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rial" w:hAnsi="Arial"/>
          <w:b/>
          <w:color w:val="1F497D"/>
          <w:sz w:val="52"/>
        </w:rPr>
        <w:t>ECS Simulation Engine</w:t>
      </w:r>
    </w:p>
    <w:p>
      <w:pPr>
        <w:jc w:val="center"/>
      </w:pPr>
      <w:r>
        <w:rPr>
          <w:rFonts w:ascii="Arial" w:hAnsi="Arial"/>
          <w:color w:val="2E74B5"/>
          <w:sz w:val="36"/>
        </w:rPr>
        <w:t>Entity Authoring Manual</w:t>
      </w:r>
    </w:p>
    <w:p>
      <w:pPr>
        <w:spacing w:before="120"/>
        <w:jc w:val="center"/>
      </w:pPr>
      <w:r>
        <w:rPr>
          <w:rFonts w:ascii="Arial" w:hAnsi="Arial"/>
          <w:color w:val="606060"/>
          <w:sz w:val="24"/>
        </w:rPr>
        <w:t>Adding, Configuring, and Controlling Entities</w:t>
        <w:br/>
        <w:t>from JSON through Unity</w:t>
      </w:r>
    </w:p>
    <w:p>
      <w:pPr>
        <w:spacing w:before="480"/>
        <w:jc w:val="center"/>
      </w:pPr>
      <w:r>
        <w:rPr>
          <w:rFonts w:ascii="Arial" w:hAnsi="Arial"/>
          <w:color w:val="909090"/>
          <w:sz w:val="20"/>
        </w:rPr>
        <w:t>v0.8+  |  April 2026</w:t>
      </w:r>
    </w:p>
    <w:p>
      <w:r>
        <w:br w:type="page"/>
      </w:r>
    </w:p>
    <w:p>
      <w:pPr>
        <w:pStyle w:val="Heading1"/>
        <w:spacing w:before="360" w:after="120"/>
        <w:pBdr>
          <w:bottom w:val="single" w:sz="6" w:space="1" w:color="1F497D"/>
        </w:pBdr>
      </w:pPr>
      <w:r>
        <w:rPr>
          <w:rFonts w:ascii="Arial" w:hAnsi="Arial"/>
          <w:color w:val="1F497D"/>
          <w:sz w:val="36"/>
        </w:rPr>
        <w:t>1.  Overview: Two Worlds</w:t>
      </w:r>
    </w:p>
    <w:p>
      <w:pPr>
        <w:spacing w:after="120"/>
      </w:pPr>
      <w:r>
        <w:t>Before you can author entities confidently, you need to understand a fundamental split in how this project is structured. Everything lives in one of two worlds:</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D6E4F0"/>
          </w:tcPr>
          <w:p>
            <w:r>
              <w:rPr>
                <w:rFonts w:ascii="Arial" w:hAnsi="Arial"/>
                <w:b/>
                <w:sz w:val="20"/>
              </w:rPr>
              <w:t>World</w:t>
            </w:r>
          </w:p>
        </w:tc>
        <w:tc>
          <w:tcPr>
            <w:tcW w:type="dxa" w:w="3600"/>
            <w:shd w:val="clear" w:color="auto" w:fill="D6E4F0"/>
          </w:tcPr>
          <w:p>
            <w:r>
              <w:rPr>
                <w:rFonts w:ascii="Arial" w:hAnsi="Arial"/>
                <w:b/>
                <w:sz w:val="20"/>
              </w:rPr>
              <w:t>What it is</w:t>
            </w:r>
          </w:p>
        </w:tc>
        <w:tc>
          <w:tcPr>
            <w:tcW w:type="dxa" w:w="2592"/>
            <w:shd w:val="clear" w:color="auto" w:fill="D6E4F0"/>
          </w:tcPr>
          <w:p>
            <w:r>
              <w:rPr>
                <w:rFonts w:ascii="Arial" w:hAnsi="Arial"/>
                <w:b/>
                <w:sz w:val="20"/>
              </w:rPr>
              <w:t>Language / Runtime</w:t>
            </w:r>
          </w:p>
        </w:tc>
        <w:tc>
          <w:tcPr>
            <w:tcW w:type="dxa" w:w="2448"/>
            <w:shd w:val="clear" w:color="auto" w:fill="D6E4F0"/>
          </w:tcPr>
          <w:p>
            <w:r>
              <w:rPr>
                <w:rFonts w:ascii="Arial" w:hAnsi="Arial"/>
                <w:b/>
                <w:sz w:val="20"/>
              </w:rPr>
              <w:t>Knows about the other?</w:t>
            </w:r>
          </w:p>
        </w:tc>
      </w:tr>
      <w:tr>
        <w:tc>
          <w:tcPr>
            <w:tcW w:type="dxa" w:w="1872"/>
          </w:tcPr>
          <w:p>
            <w:r>
              <w:rPr>
                <w:rFonts w:ascii="Arial" w:hAnsi="Arial"/>
                <w:sz w:val="20"/>
              </w:rPr>
              <w:t>ECS Engine</w:t>
            </w:r>
          </w:p>
        </w:tc>
        <w:tc>
          <w:tcPr>
            <w:tcW w:type="dxa" w:w="3600"/>
          </w:tcPr>
          <w:p>
            <w:r>
              <w:rPr>
                <w:rFonts w:ascii="Arial" w:hAnsi="Arial"/>
                <w:sz w:val="20"/>
              </w:rPr>
              <w:t>Pure C# simulation — metabolism, drives, movement, digestion</w:t>
            </w:r>
          </w:p>
        </w:tc>
        <w:tc>
          <w:tcPr>
            <w:tcW w:type="dxa" w:w="2592"/>
          </w:tcPr>
          <w:p>
            <w:r>
              <w:rPr>
                <w:rFonts w:ascii="Arial" w:hAnsi="Arial"/>
                <w:sz w:val="20"/>
              </w:rPr>
              <w:t>.NET / netstandard2.1</w:t>
            </w:r>
          </w:p>
        </w:tc>
        <w:tc>
          <w:tcPr>
            <w:tcW w:type="dxa" w:w="2448"/>
          </w:tcPr>
          <w:p>
            <w:r>
              <w:rPr>
                <w:rFonts w:ascii="Arial" w:hAnsi="Arial"/>
                <w:sz w:val="20"/>
              </w:rPr>
              <w:t>No — completely headless</w:t>
            </w:r>
          </w:p>
        </w:tc>
      </w:tr>
      <w:tr>
        <w:tc>
          <w:tcPr>
            <w:tcW w:type="dxa" w:w="1872"/>
            <w:shd w:val="clear" w:color="auto" w:fill="F7FBFF"/>
          </w:tcPr>
          <w:p>
            <w:r>
              <w:rPr>
                <w:rFonts w:ascii="Arial" w:hAnsi="Arial"/>
                <w:sz w:val="20"/>
              </w:rPr>
              <w:t>Unity Scene</w:t>
            </w:r>
          </w:p>
        </w:tc>
        <w:tc>
          <w:tcPr>
            <w:tcW w:type="dxa" w:w="3600"/>
            <w:shd w:val="clear" w:color="auto" w:fill="F7FBFF"/>
          </w:tcPr>
          <w:p>
            <w:r>
              <w:rPr>
                <w:rFonts w:ascii="Arial" w:hAnsi="Arial"/>
                <w:sz w:val="20"/>
              </w:rPr>
              <w:t>Visual renderer — reads a snapshot each frame and draws cubes</w:t>
            </w:r>
          </w:p>
        </w:tc>
        <w:tc>
          <w:tcPr>
            <w:tcW w:type="dxa" w:w="2592"/>
            <w:shd w:val="clear" w:color="auto" w:fill="F7FBFF"/>
          </w:tcPr>
          <w:p>
            <w:r>
              <w:rPr>
                <w:rFonts w:ascii="Arial" w:hAnsi="Arial"/>
                <w:sz w:val="20"/>
              </w:rPr>
              <w:t>Unity Mono / C#</w:t>
            </w:r>
          </w:p>
        </w:tc>
        <w:tc>
          <w:tcPr>
            <w:tcW w:type="dxa" w:w="2448"/>
            <w:shd w:val="clear" w:color="auto" w:fill="F7FBFF"/>
          </w:tcPr>
          <w:p>
            <w:r>
              <w:rPr>
                <w:rFonts w:ascii="Arial" w:hAnsi="Arial"/>
                <w:sz w:val="20"/>
              </w:rPr>
              <w:t>Yes — reads SimulationSnapshot</w:t>
            </w:r>
          </w:p>
        </w:tc>
      </w:tr>
    </w:tbl>
    <w:p/>
    <w:p>
      <w:pPr>
        <w:spacing w:after="120"/>
      </w:pPr>
      <w:r>
        <w:t>The ECS engine never imports UnityEngine. It does not know whether a camera exists, whether the game is running, or even what platform it is on. Unity reads a SimulationSnapshot — an immutable data bag produced once per frame — and renders it.</w:t>
      </w:r>
    </w:p>
    <w:p>
      <w:pPr>
        <w:spacing w:after="120"/>
      </w:pPr>
      <w:r>
        <w:t>This is intentional. It means:</w:t>
      </w:r>
    </w:p>
    <w:p>
      <w:pPr>
        <w:pStyle w:val="ListBullet"/>
        <w:spacing w:after="60"/>
        <w:ind w:left="360"/>
      </w:pPr>
      <w:r>
        <w:rPr>
          <w:rFonts w:ascii="Arial" w:hAnsi="Arial"/>
          <w:sz w:val="21"/>
        </w:rPr>
        <w:t>The simulation can run in a terminal with zero Unity.</w:t>
      </w:r>
    </w:p>
    <w:p>
      <w:pPr>
        <w:pStyle w:val="ListBullet"/>
        <w:spacing w:after="60"/>
        <w:ind w:left="360"/>
      </w:pPr>
      <w:r>
        <w:rPr>
          <w:rFonts w:ascii="Arial" w:hAnsi="Arial"/>
          <w:sz w:val="21"/>
        </w:rPr>
        <w:t>Unit tests run in milliseconds without a game loop.</w:t>
      </w:r>
    </w:p>
    <w:p>
      <w:pPr>
        <w:pStyle w:val="ListBullet"/>
        <w:spacing w:after="60"/>
        <w:ind w:left="360"/>
      </w:pPr>
      <w:r>
        <w:rPr>
          <w:rFonts w:ascii="Arial" w:hAnsi="Arial"/>
          <w:sz w:val="21"/>
        </w:rPr>
        <w:t>Any frontend (Avalonia, a web server, a replay viewer) can read the same snapshot.</w:t>
      </w:r>
    </w:p>
    <w:p>
      <w:pPr>
        <w:spacing w:before="120" w:after="120"/>
        <w:ind w:left="288" w:right="288"/>
        <w:shd w:val="clear" w:color="auto" w:fill="E8F4FD"/>
        <w:pBdr>
          <w:left w:val="single" w:sz="12" w:space="4" w:color="2E74B5"/>
        </w:pBdr>
      </w:pPr>
      <w:r>
        <w:rPr>
          <w:rFonts w:ascii="Arial" w:hAnsi="Arial"/>
          <w:b/>
          <w:sz w:val="20"/>
        </w:rPr>
        <w:t xml:space="preserve">IMPORTANT  </w:t>
      </w:r>
      <w:r>
        <w:rPr>
          <w:rFonts w:ascii="Arial" w:hAnsi="Arial"/>
          <w:sz w:val="20"/>
        </w:rPr>
        <w:t>The trade-off is that you cannot drag a "Fridge" entity around in the Unity Scene Editor and have it immediately affect the simulation. Unity and the ECS engine are decoupled by design. This manual explains how to work with that trade-off — and eventually around it.</w:t>
      </w:r>
    </w:p>
    <w:p>
      <w:r>
        <w:br w:type="page"/>
      </w:r>
    </w:p>
    <w:p>
      <w:pPr>
        <w:pStyle w:val="Heading1"/>
        <w:spacing w:before="360" w:after="120"/>
        <w:pBdr>
          <w:bottom w:val="single" w:sz="6" w:space="1" w:color="1F497D"/>
        </w:pBdr>
      </w:pPr>
      <w:r>
        <w:rPr>
          <w:rFonts w:ascii="Arial" w:hAnsi="Arial"/>
          <w:color w:val="1F497D"/>
          <w:sz w:val="36"/>
        </w:rPr>
        <w:t>2.  The Four Layers of Entity Definition</w:t>
      </w:r>
    </w:p>
    <w:p>
      <w:pPr>
        <w:spacing w:after="120"/>
      </w:pPr>
      <w:r>
        <w:t>Every entity in the simulation is defined across four layers. Understanding all four is the key to adding new entity types cleanly.</w:t>
      </w:r>
    </w:p>
    <w:p>
      <w:pPr>
        <w:pStyle w:val="Heading2"/>
        <w:spacing w:before="240" w:after="60"/>
      </w:pPr>
      <w:r>
        <w:rPr>
          <w:rFonts w:ascii="Arial" w:hAnsi="Arial"/>
          <w:color w:val="2E74B5"/>
          <w:sz w:val="26"/>
        </w:rPr>
        <w:t>Layer 1 — Component (pure data struct)</w:t>
      </w:r>
    </w:p>
    <w:p>
      <w:pPr>
        <w:spacing w:after="120"/>
      </w:pPr>
      <w:r>
        <w:t>A component is a plain C# struct. It holds only data — no logic. Components live in:</w:t>
      </w:r>
    </w:p>
    <w:p>
      <w:pPr>
        <w:spacing w:before="80" w:after="80"/>
        <w:ind w:left="432" w:right="432"/>
        <w:shd w:val="clear" w:color="auto" w:fill="F2F2F2"/>
      </w:pPr>
      <w:r>
        <w:rPr>
          <w:rFonts w:ascii="Courier New" w:hAnsi="Courier New"/>
          <w:sz w:val="17"/>
        </w:rPr>
        <w:t>APIFramework/Components/</w:t>
      </w:r>
    </w:p>
    <w:p>
      <w:pPr>
        <w:spacing w:after="120"/>
      </w:pPr>
      <w:r>
        <w:t>Example — the FridgeComponent that already exists:</w:t>
      </w:r>
    </w:p>
    <w:p>
      <w:pPr>
        <w:spacing w:before="80" w:after="80"/>
        <w:ind w:left="432" w:right="432"/>
        <w:shd w:val="clear" w:color="auto" w:fill="F2F2F2"/>
      </w:pPr>
      <w:r>
        <w:rPr>
          <w:rFonts w:ascii="Courier New" w:hAnsi="Courier New"/>
          <w:sz w:val="17"/>
        </w:rPr>
        <w:t>public struct FridgeComponent</w:t>
        <w:br/>
        <w:t>{</w:t>
        <w:br/>
        <w:t xml:space="preserve">    public int FoodCount;   // how many food items are stored</w:t>
        <w:br/>
        <w:t>}</w:t>
      </w:r>
    </w:p>
    <w:p>
      <w:pPr>
        <w:spacing w:after="120"/>
      </w:pPr>
      <w:r>
        <w:t>A component answers the question: "What data does this kind of thing need to carry?" A Chair might carry a ComfortLevel. A Banana carries Nutrients and Volume (those are already in BolusComponent).</w:t>
      </w:r>
    </w:p>
    <w:p>
      <w:pPr>
        <w:pStyle w:val="Heading2"/>
        <w:spacing w:before="240" w:after="60"/>
      </w:pPr>
      <w:r>
        <w:rPr>
          <w:rFonts w:ascii="Arial" w:hAnsi="Arial"/>
          <w:color w:val="2E74B5"/>
          <w:sz w:val="26"/>
        </w:rPr>
        <w:t>Layer 2 — Config (JSON values)</w:t>
      </w:r>
    </w:p>
    <w:p>
      <w:pPr>
        <w:spacing w:after="120"/>
      </w:pPr>
      <w:r>
        <w:t>Tunable numbers that you want to change without recompiling live in:</w:t>
      </w:r>
    </w:p>
    <w:p>
      <w:pPr>
        <w:spacing w:before="80" w:after="80"/>
        <w:ind w:left="432" w:right="432"/>
        <w:shd w:val="clear" w:color="auto" w:fill="F2F2F2"/>
      </w:pPr>
      <w:r>
        <w:rPr>
          <w:rFonts w:ascii="Courier New" w:hAnsi="Courier New"/>
          <w:sz w:val="17"/>
        </w:rPr>
        <w:t>APIFramework/SimConfig.json</w:t>
      </w:r>
    </w:p>
    <w:p>
      <w:pPr>
        <w:spacing w:after="120"/>
      </w:pPr>
      <w:r>
        <w:t>Config classes live in:</w:t>
      </w:r>
    </w:p>
    <w:p>
      <w:pPr>
        <w:spacing w:before="80" w:after="80"/>
        <w:ind w:left="432" w:right="432"/>
        <w:shd w:val="clear" w:color="auto" w:fill="F2F2F2"/>
      </w:pPr>
      <w:r>
        <w:rPr>
          <w:rFonts w:ascii="Courier New" w:hAnsi="Courier New"/>
          <w:sz w:val="17"/>
        </w:rPr>
        <w:t>APIFramework/Config/</w:t>
      </w:r>
    </w:p>
    <w:p>
      <w:pPr>
        <w:spacing w:after="120"/>
      </w:pPr>
      <w:r>
        <w:t>Not every entity needs a config entry. A Chair with no tuneable behaviour needs no config. A Banana with a calorie value that a designer might want to tweak absolutely should have one.</w:t>
      </w:r>
    </w:p>
    <w:p>
      <w:pPr>
        <w:pStyle w:val="Heading2"/>
        <w:spacing w:before="240" w:after="60"/>
      </w:pPr>
      <w:r>
        <w:rPr>
          <w:rFonts w:ascii="Arial" w:hAnsi="Arial"/>
          <w:color w:val="2E74B5"/>
          <w:sz w:val="26"/>
        </w:rPr>
        <w:t>Layer 3 — Template (factory method)</w:t>
      </w:r>
    </w:p>
    <w:p>
      <w:pPr>
        <w:spacing w:after="120"/>
      </w:pPr>
      <w:r>
        <w:t>A template is a static method that creates one complete entity by adding all the right components at their starting values. Templates live in:</w:t>
      </w:r>
    </w:p>
    <w:p>
      <w:pPr>
        <w:spacing w:before="80" w:after="80"/>
        <w:ind w:left="432" w:right="432"/>
        <w:shd w:val="clear" w:color="auto" w:fill="F2F2F2"/>
      </w:pPr>
      <w:r>
        <w:rPr>
          <w:rFonts w:ascii="Courier New" w:hAnsi="Courier New"/>
          <w:sz w:val="17"/>
        </w:rPr>
        <w:t>APIFramework/Components/EntityTemplates.cs</w:t>
      </w:r>
    </w:p>
    <w:p>
      <w:pPr>
        <w:spacing w:after="120"/>
      </w:pPr>
      <w:r>
        <w:t>Example signature pattern:</w:t>
      </w:r>
    </w:p>
    <w:p>
      <w:pPr>
        <w:spacing w:before="80" w:after="80"/>
        <w:ind w:left="432" w:right="432"/>
        <w:shd w:val="clear" w:color="auto" w:fill="F2F2F2"/>
      </w:pPr>
      <w:r>
        <w:rPr>
          <w:rFonts w:ascii="Courier New" w:hAnsi="Courier New"/>
          <w:sz w:val="17"/>
        </w:rPr>
        <w:t>public static Entity SpawnHuman(EntityManager manager, EntityConfig? cfg = null,</w:t>
        <w:br/>
        <w:t xml:space="preserve">                                float spawnX = 5f, float spawnZ = 5f,</w:t>
        <w:br/>
        <w:t xml:space="preserve">                                string? name = null)</w:t>
      </w:r>
    </w:p>
    <w:p>
      <w:pPr>
        <w:spacing w:after="120"/>
      </w:pPr>
      <w:r>
        <w:t>Templates are where default component values live. They accept the EntityManager (to create the entity) and an optional config (to pull designer-facing numbers from JSON).</w:t>
      </w:r>
    </w:p>
    <w:p>
      <w:pPr>
        <w:pStyle w:val="Heading2"/>
        <w:spacing w:before="240" w:after="60"/>
      </w:pPr>
      <w:r>
        <w:rPr>
          <w:rFonts w:ascii="Arial" w:hAnsi="Arial"/>
          <w:color w:val="2E74B5"/>
          <w:sz w:val="26"/>
        </w:rPr>
        <w:t>Layer 4 — World Spawn (call site)</w:t>
      </w:r>
    </w:p>
    <w:p>
      <w:pPr>
        <w:spacing w:after="120"/>
      </w:pPr>
      <w:r>
        <w:t>The actual call that puts an entity into the running world lives in:</w:t>
      </w:r>
    </w:p>
    <w:p>
      <w:pPr>
        <w:spacing w:before="80" w:after="80"/>
        <w:ind w:left="432" w:right="432"/>
        <w:shd w:val="clear" w:color="auto" w:fill="F2F2F2"/>
      </w:pPr>
      <w:r>
        <w:rPr>
          <w:rFonts w:ascii="Courier New" w:hAnsi="Courier New"/>
          <w:sz w:val="17"/>
        </w:rPr>
        <w:t>APIFramework/Core/SimulationBootstrapper.cs  →  SpawnWorld()</w:t>
      </w:r>
    </w:p>
    <w:p>
      <w:pPr>
        <w:spacing w:after="120"/>
      </w:pPr>
      <w:r>
        <w:t>This is the composition root. It decides how many of each entity to place and where. It calls templates. Nothing else calls SpawnWorld — it runs exactly once at simulation startup.</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6E4F0"/>
          </w:tcPr>
          <w:p>
            <w:r>
              <w:rPr>
                <w:rFonts w:ascii="Arial" w:hAnsi="Arial"/>
                <w:b/>
                <w:sz w:val="20"/>
              </w:rPr>
              <w:t>Layer</w:t>
            </w:r>
          </w:p>
        </w:tc>
        <w:tc>
          <w:tcPr>
            <w:tcW w:type="dxa" w:w="4320"/>
            <w:shd w:val="clear" w:color="auto" w:fill="D6E4F0"/>
          </w:tcPr>
          <w:p>
            <w:r>
              <w:rPr>
                <w:rFonts w:ascii="Arial" w:hAnsi="Arial"/>
                <w:b/>
                <w:sz w:val="20"/>
              </w:rPr>
              <w:t>File</w:t>
            </w:r>
          </w:p>
        </w:tc>
        <w:tc>
          <w:tcPr>
            <w:tcW w:type="dxa" w:w="4176"/>
            <w:shd w:val="clear" w:color="auto" w:fill="D6E4F0"/>
          </w:tcPr>
          <w:p>
            <w:r>
              <w:rPr>
                <w:rFonts w:ascii="Arial" w:hAnsi="Arial"/>
                <w:b/>
                <w:sz w:val="20"/>
              </w:rPr>
              <w:t>Question it answers</w:t>
            </w:r>
          </w:p>
        </w:tc>
      </w:tr>
      <w:tr>
        <w:tc>
          <w:tcPr>
            <w:tcW w:type="dxa" w:w="2016"/>
          </w:tcPr>
          <w:p>
            <w:r>
              <w:rPr>
                <w:rFonts w:ascii="Arial" w:hAnsi="Arial"/>
                <w:sz w:val="20"/>
              </w:rPr>
              <w:t>Component</w:t>
            </w:r>
          </w:p>
        </w:tc>
        <w:tc>
          <w:tcPr>
            <w:tcW w:type="dxa" w:w="4320"/>
          </w:tcPr>
          <w:p>
            <w:r>
              <w:rPr>
                <w:rFonts w:ascii="Arial" w:hAnsi="Arial"/>
                <w:sz w:val="20"/>
              </w:rPr>
              <w:t>APIFramework/Components/*.cs</w:t>
            </w:r>
          </w:p>
        </w:tc>
        <w:tc>
          <w:tcPr>
            <w:tcW w:type="dxa" w:w="4176"/>
          </w:tcPr>
          <w:p>
            <w:r>
              <w:rPr>
                <w:rFonts w:ascii="Arial" w:hAnsi="Arial"/>
                <w:sz w:val="20"/>
              </w:rPr>
              <w:t>What data does this entity type carry?</w:t>
            </w:r>
          </w:p>
        </w:tc>
      </w:tr>
      <w:tr>
        <w:tc>
          <w:tcPr>
            <w:tcW w:type="dxa" w:w="2016"/>
            <w:shd w:val="clear" w:color="auto" w:fill="F7FBFF"/>
          </w:tcPr>
          <w:p>
            <w:r>
              <w:rPr>
                <w:rFonts w:ascii="Arial" w:hAnsi="Arial"/>
                <w:sz w:val="20"/>
              </w:rPr>
              <w:t>Config</w:t>
            </w:r>
          </w:p>
        </w:tc>
        <w:tc>
          <w:tcPr>
            <w:tcW w:type="dxa" w:w="4320"/>
            <w:shd w:val="clear" w:color="auto" w:fill="F7FBFF"/>
          </w:tcPr>
          <w:p>
            <w:r>
              <w:rPr>
                <w:rFonts w:ascii="Arial" w:hAnsi="Arial"/>
                <w:sz w:val="20"/>
              </w:rPr>
              <w:t>APIFramework/SimConfig.json + Config/*.cs</w:t>
            </w:r>
          </w:p>
        </w:tc>
        <w:tc>
          <w:tcPr>
            <w:tcW w:type="dxa" w:w="4176"/>
            <w:shd w:val="clear" w:color="auto" w:fill="F7FBFF"/>
          </w:tcPr>
          <w:p>
            <w:r>
              <w:rPr>
                <w:rFonts w:ascii="Arial" w:hAnsi="Arial"/>
                <w:sz w:val="20"/>
              </w:rPr>
              <w:t>What designer-facing numbers does it have?</w:t>
            </w:r>
          </w:p>
        </w:tc>
      </w:tr>
      <w:tr>
        <w:tc>
          <w:tcPr>
            <w:tcW w:type="dxa" w:w="2016"/>
          </w:tcPr>
          <w:p>
            <w:r>
              <w:rPr>
                <w:rFonts w:ascii="Arial" w:hAnsi="Arial"/>
                <w:sz w:val="20"/>
              </w:rPr>
              <w:t>Template</w:t>
            </w:r>
          </w:p>
        </w:tc>
        <w:tc>
          <w:tcPr>
            <w:tcW w:type="dxa" w:w="4320"/>
          </w:tcPr>
          <w:p>
            <w:r>
              <w:rPr>
                <w:rFonts w:ascii="Arial" w:hAnsi="Arial"/>
                <w:sz w:val="20"/>
              </w:rPr>
              <w:t>APIFramework/Components/EntityTemplates.cs</w:t>
            </w:r>
          </w:p>
        </w:tc>
        <w:tc>
          <w:tcPr>
            <w:tcW w:type="dxa" w:w="4176"/>
          </w:tcPr>
          <w:p>
            <w:r>
              <w:rPr>
                <w:rFonts w:ascii="Arial" w:hAnsi="Arial"/>
                <w:sz w:val="20"/>
              </w:rPr>
              <w:t>What is the default fully-assembled entity?</w:t>
            </w:r>
          </w:p>
        </w:tc>
      </w:tr>
      <w:tr>
        <w:tc>
          <w:tcPr>
            <w:tcW w:type="dxa" w:w="2016"/>
            <w:shd w:val="clear" w:color="auto" w:fill="F7FBFF"/>
          </w:tcPr>
          <w:p>
            <w:r>
              <w:rPr>
                <w:rFonts w:ascii="Arial" w:hAnsi="Arial"/>
                <w:sz w:val="20"/>
              </w:rPr>
              <w:t>World Spawn</w:t>
            </w:r>
          </w:p>
        </w:tc>
        <w:tc>
          <w:tcPr>
            <w:tcW w:type="dxa" w:w="4320"/>
            <w:shd w:val="clear" w:color="auto" w:fill="F7FBFF"/>
          </w:tcPr>
          <w:p>
            <w:r>
              <w:rPr>
                <w:rFonts w:ascii="Arial" w:hAnsi="Arial"/>
                <w:sz w:val="20"/>
              </w:rPr>
              <w:t>APIFramework/Core/SimulationBootstrapper.cs</w:t>
            </w:r>
          </w:p>
        </w:tc>
        <w:tc>
          <w:tcPr>
            <w:tcW w:type="dxa" w:w="4176"/>
            <w:shd w:val="clear" w:color="auto" w:fill="F7FBFF"/>
          </w:tcPr>
          <w:p>
            <w:r>
              <w:rPr>
                <w:rFonts w:ascii="Arial" w:hAnsi="Arial"/>
                <w:sz w:val="20"/>
              </w:rPr>
              <w:t>How many, and where, in this world?</w:t>
            </w:r>
          </w:p>
        </w:tc>
      </w:tr>
    </w:tbl>
    <w:p/>
    <w:p>
      <w:r>
        <w:br w:type="page"/>
      </w:r>
    </w:p>
    <w:p>
      <w:pPr>
        <w:pStyle w:val="Heading1"/>
        <w:spacing w:before="360" w:after="120"/>
        <w:pBdr>
          <w:bottom w:val="single" w:sz="6" w:space="1" w:color="1F497D"/>
        </w:pBdr>
      </w:pPr>
      <w:r>
        <w:rPr>
          <w:rFonts w:ascii="Arial" w:hAnsi="Arial"/>
          <w:color w:val="1F497D"/>
          <w:sz w:val="36"/>
        </w:rPr>
        <w:t>3.  The Quick-Spawn Pattern for Static World Objects</w:t>
      </w:r>
    </w:p>
    <w:p>
      <w:pPr>
        <w:spacing w:after="120"/>
      </w:pPr>
      <w:r>
        <w:t>Static world objects — things that sit in a fixed position and have no biology (Fridge, Sink, Bed, Toilet, Chair, Table, Lamp) — already have a fast-path method built into SimulationBootstrapper:</w:t>
      </w:r>
    </w:p>
    <w:p>
      <w:pPr>
        <w:spacing w:before="80" w:after="80"/>
        <w:ind w:left="432" w:right="432"/>
        <w:shd w:val="clear" w:color="auto" w:fill="F2F2F2"/>
      </w:pPr>
      <w:r>
        <w:rPr>
          <w:rFonts w:ascii="Courier New" w:hAnsi="Courier New"/>
          <w:sz w:val="17"/>
        </w:rPr>
        <w:t>private void SpawnWorldObject&lt;TTag&gt;(string name, float x, float y, float z)</w:t>
        <w:br/>
        <w:t xml:space="preserve">    where TTag : struct</w:t>
        <w:br/>
        <w:t>{</w:t>
        <w:br/>
        <w:t xml:space="preserve">    var e = EntityManager.CreateEntity();</w:t>
        <w:br/>
        <w:t xml:space="preserve">    e.Add(new IdentityComponent { Name = name });</w:t>
        <w:br/>
        <w:t xml:space="preserve">    e.Add(new PositionComponent { X = x, Y = y, Z = z });</w:t>
        <w:br/>
        <w:t xml:space="preserve">    e.Add(default(TTag));</w:t>
        <w:br/>
        <w:t>}</w:t>
      </w:r>
    </w:p>
    <w:p>
      <w:pPr>
        <w:spacing w:after="120"/>
      </w:pPr>
      <w:r>
        <w:t>This method creates an entity with three components: an identity (name), a 3D position, and whatever tag component you pass as the type parameter. To place a Chair at position (5, 0, 4) you would write:</w:t>
      </w:r>
    </w:p>
    <w:p>
      <w:pPr>
        <w:spacing w:before="80" w:after="80"/>
        <w:ind w:left="432" w:right="432"/>
        <w:shd w:val="clear" w:color="auto" w:fill="F2F2F2"/>
      </w:pPr>
      <w:r>
        <w:rPr>
          <w:rFonts w:ascii="Courier New" w:hAnsi="Courier New"/>
          <w:sz w:val="17"/>
        </w:rPr>
        <w:t>SpawnWorldObject&lt;ChairComponent&gt;("Chair", 5f, 0f, 4f);</w:t>
      </w:r>
    </w:p>
    <w:p>
      <w:pPr>
        <w:spacing w:after="120"/>
      </w:pPr>
      <w:r>
        <w:t>That is the entire call. You do not need a template method for simple static objects.</w:t>
      </w:r>
    </w:p>
    <w:p>
      <w:pPr>
        <w:spacing w:before="120" w:after="120"/>
        <w:ind w:left="288" w:right="288"/>
        <w:shd w:val="clear" w:color="auto" w:fill="FFF3CD"/>
        <w:pBdr>
          <w:left w:val="single" w:sz="12" w:space="4" w:color="E6A817"/>
        </w:pBdr>
      </w:pPr>
      <w:r>
        <w:rPr>
          <w:rFonts w:ascii="Arial" w:hAnsi="Arial"/>
          <w:b/>
          <w:sz w:val="20"/>
        </w:rPr>
        <w:t xml:space="preserve">NOTE  </w:t>
      </w:r>
      <w:r>
        <w:rPr>
          <w:rFonts w:ascii="Arial" w:hAnsi="Arial"/>
          <w:sz w:val="20"/>
        </w:rPr>
        <w:t>SpawnWorldObject&lt;TTag&gt;() works for any struct component. If the component has data fields (e.g. FoodCount on FridgeComponent), you need to set them after spawning — or extend the method signature. See Section 4 for the Fridge pattern.</w:t>
      </w:r>
    </w:p>
    <w:p>
      <w:pPr>
        <w:pStyle w:val="Heading2"/>
        <w:spacing w:before="240" w:after="60"/>
      </w:pPr>
      <w:r>
        <w:rPr>
          <w:rFonts w:ascii="Arial" w:hAnsi="Arial"/>
          <w:color w:val="2E74B5"/>
          <w:sz w:val="26"/>
        </w:rPr>
        <w:t>What SpawnWorldObject does NOT do</w:t>
      </w:r>
    </w:p>
    <w:p>
      <w:pPr>
        <w:spacing w:after="120"/>
      </w:pPr>
      <w:r>
        <w:t>It does not:</w:t>
      </w:r>
    </w:p>
    <w:p>
      <w:pPr>
        <w:pStyle w:val="ListBullet"/>
        <w:spacing w:after="60"/>
        <w:ind w:left="360"/>
      </w:pPr>
      <w:r>
        <w:rPr>
          <w:rFonts w:ascii="Arial" w:hAnsi="Arial"/>
          <w:sz w:val="21"/>
        </w:rPr>
        <w:t>Give the entity a Unity appearance — that is handled by WorldSceneBuilder.</w:t>
      </w:r>
    </w:p>
    <w:p>
      <w:pPr>
        <w:pStyle w:val="ListBullet"/>
        <w:spacing w:after="60"/>
        <w:ind w:left="360"/>
      </w:pPr>
      <w:r>
        <w:rPr>
          <w:rFonts w:ascii="Arial" w:hAnsi="Arial"/>
          <w:sz w:val="21"/>
        </w:rPr>
        <w:t>Make the entity interactive — you need a System that queries for ChairComponent.</w:t>
      </w:r>
    </w:p>
    <w:p>
      <w:pPr>
        <w:pStyle w:val="ListBullet"/>
        <w:spacing w:after="60"/>
        <w:ind w:left="360"/>
      </w:pPr>
      <w:r>
        <w:rPr>
          <w:rFonts w:ascii="Arial" w:hAnsi="Arial"/>
          <w:sz w:val="21"/>
        </w:rPr>
        <w:t>Add biology — no MetabolismComponent, no drives, no GI tract.</w:t>
      </w:r>
    </w:p>
    <w:p>
      <w:pPr>
        <w:spacing w:after="120"/>
      </w:pPr>
      <w:r>
        <w:t>Static world objects are just markers in 3D space. They tell entities "here is a thing of this type at this location." Systems use proximity queries to decide when an entity is close enough to interact with one.</w:t>
      </w:r>
    </w:p>
    <w:p>
      <w:r>
        <w:br w:type="page"/>
      </w:r>
    </w:p>
    <w:p>
      <w:pPr>
        <w:pStyle w:val="Heading1"/>
        <w:spacing w:before="360" w:after="120"/>
        <w:pBdr>
          <w:bottom w:val="single" w:sz="6" w:space="1" w:color="1F497D"/>
        </w:pBdr>
      </w:pPr>
      <w:r>
        <w:rPr>
          <w:rFonts w:ascii="Arial" w:hAnsi="Arial"/>
          <w:color w:val="1F497D"/>
          <w:sz w:val="36"/>
        </w:rPr>
        <w:t>4.  Step-by-Step: Adding a Chair</w:t>
      </w:r>
    </w:p>
    <w:p>
      <w:pPr>
        <w:spacing w:after="120"/>
      </w:pPr>
      <w:r>
        <w:t>A Chair is the simplest possible world object — it has a position, a name, and a tag. Nothing more. Here is the complete procedure.</w:t>
      </w:r>
    </w:p>
    <w:p>
      <w:pPr>
        <w:pStyle w:val="Heading2"/>
        <w:spacing w:before="240" w:after="60"/>
      </w:pPr>
      <w:r>
        <w:rPr>
          <w:rFonts w:ascii="Arial" w:hAnsi="Arial"/>
          <w:color w:val="2E74B5"/>
          <w:sz w:val="26"/>
        </w:rPr>
        <w:t>Step 1 — Define the component</w:t>
      </w:r>
    </w:p>
    <w:p>
      <w:pPr>
        <w:spacing w:after="120"/>
      </w:pPr>
      <w:r>
        <w:t>Open or create the appropriate components file. Static world objects live in:</w:t>
      </w:r>
    </w:p>
    <w:p>
      <w:pPr>
        <w:spacing w:before="80" w:after="80"/>
        <w:ind w:left="432" w:right="432"/>
        <w:shd w:val="clear" w:color="auto" w:fill="F2F2F2"/>
      </w:pPr>
      <w:r>
        <w:rPr>
          <w:rFonts w:ascii="Courier New" w:hAnsi="Courier New"/>
          <w:sz w:val="17"/>
        </w:rPr>
        <w:t>APIFramework/Components/WorldObjectComponents.cs</w:t>
      </w:r>
    </w:p>
    <w:p>
      <w:pPr>
        <w:spacing w:after="120"/>
      </w:pPr>
      <w:r>
        <w:t>Add this struct anywhere in that file:</w:t>
      </w:r>
    </w:p>
    <w:p>
      <w:pPr>
        <w:spacing w:before="80" w:after="80"/>
        <w:ind w:left="432" w:right="432"/>
        <w:shd w:val="clear" w:color="auto" w:fill="F2F2F2"/>
      </w:pPr>
      <w:r>
        <w:rPr>
          <w:rFonts w:ascii="Courier New" w:hAnsi="Courier New"/>
          <w:sz w:val="17"/>
        </w:rPr>
        <w:t>/// &lt;summary&gt;</w:t>
        <w:br/>
        <w:t>/// Tags an entity as a chair. Add ComfortLevel or other fields</w:t>
        <w:br/>
        <w:t>/// when a RestingSystem needs to query them.</w:t>
        <w:br/>
        <w:t>/// &lt;/summary&gt;</w:t>
        <w:br/>
        <w:t>public struct ChairComponent</w:t>
        <w:br/>
        <w:t>{</w:t>
        <w:br/>
        <w:t xml:space="preserve">    public float ComfortLevel;  // 0–1; 1.0 = very comfortable</w:t>
        <w:br/>
        <w:t>}</w:t>
      </w:r>
    </w:p>
    <w:p>
      <w:pPr>
        <w:spacing w:before="120" w:after="120"/>
        <w:ind w:left="288" w:right="288"/>
        <w:shd w:val="clear" w:color="auto" w:fill="E8F4FD"/>
        <w:pBdr>
          <w:left w:val="single" w:sz="12" w:space="4" w:color="2E74B5"/>
        </w:pBdr>
      </w:pPr>
      <w:r>
        <w:rPr>
          <w:rFonts w:ascii="Arial" w:hAnsi="Arial"/>
          <w:b/>
          <w:sz w:val="20"/>
        </w:rPr>
        <w:t xml:space="preserve">TIP  </w:t>
      </w:r>
      <w:r>
        <w:rPr>
          <w:rFonts w:ascii="Arial" w:hAnsi="Arial"/>
          <w:sz w:val="20"/>
        </w:rPr>
        <w:t>Start with the minimum fields you actually need. You can always add more fields to a component later. Adding a field is a one-line change that does not break anything else.</w:t>
      </w:r>
    </w:p>
    <w:p>
      <w:pPr>
        <w:pStyle w:val="Heading2"/>
        <w:spacing w:before="240" w:after="60"/>
      </w:pPr>
      <w:r>
        <w:rPr>
          <w:rFonts w:ascii="Arial" w:hAnsi="Arial"/>
          <w:color w:val="2E74B5"/>
          <w:sz w:val="26"/>
        </w:rPr>
        <w:t>Step 2 — Add it to WorldSceneBuilder (Unity appearance)</w:t>
      </w:r>
    </w:p>
    <w:p>
      <w:pPr>
        <w:spacing w:after="120"/>
      </w:pPr>
      <w:r>
        <w:t>Open:</w:t>
      </w:r>
    </w:p>
    <w:p>
      <w:pPr>
        <w:spacing w:before="80" w:after="80"/>
        <w:ind w:left="432" w:right="432"/>
        <w:shd w:val="clear" w:color="auto" w:fill="F2F2F2"/>
      </w:pPr>
      <w:r>
        <w:rPr>
          <w:rFonts w:ascii="Courier New" w:hAnsi="Courier New"/>
          <w:sz w:val="17"/>
        </w:rPr>
        <w:t>UnityVisualizer/Assets/Scripts/ECS/WorldSceneBuilder.cs</w:t>
      </w:r>
    </w:p>
    <w:p>
      <w:pPr>
        <w:spacing w:after="120"/>
      </w:pPr>
      <w:r>
        <w:t>Add a scale constant at the top of the class with the other furniture sizes:</w:t>
      </w:r>
    </w:p>
    <w:p>
      <w:pPr>
        <w:spacing w:before="80" w:after="80"/>
        <w:ind w:left="432" w:right="432"/>
        <w:shd w:val="clear" w:color="auto" w:fill="F2F2F2"/>
      </w:pPr>
      <w:r>
        <w:rPr>
          <w:rFonts w:ascii="Courier New" w:hAnsi="Courier New"/>
          <w:sz w:val="17"/>
        </w:rPr>
        <w:t>private static readonly Vector3 ChairScale = new(0.6f, 0.8f, 0.6f);</w:t>
      </w:r>
    </w:p>
    <w:p>
      <w:pPr>
        <w:spacing w:after="120"/>
      </w:pPr>
      <w:r>
        <w:t>Then add a case to ScaleFor():</w:t>
      </w:r>
    </w:p>
    <w:p>
      <w:pPr>
        <w:spacing w:before="80" w:after="80"/>
        <w:ind w:left="432" w:right="432"/>
        <w:shd w:val="clear" w:color="auto" w:fill="F2F2F2"/>
      </w:pPr>
      <w:r>
        <w:rPr>
          <w:rFonts w:ascii="Courier New" w:hAnsi="Courier New"/>
          <w:sz w:val="17"/>
        </w:rPr>
        <w:t>private static Vector3 ScaleFor(WorldObjectSnapshot obj)</w:t>
        <w:br/>
        <w:t>{</w:t>
        <w:br/>
        <w:t xml:space="preserve">    if (obj.IsFridge)  return FridgeScale;</w:t>
        <w:br/>
        <w:t xml:space="preserve">    if (obj.IsSink)    return SinkScale;</w:t>
        <w:br/>
        <w:t xml:space="preserve">    if (obj.IsToilet)  return ToiletScale;</w:t>
        <w:br/>
        <w:t xml:space="preserve">    if (obj.IsBed)     return BedScale;</w:t>
        <w:br/>
        <w:t xml:space="preserve">    if (obj.IsChair)   return ChairScale;   // ← add this line</w:t>
        <w:br/>
        <w:t xml:space="preserve">    return Vector3.one;</w:t>
        <w:br/>
        <w:t>}</w:t>
      </w:r>
    </w:p>
    <w:p>
      <w:pPr>
        <w:pStyle w:val="Heading2"/>
        <w:spacing w:before="240" w:after="60"/>
      </w:pPr>
      <w:r>
        <w:rPr>
          <w:rFonts w:ascii="Arial" w:hAnsi="Arial"/>
          <w:color w:val="2E74B5"/>
          <w:sz w:val="26"/>
        </w:rPr>
        <w:t>Step 3 — Add IsChair to the Snapshot</w:t>
      </w:r>
    </w:p>
    <w:p>
      <w:pPr>
        <w:spacing w:after="120"/>
      </w:pPr>
      <w:r>
        <w:t>Open:</w:t>
      </w:r>
    </w:p>
    <w:p>
      <w:pPr>
        <w:spacing w:before="80" w:after="80"/>
        <w:ind w:left="432" w:right="432"/>
        <w:shd w:val="clear" w:color="auto" w:fill="F2F2F2"/>
      </w:pPr>
      <w:r>
        <w:rPr>
          <w:rFonts w:ascii="Courier New" w:hAnsi="Courier New"/>
          <w:sz w:val="17"/>
        </w:rPr>
        <w:t>APIFramework/Core/SimulationSnapshot.cs</w:t>
      </w:r>
    </w:p>
    <w:p>
      <w:pPr>
        <w:spacing w:after="120"/>
      </w:pPr>
      <w:r>
        <w:t>Find the WorldObjectSnapshot record and add a field:</w:t>
      </w:r>
    </w:p>
    <w:p>
      <w:pPr>
        <w:spacing w:before="80" w:after="80"/>
        <w:ind w:left="432" w:right="432"/>
        <w:shd w:val="clear" w:color="auto" w:fill="F2F2F2"/>
      </w:pPr>
      <w:r>
        <w:rPr>
          <w:rFonts w:ascii="Courier New" w:hAnsi="Courier New"/>
          <w:sz w:val="17"/>
        </w:rPr>
        <w:t>public sealed record WorldObjectSnapshot(</w:t>
        <w:br/>
        <w:t xml:space="preserve">    Guid   Id,</w:t>
        <w:br/>
        <w:t xml:space="preserve">    string Name,</w:t>
        <w:br/>
        <w:t xml:space="preserve">    float  X, float Y, float Z,</w:t>
        <w:br/>
        <w:t xml:space="preserve">    bool   IsFridge,</w:t>
        <w:br/>
        <w:t xml:space="preserve">    bool   IsSink,</w:t>
        <w:br/>
        <w:t xml:space="preserve">    bool   IsToilet,</w:t>
        <w:br/>
        <w:t xml:space="preserve">    bool   IsBed,</w:t>
        <w:br/>
        <w:t xml:space="preserve">    bool   IsChair,    // ← add this</w:t>
        <w:br/>
        <w:t xml:space="preserve">    int    StockCount</w:t>
        <w:br/>
        <w:t>);</w:t>
      </w:r>
    </w:p>
    <w:p>
      <w:pPr>
        <w:spacing w:after="120"/>
      </w:pPr>
      <w:r>
        <w:t>Scroll up to the Capture() method in the same file and add the chair check in the world-objects loop:</w:t>
      </w:r>
    </w:p>
    <w:p>
      <w:pPr>
        <w:spacing w:before="80" w:after="80"/>
        <w:ind w:left="432" w:right="432"/>
        <w:shd w:val="clear" w:color="auto" w:fill="F2F2F2"/>
      </w:pPr>
      <w:r>
        <w:rPr>
          <w:rFonts w:ascii="Courier New" w:hAnsi="Courier New"/>
          <w:sz w:val="17"/>
        </w:rPr>
        <w:t>worldObjects.Add(new WorldObjectSnapshot(</w:t>
        <w:br/>
        <w:t xml:space="preserve">    Id:       e.Id,</w:t>
        <w:br/>
        <w:t xml:space="preserve">    Name:     nm,</w:t>
        <w:br/>
        <w:t xml:space="preserve">    X: p.X, Y: p.Y, Z: p.Z,</w:t>
        <w:br/>
        <w:t xml:space="preserve">    IsFridge:  e.Has&lt;FridgeComponent&gt;(),</w:t>
        <w:br/>
        <w:t xml:space="preserve">    IsSink:    e.Has&lt;SinkComponent&gt;(),</w:t>
        <w:br/>
        <w:t xml:space="preserve">    IsToilet:  e.Has&lt;ToiletComponent&gt;(),</w:t>
        <w:br/>
        <w:t xml:space="preserve">    IsBed:     e.Has&lt;BedComponent&gt;(),</w:t>
        <w:br/>
        <w:t xml:space="preserve">    IsChair:   e.Has&lt;ChairComponent&gt;(),   // ← add this</w:t>
        <w:br/>
        <w:t xml:space="preserve">    StockCount: stock</w:t>
        <w:br/>
        <w:t>));</w:t>
      </w:r>
    </w:p>
    <w:p>
      <w:pPr>
        <w:spacing w:after="120"/>
      </w:pPr>
      <w:r>
        <w:t>Also update the Where clause that filters which entities become world objects:</w:t>
      </w:r>
    </w:p>
    <w:p>
      <w:pPr>
        <w:spacing w:before="80" w:after="80"/>
        <w:ind w:left="432" w:right="432"/>
        <w:shd w:val="clear" w:color="auto" w:fill="F2F2F2"/>
      </w:pPr>
      <w:r>
        <w:rPr>
          <w:rFonts w:ascii="Courier New" w:hAnsi="Courier New"/>
          <w:sz w:val="17"/>
        </w:rPr>
        <w:t>.Where(e =&gt; e.Has&lt;FridgeComponent&gt;()  ||</w:t>
        <w:br/>
        <w:t xml:space="preserve">             e.Has&lt;SinkComponent&gt;()    ||</w:t>
        <w:br/>
        <w:t xml:space="preserve">             e.Has&lt;ToiletComponent&gt;()  ||</w:t>
        <w:br/>
        <w:t xml:space="preserve">             e.Has&lt;BedComponent&gt;()     ||</w:t>
        <w:br/>
        <w:t xml:space="preserve">             e.Has&lt;ChairComponent&gt;())</w:t>
      </w:r>
    </w:p>
    <w:p>
      <w:pPr>
        <w:pStyle w:val="Heading2"/>
        <w:spacing w:before="240" w:after="60"/>
      </w:pPr>
      <w:r>
        <w:rPr>
          <w:rFonts w:ascii="Arial" w:hAnsi="Arial"/>
          <w:color w:val="2E74B5"/>
          <w:sz w:val="26"/>
        </w:rPr>
        <w:t>Step 4 — Place it in the world</w:t>
      </w:r>
    </w:p>
    <w:p>
      <w:pPr>
        <w:spacing w:after="120"/>
      </w:pPr>
      <w:r>
        <w:t>Open SimulationBootstrapper.cs and add the call inside SpawnWorld():</w:t>
      </w:r>
    </w:p>
    <w:p>
      <w:pPr>
        <w:spacing w:before="80" w:after="80"/>
        <w:ind w:left="432" w:right="432"/>
        <w:shd w:val="clear" w:color="auto" w:fill="F2F2F2"/>
      </w:pPr>
      <w:r>
        <w:rPr>
          <w:rFonts w:ascii="Courier New" w:hAnsi="Courier New"/>
          <w:sz w:val="17"/>
        </w:rPr>
        <w:t>// Chair at the kitchen table</w:t>
        <w:br/>
        <w:t>SpawnWorldObject&lt;ChairComponent&gt;("Chair 1", 5f, 0f, 3f);</w:t>
        <w:br/>
        <w:t>SpawnWorldObject&lt;ChairComponent&gt;("Chair 2", 6f, 0f, 3f);</w:t>
      </w:r>
    </w:p>
    <w:p>
      <w:pPr>
        <w:spacing w:after="120"/>
      </w:pPr>
      <w:r>
        <w:t>That is it. Build the DLL, press Ctrl+R in Unity, then Play. Two chair-sized cubes will appear at those positions.</w:t>
      </w:r>
    </w:p>
    <w:p>
      <w:pPr>
        <w:pStyle w:val="Heading2"/>
        <w:spacing w:before="240" w:after="60"/>
      </w:pPr>
      <w:r>
        <w:rPr>
          <w:rFonts w:ascii="Arial" w:hAnsi="Arial"/>
          <w:color w:val="2E74B5"/>
          <w:sz w:val="26"/>
        </w:rPr>
        <w:t>Optional Step 5 — Give it a colour in Unity</w:t>
      </w:r>
    </w:p>
    <w:p>
      <w:pPr>
        <w:spacing w:after="120"/>
      </w:pPr>
      <w:r>
        <w:t>WorldObjectCubeView assigns cube colours based on the snapshot flags. Open:</w:t>
      </w:r>
    </w:p>
    <w:p>
      <w:pPr>
        <w:spacing w:before="80" w:after="80"/>
        <w:ind w:left="432" w:right="432"/>
        <w:shd w:val="clear" w:color="auto" w:fill="F2F2F2"/>
      </w:pPr>
      <w:r>
        <w:rPr>
          <w:rFonts w:ascii="Courier New" w:hAnsi="Courier New"/>
          <w:sz w:val="17"/>
        </w:rPr>
        <w:t>UnityVisualizer/Assets/Scripts/ECS/WorldObjectCubeView.cs</w:t>
      </w:r>
    </w:p>
    <w:p>
      <w:pPr>
        <w:spacing w:after="120"/>
      </w:pPr>
      <w:r>
        <w:t>Add a colour case:</w:t>
      </w:r>
    </w:p>
    <w:p>
      <w:pPr>
        <w:spacing w:before="80" w:after="80"/>
        <w:ind w:left="432" w:right="432"/>
        <w:shd w:val="clear" w:color="auto" w:fill="F2F2F2"/>
      </w:pPr>
      <w:r>
        <w:rPr>
          <w:rFonts w:ascii="Courier New" w:hAnsi="Courier New"/>
          <w:sz w:val="17"/>
        </w:rPr>
        <w:t>Color col = obj.IsFridge  ? new Color(0.4f, 0.6f, 0.9f)   // blue</w:t>
        <w:br/>
        <w:t xml:space="preserve">          : obj.IsSink    ? new Color(0.5f, 0.8f, 0.8f)   // teal</w:t>
        <w:br/>
        <w:t xml:space="preserve">          : obj.IsToilet  ? new Color(0.9f, 0.9f, 0.9f)   // white</w:t>
        <w:br/>
        <w:t xml:space="preserve">          : obj.IsBed     ? new Color(0.6f, 0.4f, 0.3f)   // brown</w:t>
        <w:br/>
        <w:t xml:space="preserve">          : obj.IsChair   ? new Color(0.7f, 0.5f, 0.2f)   // tan  ← add</w:t>
        <w:br/>
        <w:t xml:space="preserve">          : Color.grey;</w:t>
      </w:r>
    </w:p>
    <w:p>
      <w:r>
        <w:br w:type="page"/>
      </w:r>
    </w:p>
    <w:p>
      <w:pPr>
        <w:pStyle w:val="Heading1"/>
        <w:spacing w:before="360" w:after="120"/>
        <w:pBdr>
          <w:bottom w:val="single" w:sz="6" w:space="1" w:color="1F497D"/>
        </w:pBdr>
      </w:pPr>
      <w:r>
        <w:rPr>
          <w:rFonts w:ascii="Arial" w:hAnsi="Arial"/>
          <w:color w:val="1F497D"/>
          <w:sz w:val="36"/>
        </w:rPr>
        <w:t>5.  Step-by-Step: Adding a Pre-Placed Banana</w:t>
      </w:r>
    </w:p>
    <w:p>
      <w:pPr>
        <w:spacing w:after="120"/>
      </w:pPr>
      <w:r>
        <w:t>A banana is different from furniture. It is a consumable item — it has nutrients, it can rot, and the FeedingSystem can pick it up. Bananas already have all their components defined. You are just learning how to place one in the world.</w:t>
      </w:r>
    </w:p>
    <w:p>
      <w:pPr>
        <w:pStyle w:val="Heading2"/>
        <w:spacing w:before="240" w:after="60"/>
      </w:pPr>
      <w:r>
        <w:rPr>
          <w:rFonts w:ascii="Arial" w:hAnsi="Arial"/>
          <w:color w:val="2E74B5"/>
          <w:sz w:val="26"/>
        </w:rPr>
        <w:t>How bananas already work</w:t>
      </w:r>
    </w:p>
    <w:p>
      <w:pPr>
        <w:spacing w:after="120"/>
      </w:pPr>
      <w:r>
        <w:t>The BolusComponent is the component for any solid food item. It already has:</w:t>
      </w:r>
    </w:p>
    <w:p>
      <w:pPr>
        <w:spacing w:before="80" w:after="80"/>
        <w:ind w:left="432" w:right="432"/>
        <w:shd w:val="clear" w:color="auto" w:fill="F2F2F2"/>
      </w:pPr>
      <w:r>
        <w:rPr>
          <w:rFonts w:ascii="Courier New" w:hAnsi="Courier New"/>
          <w:sz w:val="17"/>
        </w:rPr>
        <w:t>public struct BolusComponent</w:t>
        <w:br/>
        <w:t>{</w:t>
        <w:br/>
        <w:t xml:space="preserve">    public float          Volume;      // ml</w:t>
        <w:br/>
        <w:t xml:space="preserve">    public NutrientProfile Nutrients;  // calories, protein, fat, carbs</w:t>
        <w:br/>
        <w:t xml:space="preserve">    public string         FoodType;   // "Banana", "Apple", etc.</w:t>
        <w:br/>
        <w:t xml:space="preserve">    public float          Toughness;  // how long it takes to chew/swallow</w:t>
        <w:br/>
        <w:t>}</w:t>
      </w:r>
    </w:p>
    <w:p>
      <w:pPr>
        <w:spacing w:after="120"/>
      </w:pPr>
      <w:r>
        <w:t>The FeedingSystem scans for entities that have BolusComponent, are not in transit (no EsophagusTransitComponent), and are not in storage (no StoredTag). If it finds any, it picks the first one up immediately — no fridge visit required.</w:t>
      </w:r>
    </w:p>
    <w:p>
      <w:pPr>
        <w:pStyle w:val="Heading2"/>
        <w:spacing w:before="240" w:after="60"/>
      </w:pPr>
      <w:r>
        <w:rPr>
          <w:rFonts w:ascii="Arial" w:hAnsi="Arial"/>
          <w:color w:val="2E74B5"/>
          <w:sz w:val="26"/>
        </w:rPr>
        <w:t>Placing a loose banana in the world</w:t>
      </w:r>
    </w:p>
    <w:p>
      <w:pPr>
        <w:spacing w:after="120"/>
      </w:pPr>
      <w:r>
        <w:t>You can add a standalone banana to SpawnWorld() like this:</w:t>
      </w:r>
    </w:p>
    <w:p>
      <w:pPr>
        <w:spacing w:before="80" w:after="80"/>
        <w:ind w:left="432" w:right="432"/>
        <w:shd w:val="clear" w:color="auto" w:fill="F2F2F2"/>
      </w:pPr>
      <w:r>
        <w:rPr>
          <w:rFonts w:ascii="Courier New" w:hAnsi="Courier New"/>
          <w:sz w:val="17"/>
        </w:rPr>
        <w:t>private void SpawnLooseBanana(float x, float z)</w:t>
        <w:br/>
        <w:t>{</w:t>
        <w:br/>
        <w:t xml:space="preserve">    var banana = EntityManager.CreateEntity();</w:t>
        <w:br/>
        <w:t xml:space="preserve">    banana.Add(new IdentityComponent { Name = "Banana" });</w:t>
        <w:br/>
        <w:t xml:space="preserve">    banana.Add(new PositionComponent  { X = x, Y = 0f, Z = z });</w:t>
        <w:br/>
        <w:t xml:space="preserve">    banana.Add(new BolusComponent</w:t>
        <w:br/>
        <w:t xml:space="preserve">    {</w:t>
        <w:br/>
        <w:t xml:space="preserve">        Volume    = 120f,</w:t>
        <w:br/>
        <w:t xml:space="preserve">        FoodType  = "Banana",</w:t>
        <w:br/>
        <w:t xml:space="preserve">        Toughness = 0.3f,</w:t>
        <w:br/>
        <w:t xml:space="preserve">        Nutrients = new NutrientProfile</w:t>
        <w:br/>
        <w:t xml:space="preserve">        {</w:t>
        <w:br/>
        <w:t xml:space="preserve">            Calories = 89f,</w:t>
        <w:br/>
        <w:t xml:space="preserve">            Protein  = 1.1f,</w:t>
        <w:br/>
        <w:t xml:space="preserve">            Fat      = 0.3f,</w:t>
        <w:br/>
        <w:t xml:space="preserve">            Carbs    = 23f</w:t>
        <w:br/>
        <w:t xml:space="preserve">        }</w:t>
        <w:br/>
        <w:t xml:space="preserve">    });</w:t>
        <w:br/>
        <w:t xml:space="preserve">    banana.Add(new RotComponent</w:t>
        <w:br/>
        <w:t xml:space="preserve">    {</w:t>
        <w:br/>
        <w:t xml:space="preserve">        AgeSeconds  = 0f,</w:t>
        <w:br/>
        <w:t xml:space="preserve">        RotLevel    = 0f,</w:t>
        <w:br/>
        <w:t xml:space="preserve">        RotStartAge = 300f,  // starts going brown after 5 sim-minutes</w:t>
        <w:br/>
        <w:t xml:space="preserve">        RotRate     = 0.002f</w:t>
        <w:br/>
        <w:t xml:space="preserve">    });</w:t>
        <w:br/>
        <w:t>}</w:t>
      </w:r>
    </w:p>
    <w:p>
      <w:pPr>
        <w:spacing w:before="120" w:after="120"/>
        <w:ind w:left="288" w:right="288"/>
        <w:shd w:val="clear" w:color="auto" w:fill="FFF3CD"/>
        <w:pBdr>
          <w:left w:val="single" w:sz="12" w:space="4" w:color="E6A817"/>
        </w:pBdr>
      </w:pPr>
      <w:r>
        <w:rPr>
          <w:rFonts w:ascii="Arial" w:hAnsi="Arial"/>
          <w:b/>
          <w:sz w:val="20"/>
        </w:rPr>
        <w:t xml:space="preserve">NOTE  </w:t>
      </w:r>
      <w:r>
        <w:rPr>
          <w:rFonts w:ascii="Arial" w:hAnsi="Arial"/>
          <w:sz w:val="20"/>
        </w:rPr>
        <w:t>The banana's nutrient values should ideally come from SimConfig.json (they already do when the FeedingSystem conjures a banana from the fridge — see FeedingSystemConfig.Banana). For pre-placed bananas you can hardcode the values or add a "PrePlacedFood" section to the config.</w:t>
      </w:r>
    </w:p>
    <w:p>
      <w:pPr>
        <w:pStyle w:val="Heading2"/>
        <w:spacing w:before="240" w:after="60"/>
      </w:pPr>
      <w:r>
        <w:rPr>
          <w:rFonts w:ascii="Arial" w:hAnsi="Arial"/>
          <w:color w:val="2E74B5"/>
          <w:sz w:val="26"/>
        </w:rPr>
        <w:t>The difference between a pre-placed banana and a fridge banana</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D6E4F0"/>
          </w:tcPr>
          <w:p>
            <w:r>
              <w:rPr>
                <w:rFonts w:ascii="Arial" w:hAnsi="Arial"/>
                <w:b/>
                <w:sz w:val="20"/>
              </w:rPr>
              <w:t>Property</w:t>
            </w:r>
          </w:p>
        </w:tc>
        <w:tc>
          <w:tcPr>
            <w:tcW w:type="dxa" w:w="4032"/>
            <w:shd w:val="clear" w:color="auto" w:fill="D6E4F0"/>
          </w:tcPr>
          <w:p>
            <w:r>
              <w:rPr>
                <w:rFonts w:ascii="Arial" w:hAnsi="Arial"/>
                <w:b/>
                <w:sz w:val="20"/>
              </w:rPr>
              <w:t>Pre-placed banana</w:t>
            </w:r>
          </w:p>
        </w:tc>
        <w:tc>
          <w:tcPr>
            <w:tcW w:type="dxa" w:w="4032"/>
            <w:shd w:val="clear" w:color="auto" w:fill="D6E4F0"/>
          </w:tcPr>
          <w:p>
            <w:r>
              <w:rPr>
                <w:rFonts w:ascii="Arial" w:hAnsi="Arial"/>
                <w:b/>
                <w:sz w:val="20"/>
              </w:rPr>
              <w:t>Fridge banana</w:t>
            </w:r>
          </w:p>
        </w:tc>
      </w:tr>
      <w:tr>
        <w:tc>
          <w:tcPr>
            <w:tcW w:type="dxa" w:w="2160"/>
          </w:tcPr>
          <w:p>
            <w:r>
              <w:rPr>
                <w:rFonts w:ascii="Arial" w:hAnsi="Arial"/>
                <w:sz w:val="20"/>
              </w:rPr>
              <w:t>Spawned by</w:t>
            </w:r>
          </w:p>
        </w:tc>
        <w:tc>
          <w:tcPr>
            <w:tcW w:type="dxa" w:w="4032"/>
          </w:tcPr>
          <w:p>
            <w:r>
              <w:rPr>
                <w:rFonts w:ascii="Arial" w:hAnsi="Arial"/>
                <w:sz w:val="20"/>
              </w:rPr>
              <w:t>SpawnWorld() at simulation start</w:t>
            </w:r>
          </w:p>
        </w:tc>
        <w:tc>
          <w:tcPr>
            <w:tcW w:type="dxa" w:w="4032"/>
          </w:tcPr>
          <w:p>
            <w:r>
              <w:rPr>
                <w:rFonts w:ascii="Arial" w:hAnsi="Arial"/>
                <w:sz w:val="20"/>
              </w:rPr>
              <w:t>FeedingSystem.ConjureBanana() when Billy eats</w:t>
            </w:r>
          </w:p>
        </w:tc>
      </w:tr>
      <w:tr>
        <w:tc>
          <w:tcPr>
            <w:tcW w:type="dxa" w:w="2160"/>
            <w:shd w:val="clear" w:color="auto" w:fill="F7FBFF"/>
          </w:tcPr>
          <w:p>
            <w:r>
              <w:rPr>
                <w:rFonts w:ascii="Arial" w:hAnsi="Arial"/>
                <w:sz w:val="20"/>
              </w:rPr>
              <w:t>Pickup rule</w:t>
            </w:r>
          </w:p>
        </w:tc>
        <w:tc>
          <w:tcPr>
            <w:tcW w:type="dxa" w:w="4032"/>
            <w:shd w:val="clear" w:color="auto" w:fill="F7FBFF"/>
          </w:tcPr>
          <w:p>
            <w:r>
              <w:rPr>
                <w:rFonts w:ascii="Arial" w:hAnsi="Arial"/>
                <w:sz w:val="20"/>
              </w:rPr>
              <w:t>FeedingSystem picks it up immediately — no fridge visit needed</w:t>
            </w:r>
          </w:p>
        </w:tc>
        <w:tc>
          <w:tcPr>
            <w:tcW w:type="dxa" w:w="4032"/>
            <w:shd w:val="clear" w:color="auto" w:fill="F7FBFF"/>
          </w:tcPr>
          <w:p>
            <w:r>
              <w:rPr>
                <w:rFonts w:ascii="Arial" w:hAnsi="Arial"/>
                <w:sz w:val="20"/>
              </w:rPr>
              <w:t>Requires Billy to walk to the fridge first</w:t>
            </w:r>
          </w:p>
        </w:tc>
      </w:tr>
      <w:tr>
        <w:tc>
          <w:tcPr>
            <w:tcW w:type="dxa" w:w="2160"/>
          </w:tcPr>
          <w:p>
            <w:r>
              <w:rPr>
                <w:rFonts w:ascii="Arial" w:hAnsi="Arial"/>
                <w:sz w:val="20"/>
              </w:rPr>
              <w:t>Visibility</w:t>
            </w:r>
          </w:p>
        </w:tc>
        <w:tc>
          <w:tcPr>
            <w:tcW w:type="dxa" w:w="4032"/>
          </w:tcPr>
          <w:p>
            <w:r>
              <w:rPr>
                <w:rFonts w:ascii="Arial" w:hAnsi="Arial"/>
                <w:sz w:val="20"/>
              </w:rPr>
              <w:t>Shows up in WorldItems snapshot (visible to Unity)</w:t>
            </w:r>
          </w:p>
        </w:tc>
        <w:tc>
          <w:tcPr>
            <w:tcW w:type="dxa" w:w="4032"/>
          </w:tcPr>
          <w:p>
            <w:r>
              <w:rPr>
                <w:rFonts w:ascii="Arial" w:hAnsi="Arial"/>
                <w:sz w:val="20"/>
              </w:rPr>
              <w:t>Conjured and immediately enters transit — never sits loose</w:t>
            </w:r>
          </w:p>
        </w:tc>
      </w:tr>
      <w:tr>
        <w:tc>
          <w:tcPr>
            <w:tcW w:type="dxa" w:w="2160"/>
            <w:shd w:val="clear" w:color="auto" w:fill="F7FBFF"/>
          </w:tcPr>
          <w:p>
            <w:r>
              <w:rPr>
                <w:rFonts w:ascii="Arial" w:hAnsi="Arial"/>
                <w:sz w:val="20"/>
              </w:rPr>
              <w:t>Rot tracking</w:t>
            </w:r>
          </w:p>
        </w:tc>
        <w:tc>
          <w:tcPr>
            <w:tcW w:type="dxa" w:w="4032"/>
            <w:shd w:val="clear" w:color="auto" w:fill="F7FBFF"/>
          </w:tcPr>
          <w:p>
            <w:r>
              <w:rPr>
                <w:rFonts w:ascii="Arial" w:hAnsi="Arial"/>
                <w:sz w:val="20"/>
              </w:rPr>
              <w:t>Yes — RotSystem ages it and applies RotTag</w:t>
            </w:r>
          </w:p>
        </w:tc>
        <w:tc>
          <w:tcPr>
            <w:tcW w:type="dxa" w:w="4032"/>
            <w:shd w:val="clear" w:color="auto" w:fill="F7FBFF"/>
          </w:tcPr>
          <w:p>
            <w:r>
              <w:rPr>
                <w:rFonts w:ascii="Arial" w:hAnsi="Arial"/>
                <w:sz w:val="20"/>
              </w:rPr>
              <w:t>Yes — but it goes straight to the stomach</w:t>
            </w:r>
          </w:p>
        </w:tc>
      </w:tr>
      <w:tr>
        <w:tc>
          <w:tcPr>
            <w:tcW w:type="dxa" w:w="2160"/>
          </w:tcPr>
          <w:p>
            <w:r>
              <w:rPr>
                <w:rFonts w:ascii="Arial" w:hAnsi="Arial"/>
                <w:sz w:val="20"/>
              </w:rPr>
              <w:t>Use case</w:t>
            </w:r>
          </w:p>
        </w:tc>
        <w:tc>
          <w:tcPr>
            <w:tcW w:type="dxa" w:w="4032"/>
          </w:tcPr>
          <w:p>
            <w:r>
              <w:rPr>
                <w:rFonts w:ascii="Arial" w:hAnsi="Arial"/>
                <w:sz w:val="20"/>
              </w:rPr>
              <w:t>Testing; scripted scenarios; food drops</w:t>
            </w:r>
          </w:p>
        </w:tc>
        <w:tc>
          <w:tcPr>
            <w:tcW w:type="dxa" w:w="4032"/>
          </w:tcPr>
          <w:p>
            <w:r>
              <w:rPr>
                <w:rFonts w:ascii="Arial" w:hAnsi="Arial"/>
                <w:sz w:val="20"/>
              </w:rPr>
              <w:t>Normal hungry-entity behaviour</w:t>
            </w:r>
          </w:p>
        </w:tc>
      </w:tr>
    </w:tbl>
    <w:p/>
    <w:p>
      <w:r>
        <w:br w:type="page"/>
      </w:r>
    </w:p>
    <w:p>
      <w:pPr>
        <w:pStyle w:val="Heading1"/>
        <w:spacing w:before="360" w:after="120"/>
        <w:pBdr>
          <w:bottom w:val="single" w:sz="6" w:space="1" w:color="1F497D"/>
        </w:pBdr>
      </w:pPr>
      <w:r>
        <w:rPr>
          <w:rFonts w:ascii="Arial" w:hAnsi="Arial"/>
          <w:color w:val="1F497D"/>
          <w:sz w:val="36"/>
        </w:rPr>
        <w:t>6.  JSON-Driven World Definition</w:t>
      </w:r>
    </w:p>
    <w:p>
      <w:pPr>
        <w:spacing w:after="120"/>
      </w:pPr>
      <w:r>
        <w:t>Right now every world object position is hardcoded in SimulationBootstrapper.SpawnWorld(). That means changing the apartment layout requires editing C# and rebuilding the DLL. A better approach is to move the world layout into SimConfig.json so you can change it without touching code.</w:t>
      </w:r>
    </w:p>
    <w:p>
      <w:pPr>
        <w:pStyle w:val="Heading2"/>
        <w:spacing w:before="240" w:after="60"/>
      </w:pPr>
      <w:r>
        <w:rPr>
          <w:rFonts w:ascii="Arial" w:hAnsi="Arial"/>
          <w:color w:val="2E74B5"/>
          <w:sz w:val="26"/>
        </w:rPr>
        <w:t>Proposed SimConfig.json addition</w:t>
      </w:r>
    </w:p>
    <w:p>
      <w:pPr>
        <w:spacing w:after="120"/>
      </w:pPr>
      <w:r>
        <w:t>Add a "WorldObjects" array to SimConfig.json:</w:t>
      </w:r>
    </w:p>
    <w:p>
      <w:pPr>
        <w:spacing w:before="80" w:after="80"/>
        <w:ind w:left="432" w:right="432"/>
        <w:shd w:val="clear" w:color="auto" w:fill="F2F2F2"/>
      </w:pPr>
      <w:r>
        <w:rPr>
          <w:rFonts w:ascii="Courier New" w:hAnsi="Courier New"/>
          <w:sz w:val="17"/>
        </w:rPr>
        <w:t>{</w:t>
        <w:br/>
        <w:t xml:space="preserve">  "World": {</w:t>
        <w:br/>
        <w:t xml:space="preserve">    "DefaultTimeScale": 120,</w:t>
        <w:br/>
        <w:t xml:space="preserve">    "Objects": [</w:t>
        <w:br/>
        <w:t xml:space="preserve">      { "Type": "Fridge",  "Name": "Fridge",   "X": 2, "Y": 0, "Z": 2, "FoodCount": 5 },</w:t>
        <w:br/>
        <w:t xml:space="preserve">      { "Type": "Sink",    "Name": "Sink",     "X": 7, "Y": 0, "Z": 2 },</w:t>
        <w:br/>
        <w:t xml:space="preserve">      { "Type": "Bed",     "Name": "Bed",      "X": 2, "Y": 0, "Z": 8 },</w:t>
        <w:br/>
        <w:t xml:space="preserve">      { "Type": "Toilet",  "Name": "Toilet",   "X": 7, "Y": 0, "Z": 8 },</w:t>
        <w:br/>
        <w:t xml:space="preserve">      { "Type": "Chair",   "Name": "Chair 1",  "X": 5, "Y": 0, "Z": 3 },</w:t>
        <w:br/>
        <w:t xml:space="preserve">      { "Type": "Chair",   "Name": "Chair 2",  "X": 6, "Y": 0, "Z": 3 }</w:t>
        <w:br/>
        <w:t xml:space="preserve">    ]</w:t>
        <w:br/>
        <w:t xml:space="preserve">  }</w:t>
        <w:br/>
        <w:t>}</w:t>
      </w:r>
    </w:p>
    <w:p>
      <w:pPr>
        <w:pStyle w:val="Heading2"/>
        <w:spacing w:before="240" w:after="60"/>
      </w:pPr>
      <w:r>
        <w:rPr>
          <w:rFonts w:ascii="Arial" w:hAnsi="Arial"/>
          <w:color w:val="2E74B5"/>
          <w:sz w:val="26"/>
        </w:rPr>
        <w:t>Config class to match</w:t>
      </w:r>
    </w:p>
    <w:p>
      <w:pPr>
        <w:spacing w:after="120"/>
      </w:pPr>
      <w:r>
        <w:t>Add to APIFramework/Config/WorldConfig.cs (new file):</w:t>
      </w:r>
    </w:p>
    <w:p>
      <w:pPr>
        <w:spacing w:before="80" w:after="80"/>
        <w:ind w:left="432" w:right="432"/>
        <w:shd w:val="clear" w:color="auto" w:fill="F2F2F2"/>
      </w:pPr>
      <w:r>
        <w:rPr>
          <w:rFonts w:ascii="Courier New" w:hAnsi="Courier New"/>
          <w:sz w:val="17"/>
        </w:rPr>
        <w:t>namespace APIFramework.Config;</w:t>
        <w:br/>
        <w:br/>
        <w:t>public class WorldObjectDef</w:t>
        <w:br/>
        <w:t>{</w:t>
        <w:br/>
        <w:t xml:space="preserve">    public string Type      { get; set; } = "";</w:t>
        <w:br/>
        <w:t xml:space="preserve">    public string Name      { get; set; } = "";</w:t>
        <w:br/>
        <w:t xml:space="preserve">    public float  X         { get; set; }</w:t>
        <w:br/>
        <w:t xml:space="preserve">    public float  Y         { get; set; }</w:t>
        <w:br/>
        <w:t xml:space="preserve">    public float  Z         { get; set; }</w:t>
        <w:br/>
        <w:t xml:space="preserve">    public int    FoodCount { get; set; } = 0;    // Fridge only</w:t>
        <w:br/>
        <w:t xml:space="preserve">    public float  Comfort   { get; set; } = 1f;   // Chair only</w:t>
        <w:br/>
        <w:t>}</w:t>
      </w:r>
    </w:p>
    <w:p>
      <w:pPr>
        <w:pStyle w:val="Heading2"/>
        <w:spacing w:before="240" w:after="60"/>
      </w:pPr>
      <w:r>
        <w:rPr>
          <w:rFonts w:ascii="Arial" w:hAnsi="Arial"/>
          <w:color w:val="2E74B5"/>
          <w:sz w:val="26"/>
        </w:rPr>
        <w:t>Updated SpawnWorld() using the config</w:t>
      </w:r>
    </w:p>
    <w:p>
      <w:pPr>
        <w:spacing w:after="120"/>
      </w:pPr>
      <w:r>
        <w:t>Replace the hardcoded SpawnWorld() with a loop:</w:t>
      </w:r>
    </w:p>
    <w:p>
      <w:pPr>
        <w:spacing w:before="80" w:after="80"/>
        <w:ind w:left="432" w:right="432"/>
        <w:shd w:val="clear" w:color="auto" w:fill="F2F2F2"/>
      </w:pPr>
      <w:r>
        <w:rPr>
          <w:rFonts w:ascii="Courier New" w:hAnsi="Courier New"/>
          <w:sz w:val="17"/>
        </w:rPr>
        <w:t>private void SpawnWorld()</w:t>
        <w:br/>
        <w:t>{</w:t>
        <w:br/>
        <w:t xml:space="preserve">    SpawnHumanGrid(HumanCount);</w:t>
        <w:br/>
        <w:br/>
        <w:t xml:space="preserve">    foreach (var def in Config.World.Objects)</w:t>
        <w:br/>
        <w:t xml:space="preserve">    {</w:t>
        <w:br/>
        <w:t xml:space="preserve">        switch (def.Type)</w:t>
        <w:br/>
        <w:t xml:space="preserve">        {</w:t>
        <w:br/>
        <w:t xml:space="preserve">            case "Fridge":</w:t>
        <w:br/>
        <w:t xml:space="preserve">                var fridge = EntityManager.CreateEntity();</w:t>
        <w:br/>
        <w:t xml:space="preserve">                fridge.Add(new IdentityComponent { Name = def.Name });</w:t>
        <w:br/>
        <w:t xml:space="preserve">                fridge.Add(new PositionComponent { X=def.X, Y=def.Y, Z=def.Z });</w:t>
        <w:br/>
        <w:t xml:space="preserve">                fridge.Add(new FridgeComponent   { FoodCount = def.FoodCount });</w:t>
        <w:br/>
        <w:t xml:space="preserve">                break;</w:t>
        <w:br/>
        <w:br/>
        <w:t xml:space="preserve">            case "Sink":   SpawnWorldObject&lt;SinkComponent&gt;  (def.Name, def.X, def.Y, def.Z); break;</w:t>
        <w:br/>
        <w:t xml:space="preserve">            case "Bed":    SpawnWorldObject&lt;BedComponent&gt;   (def.Name, def.X, def.Y, def.Z); break;</w:t>
        <w:br/>
        <w:t xml:space="preserve">            case "Toilet": SpawnWorldObject&lt;ToiletComponent&gt;(def.Name, def.X, def.Y, def.Z); break;</w:t>
        <w:br/>
        <w:t xml:space="preserve">            case "Chair":  SpawnWorldObject&lt;ChairComponent&gt; (def.Name, def.X, def.Y, def.Z); break;</w:t>
        <w:br/>
        <w:t xml:space="preserve">        }</w:t>
        <w:br/>
        <w:t xml:space="preserve">    }</w:t>
        <w:br/>
        <w:t>}</w:t>
      </w:r>
    </w:p>
    <w:p>
      <w:pPr>
        <w:spacing w:before="120" w:after="120"/>
        <w:ind w:left="288" w:right="288"/>
        <w:shd w:val="clear" w:color="auto" w:fill="E8F4FD"/>
        <w:pBdr>
          <w:left w:val="single" w:sz="12" w:space="4" w:color="2E74B5"/>
        </w:pBdr>
      </w:pPr>
      <w:r>
        <w:rPr>
          <w:rFonts w:ascii="Arial" w:hAnsi="Arial"/>
          <w:b/>
          <w:sz w:val="20"/>
        </w:rPr>
        <w:t xml:space="preserve">KEY BENEFIT  </w:t>
      </w:r>
      <w:r>
        <w:rPr>
          <w:rFonts w:ascii="Arial" w:hAnsi="Arial"/>
          <w:sz w:val="20"/>
        </w:rPr>
        <w:t>Once this is wired up, changing the apartment layout is as simple as editing SimConfig.json. No rebuild needed — the file is read at startup. A designer who does not know C# can move furniture around by editing JSON numbers.</w:t>
      </w:r>
    </w:p>
    <w:p>
      <w:r>
        <w:br w:type="page"/>
      </w:r>
    </w:p>
    <w:p>
      <w:pPr>
        <w:pStyle w:val="Heading1"/>
        <w:spacing w:before="360" w:after="120"/>
        <w:pBdr>
          <w:bottom w:val="single" w:sz="6" w:space="1" w:color="1F497D"/>
        </w:pBdr>
      </w:pPr>
      <w:r>
        <w:rPr>
          <w:rFonts w:ascii="Arial" w:hAnsi="Arial"/>
          <w:color w:val="1F497D"/>
          <w:sz w:val="36"/>
        </w:rPr>
        <w:t>7.  The Unity Editor Problem — Why the Scene Is Empty</w:t>
      </w:r>
    </w:p>
    <w:p>
      <w:pPr>
        <w:spacing w:after="120"/>
      </w:pPr>
      <w:r>
        <w:t>You asked a very perceptive question: "I don't think you can do this for me because you're building the scene in the backend in a file which is getting loaded so there's nothing in the scene view when Unity starts up."</w:t>
      </w:r>
    </w:p>
    <w:p>
      <w:pPr>
        <w:spacing w:after="120"/>
      </w:pPr>
      <w:r>
        <w:t>That is exactly correct. Here is why it happens and what you can do about it.</w:t>
      </w:r>
    </w:p>
    <w:p>
      <w:pPr>
        <w:pStyle w:val="Heading2"/>
        <w:spacing w:before="240" w:after="60"/>
      </w:pPr>
      <w:r>
        <w:rPr>
          <w:rFonts w:ascii="Arial" w:hAnsi="Arial"/>
          <w:color w:val="2E74B5"/>
          <w:sz w:val="26"/>
        </w:rPr>
        <w:t>Why the scene is empty</w:t>
      </w:r>
    </w:p>
    <w:p>
      <w:pPr>
        <w:spacing w:after="120"/>
      </w:pPr>
      <w:r>
        <w:t>SceneBootstrap uses this Unity attribute:</w:t>
      </w:r>
    </w:p>
    <w:p>
      <w:pPr>
        <w:spacing w:before="80" w:after="80"/>
        <w:ind w:left="432" w:right="432"/>
        <w:shd w:val="clear" w:color="auto" w:fill="F2F2F2"/>
      </w:pPr>
      <w:r>
        <w:rPr>
          <w:rFonts w:ascii="Courier New" w:hAnsi="Courier New"/>
          <w:sz w:val="17"/>
        </w:rPr>
        <w:t>[RuntimeInitializeOnLoadMethod(RuntimeInitializeLoadType.AfterSceneLoad)]</w:t>
      </w:r>
    </w:p>
    <w:p>
      <w:pPr>
        <w:spacing w:after="120"/>
      </w:pPr>
      <w:r>
        <w:t>This tells Unity: "Run this method after the scene loads, at Play time." Everything — the SimulationManager, all the cubes, the camera — is created in C# code when you press Play. Before you press Play, the Hierarchy is completely empty.</w:t>
      </w:r>
    </w:p>
    <w:p>
      <w:pPr>
        <w:spacing w:after="120"/>
      </w:pPr>
      <w:r>
        <w:t>This is a deliberate architectural choice. The scene file contains nothing that changes between runs. All state lives in the ECS engine and SimConfig.json.</w:t>
      </w:r>
    </w:p>
    <w:p>
      <w:pPr>
        <w:pStyle w:val="Heading2"/>
        <w:spacing w:before="240" w:after="60"/>
      </w:pPr>
      <w:r>
        <w:rPr>
          <w:rFonts w:ascii="Arial" w:hAnsi="Arial"/>
          <w:color w:val="2E74B5"/>
          <w:sz w:val="26"/>
        </w:rPr>
        <w:t>The consequence for editing</w:t>
      </w:r>
    </w:p>
    <w:p>
      <w:pPr>
        <w:spacing w:after="120"/>
      </w:pPr>
      <w:r>
        <w:t>Because the Hierarchy is empty in Edit mode:</w:t>
      </w:r>
    </w:p>
    <w:p>
      <w:pPr>
        <w:pStyle w:val="ListBullet"/>
        <w:spacing w:after="60"/>
        <w:ind w:left="360"/>
      </w:pPr>
      <w:r>
        <w:rPr>
          <w:rFonts w:ascii="Arial" w:hAnsi="Arial"/>
          <w:sz w:val="21"/>
        </w:rPr>
        <w:t>You cannot select the Fridge cube and drag it to a new position in the Scene View.</w:t>
      </w:r>
    </w:p>
    <w:p>
      <w:pPr>
        <w:pStyle w:val="ListBullet"/>
        <w:spacing w:after="60"/>
        <w:ind w:left="360"/>
      </w:pPr>
      <w:r>
        <w:rPr>
          <w:rFonts w:ascii="Arial" w:hAnsi="Arial"/>
          <w:sz w:val="21"/>
        </w:rPr>
        <w:t>You cannot use the Inspector to see entity values before Play.</w:t>
      </w:r>
    </w:p>
    <w:p>
      <w:pPr>
        <w:pStyle w:val="ListBullet"/>
        <w:spacing w:after="60"/>
        <w:ind w:left="360"/>
      </w:pPr>
      <w:r>
        <w:rPr>
          <w:rFonts w:ascii="Arial" w:hAnsi="Arial"/>
          <w:sz w:val="21"/>
        </w:rPr>
        <w:t>You cannot save layout changes by saving the scene file.</w:t>
      </w:r>
    </w:p>
    <w:p>
      <w:pPr>
        <w:pStyle w:val="ListBullet"/>
        <w:spacing w:after="60"/>
        <w:ind w:left="360"/>
      </w:pPr>
      <w:r>
        <w:rPr>
          <w:rFonts w:ascii="Arial" w:hAnsi="Arial"/>
          <w:sz w:val="21"/>
        </w:rPr>
        <w:t>Even during Play, if you move a cube in the Scene View, the ECS engine overwrites its position on the very next frame — the simulation always wins.</w:t>
      </w:r>
    </w:p>
    <w:p>
      <w:pPr>
        <w:pStyle w:val="Heading2"/>
        <w:spacing w:before="240" w:after="60"/>
      </w:pPr>
      <w:r>
        <w:rPr>
          <w:rFonts w:ascii="Arial" w:hAnsi="Arial"/>
          <w:color w:val="2E74B5"/>
          <w:sz w:val="26"/>
        </w:rPr>
        <w:t>What you CAN do right now (during Play)</w:t>
      </w:r>
    </w:p>
    <w:p>
      <w:pPr>
        <w:spacing w:after="120"/>
      </w:pPr>
      <w:r>
        <w:t>While the simulation is running, the Hierarchy shows all GameObjects. You can:</w:t>
      </w:r>
    </w:p>
    <w:p>
      <w:pPr>
        <w:pStyle w:val="ListBullet"/>
        <w:spacing w:after="60"/>
        <w:ind w:left="360"/>
      </w:pPr>
      <w:r>
        <w:rPr>
          <w:rFonts w:ascii="Arial" w:hAnsi="Arial"/>
          <w:sz w:val="21"/>
        </w:rPr>
        <w:t>Select any cube to see its EntityCubeView component in the Inspector.</w:t>
      </w:r>
    </w:p>
    <w:p>
      <w:pPr>
        <w:pStyle w:val="ListBullet"/>
        <w:spacing w:after="60"/>
        <w:ind w:left="360"/>
      </w:pPr>
      <w:r>
        <w:rPr>
          <w:rFonts w:ascii="Arial" w:hAnsi="Arial"/>
          <w:sz w:val="21"/>
        </w:rPr>
        <w:t>Use Tab in the Game View to cycle through entities in the Biology Overlay.</w:t>
      </w:r>
    </w:p>
    <w:p>
      <w:pPr>
        <w:pStyle w:val="ListBullet"/>
        <w:spacing w:after="60"/>
        <w:ind w:left="360"/>
      </w:pPr>
      <w:r>
        <w:rPr>
          <w:rFonts w:ascii="Arial" w:hAnsi="Arial"/>
          <w:sz w:val="21"/>
        </w:rPr>
        <w:t>Pause the simulation (pause button), then move cubes — they stay moved for one frame.</w:t>
      </w:r>
    </w:p>
    <w:p>
      <w:pPr>
        <w:pStyle w:val="ListBullet"/>
        <w:spacing w:after="60"/>
        <w:ind w:left="360"/>
      </w:pPr>
      <w:r>
        <w:rPr>
          <w:rFonts w:ascii="Arial" w:hAnsi="Arial"/>
          <w:sz w:val="21"/>
        </w:rPr>
        <w:t>Use the Inspector to read (not write) the current state of each view component.</w:t>
      </w:r>
    </w:p>
    <w:p>
      <w:pPr>
        <w:spacing w:after="120"/>
      </w:pPr>
      <w:r>
        <w:t>What you cannot do during Play: make any change that persists after you stop Play, or have a position change in Unity affect the ECS engine.</w:t>
      </w:r>
    </w:p>
    <w:p>
      <w:r>
        <w:br w:type="page"/>
      </w:r>
    </w:p>
    <w:p>
      <w:pPr>
        <w:pStyle w:val="Heading1"/>
        <w:spacing w:before="360" w:after="120"/>
        <w:pBdr>
          <w:bottom w:val="single" w:sz="6" w:space="1" w:color="1F497D"/>
        </w:pBdr>
      </w:pPr>
      <w:r>
        <w:rPr>
          <w:rFonts w:ascii="Arial" w:hAnsi="Arial"/>
          <w:color w:val="1F497D"/>
          <w:sz w:val="36"/>
        </w:rPr>
        <w:t>8.  Three Solutions, In Order of Complexity</w:t>
      </w:r>
    </w:p>
    <w:p>
      <w:pPr>
        <w:pStyle w:val="Heading2"/>
        <w:spacing w:before="240" w:after="60"/>
      </w:pPr>
      <w:r>
        <w:rPr>
          <w:rFonts w:ascii="Arial" w:hAnsi="Arial"/>
          <w:color w:val="2E74B5"/>
          <w:sz w:val="26"/>
        </w:rPr>
        <w:t>Solution A — World Layout Gizmos (read-only preview, easiest)</w:t>
      </w:r>
    </w:p>
    <w:p>
      <w:pPr>
        <w:spacing w:after="120"/>
      </w:pPr>
      <w:r>
        <w:t>A Unity Editor script that reads SimConfig.json at edit time and draws coloured boxes in the Scene View using Gizmos. This gives you a visual preview of where everything will be — without any interactivity.</w:t>
      </w:r>
    </w:p>
    <w:p>
      <w:pPr>
        <w:spacing w:after="120"/>
      </w:pPr>
      <w:r>
        <w:t>Create a new Editor script:</w:t>
      </w:r>
    </w:p>
    <w:p>
      <w:pPr>
        <w:spacing w:before="80" w:after="80"/>
        <w:ind w:left="432" w:right="432"/>
        <w:shd w:val="clear" w:color="auto" w:fill="F2F2F2"/>
      </w:pPr>
      <w:r>
        <w:rPr>
          <w:rFonts w:ascii="Courier New" w:hAnsi="Courier New"/>
          <w:sz w:val="17"/>
        </w:rPr>
        <w:t>UnityVisualizer/Assets/Editor/WorldLayoutGizmos.cs</w:t>
      </w:r>
    </w:p>
    <w:p>
      <w:pPr>
        <w:spacing w:before="80" w:after="80"/>
        <w:ind w:left="432" w:right="432"/>
        <w:shd w:val="clear" w:color="auto" w:fill="F2F2F2"/>
      </w:pPr>
      <w:r>
        <w:rPr>
          <w:rFonts w:ascii="Courier New" w:hAnsi="Courier New"/>
          <w:sz w:val="17"/>
        </w:rPr>
        <w:t>[ExecuteAlways]</w:t>
        <w:br/>
        <w:t>public class WorldLayoutPreview : MonoBehaviour</w:t>
        <w:br/>
        <w:t>{</w:t>
        <w:br/>
        <w:t xml:space="preserve">    void OnDrawGizmos()</w:t>
        <w:br/>
        <w:t xml:space="preserve">    {</w:t>
        <w:br/>
        <w:t xml:space="preserve">        // Read SimConfig.json from the project root</w:t>
        <w:br/>
        <w:t xml:space="preserve">        // Draw a coloured Gizmos.DrawWireCube for each world object</w:t>
        <w:br/>
        <w:t xml:space="preserve">        // Draw a label with the object name</w:t>
        <w:br/>
        <w:t xml:space="preserve">        // Entities shown as small spheres at their spawn positions</w:t>
        <w:br/>
        <w:t xml:space="preserve">    }</w:t>
        <w:br/>
        <w:t>}</w:t>
      </w:r>
    </w:p>
    <w:p>
      <w:pPr>
        <w:spacing w:after="120"/>
      </w:pPr>
      <w:r>
        <w:t>You would place this component on an empty GameObject in the scene (not removed at Play time). It reads the JSON, draws Gizmos, but does not create any real entities. The Gizmos are only visible in the Scene View, not in the Game View.</w:t>
      </w:r>
    </w:p>
    <w:tbl>
      <w:tblPr>
        <w:tblStyle w:val="TableGrid"/>
        <w:tblW w:type="auto" w:w="0"/>
        <w:tblLook w:firstColumn="1" w:firstRow="1" w:lastColumn="0" w:lastRow="0" w:noHBand="0" w:noVBand="1" w:val="04A0"/>
      </w:tblPr>
      <w:tblGrid>
        <w:gridCol w:w="4680"/>
        <w:gridCol w:w="4680"/>
      </w:tblGrid>
      <w:tr>
        <w:tc>
          <w:tcPr>
            <w:tcW w:type="dxa" w:w="4320"/>
            <w:shd w:val="clear" w:color="auto" w:fill="D6E4F0"/>
          </w:tcPr>
          <w:p>
            <w:r>
              <w:rPr>
                <w:rFonts w:ascii="Arial" w:hAnsi="Arial"/>
                <w:b/>
                <w:sz w:val="20"/>
              </w:rPr>
              <w:t>Pros</w:t>
            </w:r>
          </w:p>
        </w:tc>
        <w:tc>
          <w:tcPr>
            <w:tcW w:type="dxa" w:w="6048"/>
            <w:shd w:val="clear" w:color="auto" w:fill="D6E4F0"/>
          </w:tcPr>
          <w:p>
            <w:r>
              <w:rPr>
                <w:rFonts w:ascii="Arial" w:hAnsi="Arial"/>
                <w:b/>
                <w:sz w:val="20"/>
              </w:rPr>
              <w:t>Cons</w:t>
            </w:r>
          </w:p>
        </w:tc>
      </w:tr>
      <w:tr>
        <w:tc>
          <w:tcPr>
            <w:tcW w:type="dxa" w:w="4320"/>
          </w:tcPr>
          <w:p>
            <w:r>
              <w:rPr>
                <w:rFonts w:ascii="Arial" w:hAnsi="Arial"/>
                <w:sz w:val="20"/>
              </w:rPr>
              <w:t>Very easy to implement</w:t>
            </w:r>
          </w:p>
        </w:tc>
        <w:tc>
          <w:tcPr>
            <w:tcW w:type="dxa" w:w="6048"/>
          </w:tcPr>
          <w:p>
            <w:r>
              <w:rPr>
                <w:rFonts w:ascii="Arial" w:hAnsi="Arial"/>
                <w:sz w:val="20"/>
              </w:rPr>
              <w:t>Read-only — you still edit JSON by hand</w:t>
            </w:r>
          </w:p>
        </w:tc>
      </w:tr>
      <w:tr>
        <w:tc>
          <w:tcPr>
            <w:tcW w:type="dxa" w:w="4320"/>
            <w:shd w:val="clear" w:color="auto" w:fill="F7FBFF"/>
          </w:tcPr>
          <w:p>
            <w:r>
              <w:rPr>
                <w:rFonts w:ascii="Arial" w:hAnsi="Arial"/>
                <w:sz w:val="20"/>
              </w:rPr>
              <w:t>No changes to the ECS engine</w:t>
            </w:r>
          </w:p>
        </w:tc>
        <w:tc>
          <w:tcPr>
            <w:tcW w:type="dxa" w:w="6048"/>
            <w:shd w:val="clear" w:color="auto" w:fill="F7FBFF"/>
          </w:tcPr>
          <w:p>
            <w:r>
              <w:rPr>
                <w:rFonts w:ascii="Arial" w:hAnsi="Arial"/>
                <w:sz w:val="20"/>
              </w:rPr>
              <w:t>Gizmos disappear in Play mode</w:t>
            </w:r>
          </w:p>
        </w:tc>
      </w:tr>
      <w:tr>
        <w:tc>
          <w:tcPr>
            <w:tcW w:type="dxa" w:w="4320"/>
          </w:tcPr>
          <w:p>
            <w:r>
              <w:rPr>
                <w:rFonts w:ascii="Arial" w:hAnsi="Arial"/>
                <w:sz w:val="20"/>
              </w:rPr>
              <w:t>Works in Unity 6 out of the box</w:t>
            </w:r>
          </w:p>
        </w:tc>
        <w:tc>
          <w:tcPr>
            <w:tcW w:type="dxa" w:w="6048"/>
          </w:tcPr>
          <w:p>
            <w:r>
              <w:rPr>
                <w:rFonts w:ascii="Arial" w:hAnsi="Arial"/>
                <w:sz w:val="20"/>
              </w:rPr>
              <w:t>Position in Scene View and JSON must stay in sync manually</w:t>
            </w:r>
          </w:p>
        </w:tc>
      </w:tr>
    </w:tbl>
    <w:p/>
    <w:p>
      <w:pPr>
        <w:pStyle w:val="Heading2"/>
        <w:spacing w:before="240" w:after="60"/>
      </w:pPr>
      <w:r>
        <w:rPr>
          <w:rFonts w:ascii="Arial" w:hAnsi="Arial"/>
          <w:color w:val="2E74B5"/>
          <w:sz w:val="26"/>
        </w:rPr>
        <w:t>Solution B — WorldObjectPlacer (drag-and-drop, recommended next step)</w:t>
      </w:r>
    </w:p>
    <w:p>
      <w:pPr>
        <w:spacing w:after="120"/>
      </w:pPr>
      <w:r>
        <w:t>This is the practical solution. You place real GameObjects in the scene (before Play) that act as "intent markers." Each has a WorldObjectPlacer component with serialized fields. At Play time, SceneBootstrap reads these GameObjects instead of hardcoded positions.</w:t>
      </w:r>
    </w:p>
    <w:p>
      <w:pPr>
        <w:spacing w:before="80" w:after="80"/>
        <w:ind w:left="432" w:right="432"/>
        <w:shd w:val="clear" w:color="auto" w:fill="F2F2F2"/>
      </w:pPr>
      <w:r>
        <w:rPr>
          <w:rFonts w:ascii="Courier New" w:hAnsi="Courier New"/>
          <w:sz w:val="17"/>
        </w:rPr>
        <w:t>// Place this MonoBehaviour on any GameObject in the scene</w:t>
        <w:br/>
        <w:t>public class WorldObjectPlacer : MonoBehaviour</w:t>
        <w:br/>
        <w:t>{</w:t>
        <w:br/>
        <w:t xml:space="preserve">    [Header("Entity Definition")]</w:t>
        <w:br/>
        <w:t xml:space="preserve">    public string ObjectType = "Chair";  // matches SimConfig World.Objects types</w:t>
        <w:br/>
        <w:t xml:space="preserve">    public string ObjectName = "Chair 1";</w:t>
        <w:br/>
        <w:br/>
        <w:t xml:space="preserve">    [Header("Fridge Only")]</w:t>
        <w:br/>
        <w:t xml:space="preserve">    public int FoodCount = 5;</w:t>
        <w:br/>
        <w:br/>
        <w:t xml:space="preserve">    [Header("Chair Only")]</w:t>
        <w:br/>
        <w:t xml:space="preserve">    public float ComfortLevel = 1.0f;</w:t>
        <w:br/>
        <w:t>}</w:t>
      </w:r>
    </w:p>
    <w:p>
      <w:pPr>
        <w:spacing w:after="120"/>
      </w:pPr>
      <w:r>
        <w:t>SceneBootstrap would be updated to scan for these components at startup:</w:t>
      </w:r>
    </w:p>
    <w:p>
      <w:pPr>
        <w:spacing w:before="80" w:after="80"/>
        <w:ind w:left="432" w:right="432"/>
        <w:shd w:val="clear" w:color="auto" w:fill="F2F2F2"/>
      </w:pPr>
      <w:r>
        <w:rPr>
          <w:rFonts w:ascii="Courier New" w:hAnsi="Courier New"/>
          <w:sz w:val="17"/>
        </w:rPr>
        <w:t>// In SceneBootstrap.Boot(), before creating SimulationManager:</w:t>
        <w:br/>
        <w:t>var placers = Object.FindObjectsOfType&lt;WorldObjectPlacer&gt;();</w:t>
        <w:br/>
        <w:t>// Pass them to SimulationBootstrapper instead of hardcoded positions</w:t>
      </w:r>
    </w:p>
    <w:p>
      <w:pPr>
        <w:spacing w:after="120"/>
      </w:pPr>
      <w:r>
        <w:t>With this in place, your workflow becomes:</w:t>
      </w:r>
    </w:p>
    <w:p>
      <w:pPr>
        <w:pStyle w:val="ListNumber"/>
        <w:spacing w:after="60"/>
        <w:ind w:left="360"/>
      </w:pPr>
      <w:r>
        <w:rPr>
          <w:rFonts w:ascii="Arial" w:hAnsi="Arial"/>
          <w:sz w:val="21"/>
        </w:rPr>
        <w:t>Create an empty GameObject in the scene.</w:t>
      </w:r>
    </w:p>
    <w:p>
      <w:pPr>
        <w:pStyle w:val="ListNumber"/>
        <w:spacing w:after="60"/>
        <w:ind w:left="360"/>
      </w:pPr>
      <w:r>
        <w:rPr>
          <w:rFonts w:ascii="Arial" w:hAnsi="Arial"/>
          <w:sz w:val="21"/>
        </w:rPr>
        <w:t>Add the WorldObjectPlacer component.</w:t>
      </w:r>
    </w:p>
    <w:p>
      <w:pPr>
        <w:pStyle w:val="ListNumber"/>
        <w:spacing w:after="60"/>
        <w:ind w:left="360"/>
      </w:pPr>
      <w:r>
        <w:rPr>
          <w:rFonts w:ascii="Arial" w:hAnsi="Arial"/>
          <w:sz w:val="21"/>
        </w:rPr>
        <w:t>Set ObjectType to "Chair", "Fridge", etc.</w:t>
      </w:r>
    </w:p>
    <w:p>
      <w:pPr>
        <w:pStyle w:val="ListNumber"/>
        <w:spacing w:after="60"/>
        <w:ind w:left="360"/>
      </w:pPr>
      <w:r>
        <w:rPr>
          <w:rFonts w:ascii="Arial" w:hAnsi="Arial"/>
          <w:sz w:val="21"/>
        </w:rPr>
        <w:t>Move the GameObject to the desired position using the standard Unity move tool.</w:t>
      </w:r>
    </w:p>
    <w:p>
      <w:pPr>
        <w:pStyle w:val="ListNumber"/>
        <w:spacing w:after="60"/>
        <w:ind w:left="360"/>
      </w:pPr>
      <w:r>
        <w:rPr>
          <w:rFonts w:ascii="Arial" w:hAnsi="Arial"/>
          <w:sz w:val="21"/>
        </w:rPr>
        <w:t>Press Play — the ECS entity spawns exactly at the GameObject's position.</w:t>
      </w:r>
    </w:p>
    <w:tbl>
      <w:tblPr>
        <w:tblStyle w:val="TableGrid"/>
        <w:tblW w:type="auto" w:w="0"/>
        <w:tblLook w:firstColumn="1" w:firstRow="1" w:lastColumn="0" w:lastRow="0" w:noHBand="0" w:noVBand="1" w:val="04A0"/>
      </w:tblPr>
      <w:tblGrid>
        <w:gridCol w:w="4680"/>
        <w:gridCol w:w="4680"/>
      </w:tblGrid>
      <w:tr>
        <w:tc>
          <w:tcPr>
            <w:tcW w:type="dxa" w:w="4320"/>
            <w:shd w:val="clear" w:color="auto" w:fill="D6E4F0"/>
          </w:tcPr>
          <w:p>
            <w:r>
              <w:rPr>
                <w:rFonts w:ascii="Arial" w:hAnsi="Arial"/>
                <w:b/>
                <w:sz w:val="20"/>
              </w:rPr>
              <w:t>Pros</w:t>
            </w:r>
          </w:p>
        </w:tc>
        <w:tc>
          <w:tcPr>
            <w:tcW w:type="dxa" w:w="6048"/>
            <w:shd w:val="clear" w:color="auto" w:fill="D6E4F0"/>
          </w:tcPr>
          <w:p>
            <w:r>
              <w:rPr>
                <w:rFonts w:ascii="Arial" w:hAnsi="Arial"/>
                <w:b/>
                <w:sz w:val="20"/>
              </w:rPr>
              <w:t>Cons</w:t>
            </w:r>
          </w:p>
        </w:tc>
      </w:tr>
      <w:tr>
        <w:tc>
          <w:tcPr>
            <w:tcW w:type="dxa" w:w="4320"/>
          </w:tcPr>
          <w:p>
            <w:r>
              <w:rPr>
                <w:rFonts w:ascii="Arial" w:hAnsi="Arial"/>
                <w:sz w:val="20"/>
              </w:rPr>
              <w:t>True drag-and-drop world building</w:t>
            </w:r>
          </w:p>
        </w:tc>
        <w:tc>
          <w:tcPr>
            <w:tcW w:type="dxa" w:w="6048"/>
          </w:tcPr>
          <w:p>
            <w:r>
              <w:rPr>
                <w:rFonts w:ascii="Arial" w:hAnsi="Arial"/>
                <w:sz w:val="20"/>
              </w:rPr>
              <w:t>Requires updating SceneBootstrap to read placers</w:t>
            </w:r>
          </w:p>
        </w:tc>
      </w:tr>
      <w:tr>
        <w:tc>
          <w:tcPr>
            <w:tcW w:type="dxa" w:w="4320"/>
            <w:shd w:val="clear" w:color="auto" w:fill="F7FBFF"/>
          </w:tcPr>
          <w:p>
            <w:r>
              <w:rPr>
                <w:rFonts w:ascii="Arial" w:hAnsi="Arial"/>
                <w:sz w:val="20"/>
              </w:rPr>
              <w:t>Works with standard Unity move/rotate/scale tools</w:t>
            </w:r>
          </w:p>
        </w:tc>
        <w:tc>
          <w:tcPr>
            <w:tcW w:type="dxa" w:w="6048"/>
            <w:shd w:val="clear" w:color="auto" w:fill="F7FBFF"/>
          </w:tcPr>
          <w:p>
            <w:r>
              <w:rPr>
                <w:rFonts w:ascii="Arial" w:hAnsi="Arial"/>
                <w:sz w:val="20"/>
              </w:rPr>
              <w:t>Entity and GameObject are still not the same thing</w:t>
            </w:r>
          </w:p>
        </w:tc>
      </w:tr>
      <w:tr>
        <w:tc>
          <w:tcPr>
            <w:tcW w:type="dxa" w:w="4320"/>
          </w:tcPr>
          <w:p>
            <w:r>
              <w:rPr>
                <w:rFonts w:ascii="Arial" w:hAnsi="Arial"/>
                <w:sz w:val="20"/>
              </w:rPr>
              <w:t>Positions visible in Scene View before Play</w:t>
            </w:r>
          </w:p>
        </w:tc>
        <w:tc>
          <w:tcPr>
            <w:tcW w:type="dxa" w:w="6048"/>
          </w:tcPr>
          <w:p>
            <w:r>
              <w:rPr>
                <w:rFonts w:ascii="Arial" w:hAnsi="Arial"/>
                <w:sz w:val="20"/>
              </w:rPr>
              <w:t>Does not solve seeing live entity state in Edit mode</w:t>
            </w:r>
          </w:p>
        </w:tc>
      </w:tr>
      <w:tr>
        <w:tc>
          <w:tcPr>
            <w:tcW w:type="dxa" w:w="4320"/>
            <w:shd w:val="clear" w:color="auto" w:fill="F7FBFF"/>
          </w:tcPr>
          <w:p>
            <w:r>
              <w:rPr>
                <w:rFonts w:ascii="Arial" w:hAnsi="Arial"/>
                <w:sz w:val="20"/>
              </w:rPr>
              <w:t>No JSON editing required</w:t>
            </w:r>
          </w:p>
        </w:tc>
        <w:tc>
          <w:tcPr>
            <w:tcW w:type="dxa" w:w="6048"/>
            <w:shd w:val="clear" w:color="auto" w:fill="F7FBFF"/>
          </w:tcPr>
          <w:p>
            <w:r>
              <w:rPr>
                <w:rFonts w:ascii="Arial" w:hAnsi="Arial"/>
                <w:sz w:val="20"/>
              </w:rPr>
              <w:t>ECS engine still wins during Play</w:t>
            </w:r>
          </w:p>
        </w:tc>
      </w:tr>
    </w:tbl>
    <w:p/>
    <w:p>
      <w:pPr>
        <w:pStyle w:val="Heading2"/>
        <w:spacing w:before="240" w:after="60"/>
      </w:pPr>
      <w:r>
        <w:rPr>
          <w:rFonts w:ascii="Arial" w:hAnsi="Arial"/>
          <w:color w:val="2E74B5"/>
          <w:sz w:val="26"/>
        </w:rPr>
        <w:t>Solution C — Scene-First Architecture (full investment, long-term)</w:t>
      </w:r>
    </w:p>
    <w:p>
      <w:pPr>
        <w:spacing w:after="120"/>
      </w:pPr>
      <w:r>
        <w:t>This is the "canonical" Unity way, and what Unity's own DOTS package (Entities) implements with its SubScene and Baker system. The idea:</w:t>
      </w:r>
    </w:p>
    <w:p>
      <w:pPr>
        <w:pStyle w:val="ListBullet"/>
        <w:spacing w:after="60"/>
        <w:ind w:left="360"/>
      </w:pPr>
      <w:r>
        <w:rPr>
          <w:rFonts w:ascii="Arial" w:hAnsi="Arial"/>
          <w:sz w:val="21"/>
        </w:rPr>
        <w:t>Every world object is a real GameObject that exists in the saved scene file.</w:t>
      </w:r>
    </w:p>
    <w:p>
      <w:pPr>
        <w:pStyle w:val="ListBullet"/>
        <w:spacing w:after="60"/>
        <w:ind w:left="360"/>
      </w:pPr>
      <w:r>
        <w:rPr>
          <w:rFonts w:ascii="Arial" w:hAnsi="Arial"/>
          <w:sz w:val="21"/>
        </w:rPr>
        <w:t>At Play time, a "Baker" or "Conversion" pass reads those GameObjects and creates ECS entities from them.</w:t>
      </w:r>
    </w:p>
    <w:p>
      <w:pPr>
        <w:pStyle w:val="ListBullet"/>
        <w:spacing w:after="60"/>
        <w:ind w:left="360"/>
      </w:pPr>
      <w:r>
        <w:rPr>
          <w:rFonts w:ascii="Arial" w:hAnsi="Arial"/>
          <w:sz w:val="21"/>
        </w:rPr>
        <w:t>The scene file IS the world definition.</w:t>
      </w:r>
    </w:p>
    <w:p>
      <w:pPr>
        <w:spacing w:after="120"/>
      </w:pPr>
      <w:r>
        <w:t>This gives you the full Unity Editor experience — prefabs, prefab variants, nested prefabs, the Hierarchy, Inspector, drag-and-drop, all of it. But it requires a more significant restructuring of how SceneBootstrap and SimulationBootstrapper interact.</w:t>
      </w:r>
    </w:p>
    <w:p>
      <w:pPr>
        <w:spacing w:before="120" w:after="120"/>
        <w:ind w:left="288" w:right="288"/>
        <w:shd w:val="clear" w:color="auto" w:fill="E8F4FD"/>
        <w:pBdr>
          <w:left w:val="single" w:sz="12" w:space="4" w:color="2E74B5"/>
        </w:pBdr>
      </w:pPr>
      <w:r>
        <w:rPr>
          <w:rFonts w:ascii="Arial" w:hAnsi="Arial"/>
          <w:b/>
          <w:sz w:val="20"/>
        </w:rPr>
        <w:t xml:space="preserve">LONG-TERM PATH  </w:t>
      </w:r>
      <w:r>
        <w:rPr>
          <w:rFonts w:ascii="Arial" w:hAnsi="Arial"/>
          <w:sz w:val="20"/>
        </w:rPr>
        <w:t>Solution C is how Unity DOTS works. If you continue building this engine seriously, this is where you are heading. The WorldObjectPlacer approach (Solution B) is a stepping stone toward it — once you have placers in the scene, converting them into a full Baker system is mostly an architectural refactor, not a data migration.</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color="auto" w:fill="D6E4F0"/>
          </w:tcPr>
          <w:p>
            <w:r>
              <w:rPr>
                <w:rFonts w:ascii="Arial" w:hAnsi="Arial"/>
                <w:b/>
                <w:sz w:val="20"/>
              </w:rPr>
            </w:r>
          </w:p>
        </w:tc>
        <w:tc>
          <w:tcPr>
            <w:tcW w:type="dxa" w:w="2448"/>
            <w:shd w:val="clear" w:color="auto" w:fill="D6E4F0"/>
          </w:tcPr>
          <w:p>
            <w:r>
              <w:rPr>
                <w:rFonts w:ascii="Arial" w:hAnsi="Arial"/>
                <w:b/>
                <w:sz w:val="20"/>
              </w:rPr>
              <w:t>Solution A (Gizmos)</w:t>
            </w:r>
          </w:p>
        </w:tc>
        <w:tc>
          <w:tcPr>
            <w:tcW w:type="dxa" w:w="2448"/>
            <w:shd w:val="clear" w:color="auto" w:fill="D6E4F0"/>
          </w:tcPr>
          <w:p>
            <w:r>
              <w:rPr>
                <w:rFonts w:ascii="Arial" w:hAnsi="Arial"/>
                <w:b/>
                <w:sz w:val="20"/>
              </w:rPr>
              <w:t>Solution B (Placer)</w:t>
            </w:r>
          </w:p>
        </w:tc>
        <w:tc>
          <w:tcPr>
            <w:tcW w:type="dxa" w:w="2448"/>
            <w:shd w:val="clear" w:color="auto" w:fill="D6E4F0"/>
          </w:tcPr>
          <w:p>
            <w:r>
              <w:rPr>
                <w:rFonts w:ascii="Arial" w:hAnsi="Arial"/>
                <w:b/>
                <w:sz w:val="20"/>
              </w:rPr>
              <w:t>Solution C (Scene-First)</w:t>
            </w:r>
          </w:p>
        </w:tc>
      </w:tr>
      <w:tr>
        <w:tc>
          <w:tcPr>
            <w:tcW w:type="dxa" w:w="2736"/>
          </w:tcPr>
          <w:p>
            <w:r>
              <w:rPr>
                <w:rFonts w:ascii="Arial" w:hAnsi="Arial"/>
                <w:sz w:val="20"/>
              </w:rPr>
              <w:t>Work to implement</w:t>
            </w:r>
          </w:p>
        </w:tc>
        <w:tc>
          <w:tcPr>
            <w:tcW w:type="dxa" w:w="2448"/>
          </w:tcPr>
          <w:p>
            <w:r>
              <w:rPr>
                <w:rFonts w:ascii="Arial" w:hAnsi="Arial"/>
                <w:sz w:val="20"/>
              </w:rPr>
              <w:t>A few hours</w:t>
            </w:r>
          </w:p>
        </w:tc>
        <w:tc>
          <w:tcPr>
            <w:tcW w:type="dxa" w:w="2448"/>
          </w:tcPr>
          <w:p>
            <w:r>
              <w:rPr>
                <w:rFonts w:ascii="Arial" w:hAnsi="Arial"/>
                <w:sz w:val="20"/>
              </w:rPr>
              <w:t>Half a day</w:t>
            </w:r>
          </w:p>
        </w:tc>
        <w:tc>
          <w:tcPr>
            <w:tcW w:type="dxa" w:w="2448"/>
          </w:tcPr>
          <w:p>
            <w:r>
              <w:rPr>
                <w:rFonts w:ascii="Arial" w:hAnsi="Arial"/>
                <w:sz w:val="20"/>
              </w:rPr>
              <w:t>Several days</w:t>
            </w:r>
          </w:p>
        </w:tc>
      </w:tr>
      <w:tr>
        <w:tc>
          <w:tcPr>
            <w:tcW w:type="dxa" w:w="2736"/>
            <w:shd w:val="clear" w:color="auto" w:fill="F7FBFF"/>
          </w:tcPr>
          <w:p>
            <w:r>
              <w:rPr>
                <w:rFonts w:ascii="Arial" w:hAnsi="Arial"/>
                <w:sz w:val="20"/>
              </w:rPr>
              <w:t>Drag-and-drop layout</w:t>
            </w:r>
          </w:p>
        </w:tc>
        <w:tc>
          <w:tcPr>
            <w:tcW w:type="dxa" w:w="2448"/>
            <w:shd w:val="clear" w:color="auto" w:fill="F7FBFF"/>
          </w:tcPr>
          <w:p>
            <w:r>
              <w:rPr>
                <w:rFonts w:ascii="Arial" w:hAnsi="Arial"/>
                <w:sz w:val="20"/>
              </w:rPr>
              <w:t>No</w:t>
            </w:r>
          </w:p>
        </w:tc>
        <w:tc>
          <w:tcPr>
            <w:tcW w:type="dxa" w:w="2448"/>
            <w:shd w:val="clear" w:color="auto" w:fill="F7FBFF"/>
          </w:tcPr>
          <w:p>
            <w:r>
              <w:rPr>
                <w:rFonts w:ascii="Arial" w:hAnsi="Arial"/>
                <w:sz w:val="20"/>
              </w:rPr>
              <w:t>Yes</w:t>
            </w:r>
          </w:p>
        </w:tc>
        <w:tc>
          <w:tcPr>
            <w:tcW w:type="dxa" w:w="2448"/>
            <w:shd w:val="clear" w:color="auto" w:fill="F7FBFF"/>
          </w:tcPr>
          <w:p>
            <w:r>
              <w:rPr>
                <w:rFonts w:ascii="Arial" w:hAnsi="Arial"/>
                <w:sz w:val="20"/>
              </w:rPr>
              <w:t>Yes (full)</w:t>
            </w:r>
          </w:p>
        </w:tc>
      </w:tr>
      <w:tr>
        <w:tc>
          <w:tcPr>
            <w:tcW w:type="dxa" w:w="2736"/>
          </w:tcPr>
          <w:p>
            <w:r>
              <w:rPr>
                <w:rFonts w:ascii="Arial" w:hAnsi="Arial"/>
                <w:sz w:val="20"/>
              </w:rPr>
              <w:t>Live state in Editor</w:t>
            </w:r>
          </w:p>
        </w:tc>
        <w:tc>
          <w:tcPr>
            <w:tcW w:type="dxa" w:w="2448"/>
          </w:tcPr>
          <w:p>
            <w:r>
              <w:rPr>
                <w:rFonts w:ascii="Arial" w:hAnsi="Arial"/>
                <w:sz w:val="20"/>
              </w:rPr>
              <w:t>No</w:t>
            </w:r>
          </w:p>
        </w:tc>
        <w:tc>
          <w:tcPr>
            <w:tcW w:type="dxa" w:w="2448"/>
          </w:tcPr>
          <w:p>
            <w:r>
              <w:rPr>
                <w:rFonts w:ascii="Arial" w:hAnsi="Arial"/>
                <w:sz w:val="20"/>
              </w:rPr>
              <w:t>No</w:t>
            </w:r>
          </w:p>
        </w:tc>
        <w:tc>
          <w:tcPr>
            <w:tcW w:type="dxa" w:w="2448"/>
          </w:tcPr>
          <w:p>
            <w:r>
              <w:rPr>
                <w:rFonts w:ascii="Arial" w:hAnsi="Arial"/>
                <w:sz w:val="20"/>
              </w:rPr>
              <w:t>No (same ECS constraint)</w:t>
            </w:r>
          </w:p>
        </w:tc>
      </w:tr>
      <w:tr>
        <w:tc>
          <w:tcPr>
            <w:tcW w:type="dxa" w:w="2736"/>
            <w:shd w:val="clear" w:color="auto" w:fill="F7FBFF"/>
          </w:tcPr>
          <w:p>
            <w:r>
              <w:rPr>
                <w:rFonts w:ascii="Arial" w:hAnsi="Arial"/>
                <w:sz w:val="20"/>
              </w:rPr>
              <w:t>Prefab support</w:t>
            </w:r>
          </w:p>
        </w:tc>
        <w:tc>
          <w:tcPr>
            <w:tcW w:type="dxa" w:w="2448"/>
            <w:shd w:val="clear" w:color="auto" w:fill="F7FBFF"/>
          </w:tcPr>
          <w:p>
            <w:r>
              <w:rPr>
                <w:rFonts w:ascii="Arial" w:hAnsi="Arial"/>
                <w:sz w:val="20"/>
              </w:rPr>
              <w:t>No</w:t>
            </w:r>
          </w:p>
        </w:tc>
        <w:tc>
          <w:tcPr>
            <w:tcW w:type="dxa" w:w="2448"/>
            <w:shd w:val="clear" w:color="auto" w:fill="F7FBFF"/>
          </w:tcPr>
          <w:p>
            <w:r>
              <w:rPr>
                <w:rFonts w:ascii="Arial" w:hAnsi="Arial"/>
                <w:sz w:val="20"/>
              </w:rPr>
              <w:t>Partial</w:t>
            </w:r>
          </w:p>
        </w:tc>
        <w:tc>
          <w:tcPr>
            <w:tcW w:type="dxa" w:w="2448"/>
            <w:shd w:val="clear" w:color="auto" w:fill="F7FBFF"/>
          </w:tcPr>
          <w:p>
            <w:r>
              <w:rPr>
                <w:rFonts w:ascii="Arial" w:hAnsi="Arial"/>
                <w:sz w:val="20"/>
              </w:rPr>
              <w:t>Full</w:t>
            </w:r>
          </w:p>
        </w:tc>
      </w:tr>
      <w:tr>
        <w:tc>
          <w:tcPr>
            <w:tcW w:type="dxa" w:w="2736"/>
          </w:tcPr>
          <w:p>
            <w:r>
              <w:rPr>
                <w:rFonts w:ascii="Arial" w:hAnsi="Arial"/>
                <w:sz w:val="20"/>
              </w:rPr>
              <w:t>Closest to Unity DOTS</w:t>
            </w:r>
          </w:p>
        </w:tc>
        <w:tc>
          <w:tcPr>
            <w:tcW w:type="dxa" w:w="2448"/>
          </w:tcPr>
          <w:p>
            <w:r>
              <w:rPr>
                <w:rFonts w:ascii="Arial" w:hAnsi="Arial"/>
                <w:sz w:val="20"/>
              </w:rPr>
              <w:t>No</w:t>
            </w:r>
          </w:p>
        </w:tc>
        <w:tc>
          <w:tcPr>
            <w:tcW w:type="dxa" w:w="2448"/>
          </w:tcPr>
          <w:p>
            <w:r>
              <w:rPr>
                <w:rFonts w:ascii="Arial" w:hAnsi="Arial"/>
                <w:sz w:val="20"/>
              </w:rPr>
              <w:t>Close</w:t>
            </w:r>
          </w:p>
        </w:tc>
        <w:tc>
          <w:tcPr>
            <w:tcW w:type="dxa" w:w="2448"/>
          </w:tcPr>
          <w:p>
            <w:r>
              <w:rPr>
                <w:rFonts w:ascii="Arial" w:hAnsi="Arial"/>
                <w:sz w:val="20"/>
              </w:rPr>
              <w:t>Yes</w:t>
            </w:r>
          </w:p>
        </w:tc>
      </w:tr>
    </w:tbl>
    <w:p/>
    <w:p>
      <w:r>
        <w:br w:type="page"/>
      </w:r>
    </w:p>
    <w:p>
      <w:pPr>
        <w:pStyle w:val="Heading1"/>
        <w:spacing w:before="360" w:after="120"/>
        <w:pBdr>
          <w:bottom w:val="single" w:sz="6" w:space="1" w:color="1F497D"/>
        </w:pBdr>
      </w:pPr>
      <w:r>
        <w:rPr>
          <w:rFonts w:ascii="Arial" w:hAnsi="Arial"/>
          <w:color w:val="1F497D"/>
          <w:sz w:val="36"/>
        </w:rPr>
        <w:t>9.  Runtime Inspector Workflow (Right Now)</w:t>
      </w:r>
    </w:p>
    <w:p>
      <w:pPr>
        <w:spacing w:after="120"/>
      </w:pPr>
      <w:r>
        <w:t>While Solution B is not yet built, here is the workflow you can use today to inspect and roughly "position" entities.</w:t>
      </w:r>
    </w:p>
    <w:p>
      <w:pPr>
        <w:pStyle w:val="Heading2"/>
        <w:spacing w:before="240" w:after="60"/>
      </w:pPr>
      <w:r>
        <w:rPr>
          <w:rFonts w:ascii="Arial" w:hAnsi="Arial"/>
          <w:color w:val="2E74B5"/>
          <w:sz w:val="26"/>
        </w:rPr>
        <w:t>Inspecting an entity during Play</w:t>
      </w:r>
    </w:p>
    <w:p>
      <w:pPr>
        <w:pStyle w:val="ListNumber"/>
        <w:spacing w:after="60"/>
        <w:ind w:left="360"/>
      </w:pPr>
      <w:r>
        <w:rPr>
          <w:rFonts w:ascii="Arial" w:hAnsi="Arial"/>
          <w:sz w:val="21"/>
        </w:rPr>
        <w:t>Press Play.</w:t>
      </w:r>
    </w:p>
    <w:p>
      <w:pPr>
        <w:pStyle w:val="ListNumber"/>
        <w:spacing w:after="60"/>
        <w:ind w:left="360"/>
      </w:pPr>
      <w:r>
        <w:rPr>
          <w:rFonts w:ascii="Arial" w:hAnsi="Arial"/>
          <w:sz w:val="21"/>
        </w:rPr>
        <w:t>In the Hierarchy, expand the "Entities" group.</w:t>
      </w:r>
    </w:p>
    <w:p>
      <w:pPr>
        <w:pStyle w:val="ListNumber"/>
        <w:spacing w:after="60"/>
        <w:ind w:left="360"/>
      </w:pPr>
      <w:r>
        <w:rPr>
          <w:rFonts w:ascii="Arial" w:hAnsi="Arial"/>
          <w:sz w:val="21"/>
        </w:rPr>
        <w:t>Click any "Human N" GameObject to select it.</w:t>
      </w:r>
    </w:p>
    <w:p>
      <w:pPr>
        <w:pStyle w:val="ListNumber"/>
        <w:spacing w:after="60"/>
        <w:ind w:left="360"/>
      </w:pPr>
      <w:r>
        <w:rPr>
          <w:rFonts w:ascii="Arial" w:hAnsi="Arial"/>
          <w:sz w:val="21"/>
        </w:rPr>
        <w:t>The Inspector shows its EntityCubeView component — you can see EntityId, the entity's name, and its current dominant drive colour.</w:t>
      </w:r>
    </w:p>
    <w:p>
      <w:pPr>
        <w:pStyle w:val="ListNumber"/>
        <w:spacing w:after="60"/>
        <w:ind w:left="360"/>
      </w:pPr>
      <w:r>
        <w:rPr>
          <w:rFonts w:ascii="Arial" w:hAnsi="Arial"/>
          <w:sz w:val="21"/>
        </w:rPr>
        <w:t>Press Tab in the Game View to cycle the Biology Overlay to that entity.</w:t>
      </w:r>
    </w:p>
    <w:p>
      <w:pPr>
        <w:pStyle w:val="Heading2"/>
        <w:spacing w:before="240" w:after="60"/>
      </w:pPr>
      <w:r>
        <w:rPr>
          <w:rFonts w:ascii="Arial" w:hAnsi="Arial"/>
          <w:color w:val="2E74B5"/>
          <w:sz w:val="26"/>
        </w:rPr>
        <w:t>Checking entity positions</w:t>
      </w:r>
    </w:p>
    <w:p>
      <w:pPr>
        <w:spacing w:after="120"/>
      </w:pPr>
      <w:r>
        <w:t>The entity's current position is shown as its GameObject transform in the Inspector. The X/Z values match the ECS PositionComponent values. Y is always 0.5 (half a cube's height above the floor).</w:t>
      </w:r>
    </w:p>
    <w:p>
      <w:pPr>
        <w:spacing w:before="120" w:after="120"/>
        <w:ind w:left="288" w:right="288"/>
        <w:shd w:val="clear" w:color="auto" w:fill="FFE8E8"/>
        <w:pBdr>
          <w:left w:val="single" w:sz="12" w:space="4" w:color="CC3333"/>
        </w:pBdr>
      </w:pPr>
      <w:r>
        <w:rPr>
          <w:rFonts w:ascii="Arial" w:hAnsi="Arial"/>
          <w:b/>
          <w:sz w:val="20"/>
        </w:rPr>
        <w:t xml:space="preserve">WARNING  </w:t>
      </w:r>
      <w:r>
        <w:rPr>
          <w:rFonts w:ascii="Arial" w:hAnsi="Arial"/>
          <w:sz w:val="20"/>
        </w:rPr>
        <w:t>If you move an entity's GameObject in the Scene View during Play, the ECS MovementSystem will overwrite it on the next frame. The simulation always controls position. You are reading position, not writing it.</w:t>
      </w:r>
    </w:p>
    <w:p>
      <w:pPr>
        <w:pStyle w:val="Heading2"/>
        <w:spacing w:before="240" w:after="60"/>
      </w:pPr>
      <w:r>
        <w:rPr>
          <w:rFonts w:ascii="Arial" w:hAnsi="Arial"/>
          <w:color w:val="2E74B5"/>
          <w:sz w:val="26"/>
        </w:rPr>
        <w:t>Using SimConfig.json as your layout editor (right now)</w:t>
      </w:r>
    </w:p>
    <w:p>
      <w:pPr>
        <w:spacing w:after="120"/>
      </w:pPr>
      <w:r>
        <w:t>Until Solution B is built, the most practical workflow is:</w:t>
      </w:r>
    </w:p>
    <w:p>
      <w:pPr>
        <w:pStyle w:val="ListNumber"/>
        <w:spacing w:after="60"/>
        <w:ind w:left="360"/>
      </w:pPr>
      <w:r>
        <w:rPr>
          <w:rFonts w:ascii="Arial" w:hAnsi="Arial"/>
          <w:sz w:val="21"/>
        </w:rPr>
        <w:t>Run the simulation and note where world objects appear relative to the entities.</w:t>
      </w:r>
    </w:p>
    <w:p>
      <w:pPr>
        <w:pStyle w:val="ListNumber"/>
        <w:spacing w:after="60"/>
        <w:ind w:left="360"/>
      </w:pPr>
      <w:r>
        <w:rPr>
          <w:rFonts w:ascii="Arial" w:hAnsi="Arial"/>
          <w:sz w:val="21"/>
        </w:rPr>
        <w:t>Stop Play.</w:t>
      </w:r>
    </w:p>
    <w:p>
      <w:pPr>
        <w:pStyle w:val="ListNumber"/>
        <w:spacing w:after="60"/>
        <w:ind w:left="360"/>
      </w:pPr>
      <w:r>
        <w:rPr>
          <w:rFonts w:ascii="Arial" w:hAnsi="Arial"/>
          <w:sz w:val="21"/>
        </w:rPr>
        <w:t>Edit the X/Z values in SimConfig.json (or in SimulationBootstrapper.SpawnWorld()).</w:t>
      </w:r>
    </w:p>
    <w:p>
      <w:pPr>
        <w:pStyle w:val="ListNumber"/>
        <w:spacing w:after="60"/>
        <w:ind w:left="360"/>
      </w:pPr>
      <w:r>
        <w:rPr>
          <w:rFonts w:ascii="Arial" w:hAnsi="Arial"/>
          <w:sz w:val="21"/>
        </w:rPr>
        <w:t>Press Play again.</w:t>
      </w:r>
    </w:p>
    <w:p>
      <w:pPr>
        <w:spacing w:after="120"/>
      </w:pPr>
      <w:r>
        <w:t>With the JSON-driven world definition from Section 6 in place, this is a sub-second iteration loop — edit JSON, press Play, see the change immediately.</w:t>
      </w:r>
    </w:p>
    <w:p>
      <w:pPr>
        <w:pStyle w:val="Heading2"/>
        <w:spacing w:before="240" w:after="60"/>
      </w:pPr>
      <w:r>
        <w:rPr>
          <w:rFonts w:ascii="Arial" w:hAnsi="Arial"/>
          <w:color w:val="2E74B5"/>
          <w:sz w:val="26"/>
        </w:rPr>
        <w:t>The Biology Overlay Tab key cheat sheet</w:t>
      </w:r>
    </w:p>
    <w:tbl>
      <w:tblPr>
        <w:tblStyle w:val="TableGrid"/>
        <w:tblW w:type="auto" w:w="0"/>
        <w:tblLook w:firstColumn="1" w:firstRow="1" w:lastColumn="0" w:lastRow="0" w:noHBand="0" w:noVBand="1" w:val="04A0"/>
      </w:tblPr>
      <w:tblGrid>
        <w:gridCol w:w="4680"/>
        <w:gridCol w:w="4680"/>
      </w:tblGrid>
      <w:tr>
        <w:tc>
          <w:tcPr>
            <w:tcW w:type="dxa" w:w="2160"/>
            <w:shd w:val="clear" w:color="auto" w:fill="D6E4F0"/>
          </w:tcPr>
          <w:p>
            <w:r>
              <w:rPr>
                <w:rFonts w:ascii="Arial" w:hAnsi="Arial"/>
                <w:b/>
                <w:sz w:val="20"/>
              </w:rPr>
              <w:t>Key</w:t>
            </w:r>
          </w:p>
        </w:tc>
        <w:tc>
          <w:tcPr>
            <w:tcW w:type="dxa" w:w="8208"/>
            <w:shd w:val="clear" w:color="auto" w:fill="D6E4F0"/>
          </w:tcPr>
          <w:p>
            <w:r>
              <w:rPr>
                <w:rFonts w:ascii="Arial" w:hAnsi="Arial"/>
                <w:b/>
                <w:sz w:val="20"/>
              </w:rPr>
              <w:t>Action</w:t>
            </w:r>
          </w:p>
        </w:tc>
      </w:tr>
      <w:tr>
        <w:tc>
          <w:tcPr>
            <w:tcW w:type="dxa" w:w="2160"/>
          </w:tcPr>
          <w:p>
            <w:r>
              <w:rPr>
                <w:rFonts w:ascii="Arial" w:hAnsi="Arial"/>
                <w:sz w:val="20"/>
              </w:rPr>
              <w:t>Tab</w:t>
            </w:r>
          </w:p>
        </w:tc>
        <w:tc>
          <w:tcPr>
            <w:tcW w:type="dxa" w:w="8208"/>
          </w:tcPr>
          <w:p>
            <w:r>
              <w:rPr>
                <w:rFonts w:ascii="Arial" w:hAnsi="Arial"/>
                <w:sz w:val="20"/>
              </w:rPr>
              <w:t>Next entity in the list</w:t>
            </w:r>
          </w:p>
        </w:tc>
      </w:tr>
      <w:tr>
        <w:tc>
          <w:tcPr>
            <w:tcW w:type="dxa" w:w="2160"/>
            <w:shd w:val="clear" w:color="auto" w:fill="F7FBFF"/>
          </w:tcPr>
          <w:p>
            <w:r>
              <w:rPr>
                <w:rFonts w:ascii="Arial" w:hAnsi="Arial"/>
                <w:sz w:val="20"/>
              </w:rPr>
              <w:t>Shift + Tab</w:t>
            </w:r>
          </w:p>
        </w:tc>
        <w:tc>
          <w:tcPr>
            <w:tcW w:type="dxa" w:w="8208"/>
            <w:shd w:val="clear" w:color="auto" w:fill="F7FBFF"/>
          </w:tcPr>
          <w:p>
            <w:r>
              <w:rPr>
                <w:rFonts w:ascii="Arial" w:hAnsi="Arial"/>
                <w:sz w:val="20"/>
              </w:rPr>
              <w:t>Previous entity in the list</w:t>
            </w:r>
          </w:p>
        </w:tc>
      </w:tr>
      <w:tr>
        <w:tc>
          <w:tcPr>
            <w:tcW w:type="dxa" w:w="2160"/>
          </w:tcPr>
          <w:p>
            <w:r>
              <w:rPr>
                <w:rFonts w:ascii="Arial" w:hAnsi="Arial"/>
                <w:sz w:val="20"/>
              </w:rPr>
              <w:t>(no key)</w:t>
            </w:r>
          </w:p>
        </w:tc>
        <w:tc>
          <w:tcPr>
            <w:tcW w:type="dxa" w:w="8208"/>
          </w:tcPr>
          <w:p>
            <w:r>
              <w:rPr>
                <w:rFonts w:ascii="Arial" w:hAnsi="Arial"/>
                <w:sz w:val="20"/>
              </w:rPr>
              <w:t>Counter in top-right shows "12 / 100"</w:t>
            </w:r>
          </w:p>
        </w:tc>
      </w:tr>
    </w:tbl>
    <w:p/>
    <w:p>
      <w:r>
        <w:br w:type="page"/>
      </w:r>
    </w:p>
    <w:p>
      <w:pPr>
        <w:pStyle w:val="Heading1"/>
        <w:spacing w:before="360" w:after="120"/>
        <w:pBdr>
          <w:bottom w:val="single" w:sz="6" w:space="1" w:color="1F497D"/>
        </w:pBdr>
      </w:pPr>
      <w:r>
        <w:rPr>
          <w:rFonts w:ascii="Arial" w:hAnsi="Arial"/>
          <w:color w:val="1F497D"/>
          <w:sz w:val="36"/>
        </w:rPr>
        <w:t>10.  Quick-Reference Checklists</w:t>
      </w:r>
    </w:p>
    <w:p>
      <w:pPr>
        <w:pStyle w:val="Heading2"/>
        <w:spacing w:before="240" w:after="60"/>
      </w:pPr>
      <w:r>
        <w:rPr>
          <w:rFonts w:ascii="Arial" w:hAnsi="Arial"/>
          <w:color w:val="2E74B5"/>
          <w:sz w:val="26"/>
        </w:rPr>
        <w:t>Adding a new static world object (e.g. Chair, Lamp, Table)</w:t>
      </w:r>
    </w:p>
    <w:p>
      <w:pPr>
        <w:pStyle w:val="ListNumber"/>
        <w:spacing w:after="60"/>
        <w:ind w:left="360"/>
      </w:pPr>
      <w:r>
        <w:rPr>
          <w:rFonts w:ascii="Arial" w:hAnsi="Arial"/>
          <w:sz w:val="21"/>
        </w:rPr>
        <w:t>Add struct to APIFramework/Components/WorldObjectComponents.cs</w:t>
      </w:r>
    </w:p>
    <w:p>
      <w:pPr>
        <w:pStyle w:val="ListNumber"/>
        <w:spacing w:after="60"/>
        <w:ind w:left="360"/>
      </w:pPr>
      <w:r>
        <w:rPr>
          <w:rFonts w:ascii="Arial" w:hAnsi="Arial"/>
          <w:sz w:val="21"/>
        </w:rPr>
        <w:t>Add IsXxx bool to WorldObjectSnapshot record in SimulationSnapshot.cs</w:t>
      </w:r>
    </w:p>
    <w:p>
      <w:pPr>
        <w:pStyle w:val="ListNumber"/>
        <w:spacing w:after="60"/>
        <w:ind w:left="360"/>
      </w:pPr>
      <w:r>
        <w:rPr>
          <w:rFonts w:ascii="Arial" w:hAnsi="Arial"/>
          <w:sz w:val="21"/>
        </w:rPr>
        <w:t>Add e.Has&lt;XxxComponent&gt;() to the Capture() world-objects loop</w:t>
      </w:r>
    </w:p>
    <w:p>
      <w:pPr>
        <w:pStyle w:val="ListNumber"/>
        <w:spacing w:after="60"/>
        <w:ind w:left="360"/>
      </w:pPr>
      <w:r>
        <w:rPr>
          <w:rFonts w:ascii="Arial" w:hAnsi="Arial"/>
          <w:sz w:val="21"/>
        </w:rPr>
        <w:t>Add e.Has&lt;XxxComponent&gt;() to the Where() filter in Capture()</w:t>
      </w:r>
    </w:p>
    <w:p>
      <w:pPr>
        <w:pStyle w:val="ListNumber"/>
        <w:spacing w:after="60"/>
        <w:ind w:left="360"/>
      </w:pPr>
      <w:r>
        <w:rPr>
          <w:rFonts w:ascii="Arial" w:hAnsi="Arial"/>
          <w:sz w:val="21"/>
        </w:rPr>
        <w:t>Add XxxScale constant to WorldSceneBuilder.cs</w:t>
      </w:r>
    </w:p>
    <w:p>
      <w:pPr>
        <w:pStyle w:val="ListNumber"/>
        <w:spacing w:after="60"/>
        <w:ind w:left="360"/>
      </w:pPr>
      <w:r>
        <w:rPr>
          <w:rFonts w:ascii="Arial" w:hAnsi="Arial"/>
          <w:sz w:val="21"/>
        </w:rPr>
        <w:t>Add if (obj.IsXxx) return XxxScale; to ScaleFor()</w:t>
      </w:r>
    </w:p>
    <w:p>
      <w:pPr>
        <w:pStyle w:val="ListNumber"/>
        <w:spacing w:after="60"/>
        <w:ind w:left="360"/>
      </w:pPr>
      <w:r>
        <w:rPr>
          <w:rFonts w:ascii="Arial" w:hAnsi="Arial"/>
          <w:sz w:val="21"/>
        </w:rPr>
        <w:t>Add a colour case in WorldObjectCubeView.cs</w:t>
      </w:r>
    </w:p>
    <w:p>
      <w:pPr>
        <w:pStyle w:val="ListNumber"/>
        <w:spacing w:after="60"/>
        <w:ind w:left="360"/>
      </w:pPr>
      <w:r>
        <w:rPr>
          <w:rFonts w:ascii="Arial" w:hAnsi="Arial"/>
          <w:sz w:val="21"/>
        </w:rPr>
        <w:t>Call SpawnWorldObject&lt;XxxComponent&gt;(...) in SimulationBootstrapper.SpawnWorld()</w:t>
      </w:r>
    </w:p>
    <w:p>
      <w:pPr>
        <w:pStyle w:val="ListNumber"/>
        <w:spacing w:after="60"/>
        <w:ind w:left="360"/>
      </w:pPr>
      <w:r>
        <w:rPr>
          <w:rFonts w:ascii="Arial" w:hAnsi="Arial"/>
          <w:sz w:val="21"/>
        </w:rPr>
        <w:t>Rebuild the DLL: run build-unity-dll.bat</w:t>
      </w:r>
    </w:p>
    <w:p>
      <w:pPr>
        <w:pStyle w:val="ListNumber"/>
        <w:spacing w:after="60"/>
        <w:ind w:left="360"/>
      </w:pPr>
      <w:r>
        <w:rPr>
          <w:rFonts w:ascii="Arial" w:hAnsi="Arial"/>
          <w:sz w:val="21"/>
        </w:rPr>
        <w:t>Press Ctrl+R in Unity, then Play</w:t>
      </w:r>
    </w:p>
    <w:p>
      <w:pPr>
        <w:pStyle w:val="Heading2"/>
        <w:spacing w:before="240" w:after="60"/>
      </w:pPr>
      <w:r>
        <w:rPr>
          <w:rFonts w:ascii="Arial" w:hAnsi="Arial"/>
          <w:color w:val="2E74B5"/>
          <w:sz w:val="26"/>
        </w:rPr>
        <w:t>Adding a new living entity type (e.g. Dog, Child)</w:t>
      </w:r>
    </w:p>
    <w:p>
      <w:pPr>
        <w:pStyle w:val="ListNumber"/>
        <w:spacing w:after="60"/>
        <w:ind w:left="360"/>
      </w:pPr>
      <w:r>
        <w:rPr>
          <w:rFonts w:ascii="Arial" w:hAnsi="Arial"/>
          <w:sz w:val="21"/>
        </w:rPr>
        <w:t>Add a SpawnDog() method to EntityTemplates.cs (copy SpawnHuman, adjust values)</w:t>
      </w:r>
    </w:p>
    <w:p>
      <w:pPr>
        <w:pStyle w:val="ListNumber"/>
        <w:spacing w:after="60"/>
        <w:ind w:left="360"/>
      </w:pPr>
      <w:r>
        <w:rPr>
          <w:rFonts w:ascii="Arial" w:hAnsi="Arial"/>
          <w:sz w:val="21"/>
        </w:rPr>
        <w:t>Add a DogConfig class to APIFramework/Config/ if it needs tunable values</w:t>
      </w:r>
    </w:p>
    <w:p>
      <w:pPr>
        <w:pStyle w:val="ListNumber"/>
        <w:spacing w:after="60"/>
        <w:ind w:left="360"/>
      </w:pPr>
      <w:r>
        <w:rPr>
          <w:rFonts w:ascii="Arial" w:hAnsi="Arial"/>
          <w:sz w:val="21"/>
        </w:rPr>
        <w:t>Add "Dog": { ... } to the Entities section of SimConfig.json</w:t>
      </w:r>
    </w:p>
    <w:p>
      <w:pPr>
        <w:pStyle w:val="ListNumber"/>
        <w:spacing w:after="60"/>
        <w:ind w:left="360"/>
      </w:pPr>
      <w:r>
        <w:rPr>
          <w:rFonts w:ascii="Arial" w:hAnsi="Arial"/>
          <w:sz w:val="21"/>
        </w:rPr>
        <w:t>Wire the config into SimConfig.cs (EntityConfigs class)</w:t>
      </w:r>
    </w:p>
    <w:p>
      <w:pPr>
        <w:pStyle w:val="ListNumber"/>
        <w:spacing w:after="60"/>
        <w:ind w:left="360"/>
      </w:pPr>
      <w:r>
        <w:rPr>
          <w:rFonts w:ascii="Arial" w:hAnsi="Arial"/>
          <w:sz w:val="21"/>
        </w:rPr>
        <w:t>Call EntityTemplates.SpawnDog(...) from SimulationBootstrapper.SpawnWorld()</w:t>
      </w:r>
    </w:p>
    <w:p>
      <w:pPr>
        <w:pStyle w:val="ListNumber"/>
        <w:spacing w:after="60"/>
        <w:ind w:left="360"/>
      </w:pPr>
      <w:r>
        <w:rPr>
          <w:rFonts w:ascii="Arial" w:hAnsi="Arial"/>
          <w:sz w:val="21"/>
        </w:rPr>
        <w:t>Add a cube colour for dogs in WorldSceneBuilder / EntityCubeView</w:t>
      </w:r>
    </w:p>
    <w:p>
      <w:pPr>
        <w:pStyle w:val="ListNumber"/>
        <w:spacing w:after="60"/>
        <w:ind w:left="360"/>
      </w:pPr>
      <w:r>
        <w:rPr>
          <w:rFonts w:ascii="Arial" w:hAnsi="Arial"/>
          <w:sz w:val="21"/>
        </w:rPr>
        <w:t>Rebuild DLL, Ctrl+R, Play</w:t>
      </w:r>
    </w:p>
    <w:p>
      <w:pPr>
        <w:pStyle w:val="Heading2"/>
        <w:spacing w:before="240" w:after="60"/>
      </w:pPr>
      <w:r>
        <w:rPr>
          <w:rFonts w:ascii="Arial" w:hAnsi="Arial"/>
          <w:color w:val="2E74B5"/>
          <w:sz w:val="26"/>
        </w:rPr>
        <w:t>Changing the apartment layout</w:t>
      </w:r>
    </w:p>
    <w:p>
      <w:pPr>
        <w:spacing w:after="120"/>
      </w:pPr>
      <w:r>
        <w:t>If JSON-driven world definition from Section 6 is implemented:</w:t>
      </w:r>
    </w:p>
    <w:p>
      <w:pPr>
        <w:pStyle w:val="ListNumber"/>
        <w:spacing w:after="60"/>
        <w:ind w:left="360"/>
      </w:pPr>
      <w:r>
        <w:rPr>
          <w:rFonts w:ascii="Arial" w:hAnsi="Arial"/>
          <w:sz w:val="21"/>
        </w:rPr>
        <w:t>Open APIFramework/SimConfig.json</w:t>
      </w:r>
    </w:p>
    <w:p>
      <w:pPr>
        <w:pStyle w:val="ListNumber"/>
        <w:spacing w:after="60"/>
        <w:ind w:left="360"/>
      </w:pPr>
      <w:r>
        <w:rPr>
          <w:rFonts w:ascii="Arial" w:hAnsi="Arial"/>
          <w:sz w:val="21"/>
        </w:rPr>
        <w:t>Edit the X/Z values in the "World.Objects" array</w:t>
      </w:r>
    </w:p>
    <w:p>
      <w:pPr>
        <w:pStyle w:val="ListNumber"/>
        <w:spacing w:after="60"/>
        <w:ind w:left="360"/>
      </w:pPr>
      <w:r>
        <w:rPr>
          <w:rFonts w:ascii="Arial" w:hAnsi="Arial"/>
          <w:sz w:val="21"/>
        </w:rPr>
        <w:t>Save the file</w:t>
      </w:r>
    </w:p>
    <w:p>
      <w:pPr>
        <w:pStyle w:val="ListNumber"/>
        <w:spacing w:after="60"/>
        <w:ind w:left="360"/>
      </w:pPr>
      <w:r>
        <w:rPr>
          <w:rFonts w:ascii="Arial" w:hAnsi="Arial"/>
          <w:sz w:val="21"/>
        </w:rPr>
        <w:t>Press Play in Unity — no rebuild required</w:t>
      </w:r>
    </w:p>
    <w:p>
      <w:pPr>
        <w:spacing w:after="120"/>
      </w:pPr>
      <w:r>
        <w:t>If still using hardcoded positions:</w:t>
      </w:r>
    </w:p>
    <w:p>
      <w:pPr>
        <w:pStyle w:val="ListNumber"/>
        <w:spacing w:after="60"/>
        <w:ind w:left="360"/>
      </w:pPr>
      <w:r>
        <w:rPr>
          <w:rFonts w:ascii="Arial" w:hAnsi="Arial"/>
          <w:sz w:val="21"/>
        </w:rPr>
        <w:t>Open APIFramework/Core/SimulationBootstrapper.cs</w:t>
      </w:r>
    </w:p>
    <w:p>
      <w:pPr>
        <w:pStyle w:val="ListNumber"/>
        <w:spacing w:after="60"/>
        <w:ind w:left="360"/>
      </w:pPr>
      <w:r>
        <w:rPr>
          <w:rFonts w:ascii="Arial" w:hAnsi="Arial"/>
          <w:sz w:val="21"/>
        </w:rPr>
        <w:t>Edit the coordinates in SpawnWorld()</w:t>
      </w:r>
    </w:p>
    <w:p>
      <w:pPr>
        <w:pStyle w:val="ListNumber"/>
        <w:spacing w:after="60"/>
        <w:ind w:left="360"/>
      </w:pPr>
      <w:r>
        <w:rPr>
          <w:rFonts w:ascii="Arial" w:hAnsi="Arial"/>
          <w:sz w:val="21"/>
        </w:rPr>
        <w:t>Run build-unity-dll.bat</w:t>
      </w:r>
    </w:p>
    <w:p>
      <w:pPr>
        <w:pStyle w:val="ListNumber"/>
        <w:spacing w:after="60"/>
        <w:ind w:left="360"/>
      </w:pPr>
      <w:r>
        <w:rPr>
          <w:rFonts w:ascii="Arial" w:hAnsi="Arial"/>
          <w:sz w:val="21"/>
        </w:rPr>
        <w:t>Press Ctrl+R in Unity, then Play</w:t>
      </w:r>
    </w:p>
    <w:p>
      <w:pPr>
        <w:pStyle w:val="Heading2"/>
        <w:spacing w:before="240" w:after="60"/>
      </w:pPr>
      <w:r>
        <w:rPr>
          <w:rFonts w:ascii="Arial" w:hAnsi="Arial"/>
          <w:color w:val="2E74B5"/>
          <w:sz w:val="26"/>
        </w:rPr>
        <w:t>Changing entity count</w:t>
      </w:r>
    </w:p>
    <w:p>
      <w:pPr>
        <w:spacing w:after="120"/>
      </w:pPr>
      <w:r>
        <w:t>Open SimulationBootstrapper.cs and change the single constant:</w:t>
      </w:r>
    </w:p>
    <w:p>
      <w:pPr>
        <w:spacing w:before="80" w:after="80"/>
        <w:ind w:left="432" w:right="432"/>
        <w:shd w:val="clear" w:color="auto" w:fill="F2F2F2"/>
      </w:pPr>
      <w:r>
        <w:rPr>
          <w:rFonts w:ascii="Courier New" w:hAnsi="Courier New"/>
          <w:sz w:val="17"/>
        </w:rPr>
        <w:t>private const int HumanCount = 100;  // change to 1 for single Billy</w:t>
      </w:r>
    </w:p>
    <w:p>
      <w:pPr>
        <w:spacing w:after="120"/>
      </w:pPr>
      <w:r>
        <w:t>The fridge food count auto-adjusts (5 bananas for 1, 10 000 for anything else). Rebuild and Play.</w:t>
      </w:r>
    </w:p>
    <w:p>
      <w:r>
        <w:br w:type="page"/>
      </w:r>
    </w:p>
    <w:p>
      <w:pPr>
        <w:pStyle w:val="Heading1"/>
        <w:spacing w:before="360" w:after="120"/>
        <w:pBdr>
          <w:bottom w:val="single" w:sz="6" w:space="1" w:color="1F497D"/>
        </w:pBdr>
      </w:pPr>
      <w:r>
        <w:rPr>
          <w:rFonts w:ascii="Arial" w:hAnsi="Arial"/>
          <w:color w:val="1F497D"/>
          <w:sz w:val="36"/>
        </w:rPr>
        <w:t>11.  World Object Component Catalog</w:t>
      </w:r>
    </w:p>
    <w:p>
      <w:pPr>
        <w:spacing w:after="120"/>
      </w:pPr>
      <w:r>
        <w:t>These are all the component tags currently defined for world objects. Each one makes an entity queryable as that type.</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D6E4F0"/>
          </w:tcPr>
          <w:p>
            <w:r>
              <w:rPr>
                <w:rFonts w:ascii="Arial" w:hAnsi="Arial"/>
                <w:b/>
                <w:sz w:val="20"/>
              </w:rPr>
              <w:t>Component</w:t>
            </w:r>
          </w:p>
        </w:tc>
        <w:tc>
          <w:tcPr>
            <w:tcW w:type="dxa" w:w="2736"/>
            <w:shd w:val="clear" w:color="auto" w:fill="D6E4F0"/>
          </w:tcPr>
          <w:p>
            <w:r>
              <w:rPr>
                <w:rFonts w:ascii="Arial" w:hAnsi="Arial"/>
                <w:b/>
                <w:sz w:val="20"/>
              </w:rPr>
              <w:t>File</w:t>
            </w:r>
          </w:p>
        </w:tc>
        <w:tc>
          <w:tcPr>
            <w:tcW w:type="dxa" w:w="2880"/>
            <w:shd w:val="clear" w:color="auto" w:fill="D6E4F0"/>
          </w:tcPr>
          <w:p>
            <w:r>
              <w:rPr>
                <w:rFonts w:ascii="Arial" w:hAnsi="Arial"/>
                <w:b/>
                <w:sz w:val="20"/>
              </w:rPr>
              <w:t>Fields</w:t>
            </w:r>
          </w:p>
        </w:tc>
        <w:tc>
          <w:tcPr>
            <w:tcW w:type="dxa" w:w="2880"/>
            <w:shd w:val="clear" w:color="auto" w:fill="D6E4F0"/>
          </w:tcPr>
          <w:p>
            <w:r>
              <w:rPr>
                <w:rFonts w:ascii="Arial" w:hAnsi="Arial"/>
                <w:b/>
                <w:sz w:val="20"/>
              </w:rPr>
              <w:t>Used by System</w:t>
            </w:r>
          </w:p>
        </w:tc>
      </w:tr>
      <w:tr>
        <w:tc>
          <w:tcPr>
            <w:tcW w:type="dxa" w:w="2448"/>
          </w:tcPr>
          <w:p>
            <w:r>
              <w:rPr>
                <w:rFonts w:ascii="Arial" w:hAnsi="Arial"/>
                <w:sz w:val="20"/>
              </w:rPr>
              <w:t>FridgeComponent</w:t>
            </w:r>
          </w:p>
        </w:tc>
        <w:tc>
          <w:tcPr>
            <w:tcW w:type="dxa" w:w="2736"/>
          </w:tcPr>
          <w:p>
            <w:r>
              <w:rPr>
                <w:rFonts w:ascii="Arial" w:hAnsi="Arial"/>
                <w:sz w:val="20"/>
              </w:rPr>
              <w:t>WorldObjectComponents.cs</w:t>
            </w:r>
          </w:p>
        </w:tc>
        <w:tc>
          <w:tcPr>
            <w:tcW w:type="dxa" w:w="2880"/>
          </w:tcPr>
          <w:p>
            <w:r>
              <w:rPr>
                <w:rFonts w:ascii="Arial" w:hAnsi="Arial"/>
                <w:sz w:val="20"/>
              </w:rPr>
              <w:t>FoodCount (int)</w:t>
            </w:r>
          </w:p>
        </w:tc>
        <w:tc>
          <w:tcPr>
            <w:tcW w:type="dxa" w:w="2880"/>
          </w:tcPr>
          <w:p>
            <w:r>
              <w:rPr>
                <w:rFonts w:ascii="Arial" w:hAnsi="Arial"/>
                <w:sz w:val="20"/>
              </w:rPr>
              <w:t>FeedingSystem — proximity check</w:t>
            </w:r>
          </w:p>
        </w:tc>
      </w:tr>
      <w:tr>
        <w:tc>
          <w:tcPr>
            <w:tcW w:type="dxa" w:w="2448"/>
            <w:shd w:val="clear" w:color="auto" w:fill="F7FBFF"/>
          </w:tcPr>
          <w:p>
            <w:r>
              <w:rPr>
                <w:rFonts w:ascii="Arial" w:hAnsi="Arial"/>
                <w:sz w:val="20"/>
              </w:rPr>
              <w:t>SinkComponent</w:t>
            </w:r>
          </w:p>
        </w:tc>
        <w:tc>
          <w:tcPr>
            <w:tcW w:type="dxa" w:w="2736"/>
            <w:shd w:val="clear" w:color="auto" w:fill="F7FBFF"/>
          </w:tcPr>
          <w:p>
            <w:r>
              <w:rPr>
                <w:rFonts w:ascii="Arial" w:hAnsi="Arial"/>
                <w:sz w:val="20"/>
              </w:rPr>
              <w:t>WorldObjectComponents.cs</w:t>
            </w:r>
          </w:p>
        </w:tc>
        <w:tc>
          <w:tcPr>
            <w:tcW w:type="dxa" w:w="2880"/>
            <w:shd w:val="clear" w:color="auto" w:fill="F7FBFF"/>
          </w:tcPr>
          <w:p>
            <w:r>
              <w:rPr>
                <w:rFonts w:ascii="Arial" w:hAnsi="Arial"/>
                <w:sz w:val="20"/>
              </w:rPr>
              <w:t>(none yet)</w:t>
            </w:r>
          </w:p>
        </w:tc>
        <w:tc>
          <w:tcPr>
            <w:tcW w:type="dxa" w:w="2880"/>
            <w:shd w:val="clear" w:color="auto" w:fill="F7FBFF"/>
          </w:tcPr>
          <w:p>
            <w:r>
              <w:rPr>
                <w:rFonts w:ascii="Arial" w:hAnsi="Arial"/>
                <w:sz w:val="20"/>
              </w:rPr>
              <w:t>DrinkingSystem — proximity check</w:t>
            </w:r>
          </w:p>
        </w:tc>
      </w:tr>
      <w:tr>
        <w:tc>
          <w:tcPr>
            <w:tcW w:type="dxa" w:w="2448"/>
          </w:tcPr>
          <w:p>
            <w:r>
              <w:rPr>
                <w:rFonts w:ascii="Arial" w:hAnsi="Arial"/>
                <w:sz w:val="20"/>
              </w:rPr>
              <w:t>BedComponent</w:t>
            </w:r>
          </w:p>
        </w:tc>
        <w:tc>
          <w:tcPr>
            <w:tcW w:type="dxa" w:w="2736"/>
          </w:tcPr>
          <w:p>
            <w:r>
              <w:rPr>
                <w:rFonts w:ascii="Arial" w:hAnsi="Arial"/>
                <w:sz w:val="20"/>
              </w:rPr>
              <w:t>WorldObjectComponents.cs</w:t>
            </w:r>
          </w:p>
        </w:tc>
        <w:tc>
          <w:tcPr>
            <w:tcW w:type="dxa" w:w="2880"/>
          </w:tcPr>
          <w:p>
            <w:r>
              <w:rPr>
                <w:rFonts w:ascii="Arial" w:hAnsi="Arial"/>
                <w:sz w:val="20"/>
              </w:rPr>
              <w:t>(none yet)</w:t>
            </w:r>
          </w:p>
        </w:tc>
        <w:tc>
          <w:tcPr>
            <w:tcW w:type="dxa" w:w="2880"/>
          </w:tcPr>
          <w:p>
            <w:r>
              <w:rPr>
                <w:rFonts w:ascii="Arial" w:hAnsi="Arial"/>
                <w:sz w:val="20"/>
              </w:rPr>
              <w:t>SleepSystem — proximity check</w:t>
            </w:r>
          </w:p>
        </w:tc>
      </w:tr>
      <w:tr>
        <w:tc>
          <w:tcPr>
            <w:tcW w:type="dxa" w:w="2448"/>
            <w:shd w:val="clear" w:color="auto" w:fill="F7FBFF"/>
          </w:tcPr>
          <w:p>
            <w:r>
              <w:rPr>
                <w:rFonts w:ascii="Arial" w:hAnsi="Arial"/>
                <w:sz w:val="20"/>
              </w:rPr>
              <w:t>ToiletComponent</w:t>
            </w:r>
          </w:p>
        </w:tc>
        <w:tc>
          <w:tcPr>
            <w:tcW w:type="dxa" w:w="2736"/>
            <w:shd w:val="clear" w:color="auto" w:fill="F7FBFF"/>
          </w:tcPr>
          <w:p>
            <w:r>
              <w:rPr>
                <w:rFonts w:ascii="Arial" w:hAnsi="Arial"/>
                <w:sz w:val="20"/>
              </w:rPr>
              <w:t>WorldObjectComponents.cs</w:t>
            </w:r>
          </w:p>
        </w:tc>
        <w:tc>
          <w:tcPr>
            <w:tcW w:type="dxa" w:w="2880"/>
            <w:shd w:val="clear" w:color="auto" w:fill="F7FBFF"/>
          </w:tcPr>
          <w:p>
            <w:r>
              <w:rPr>
                <w:rFonts w:ascii="Arial" w:hAnsi="Arial"/>
                <w:sz w:val="20"/>
              </w:rPr>
              <w:t>(none yet)</w:t>
            </w:r>
          </w:p>
        </w:tc>
        <w:tc>
          <w:tcPr>
            <w:tcW w:type="dxa" w:w="2880"/>
            <w:shd w:val="clear" w:color="auto" w:fill="F7FBFF"/>
          </w:tcPr>
          <w:p>
            <w:r>
              <w:rPr>
                <w:rFonts w:ascii="Arial" w:hAnsi="Arial"/>
                <w:sz w:val="20"/>
              </w:rPr>
              <w:t>Defecation/UrinationSystem</w:t>
            </w:r>
          </w:p>
        </w:tc>
      </w:tr>
      <w:tr>
        <w:tc>
          <w:tcPr>
            <w:tcW w:type="dxa" w:w="2448"/>
          </w:tcPr>
          <w:p>
            <w:r>
              <w:rPr>
                <w:rFonts w:ascii="Arial" w:hAnsi="Arial"/>
                <w:sz w:val="20"/>
              </w:rPr>
              <w:t>ChairComponent</w:t>
            </w:r>
          </w:p>
        </w:tc>
        <w:tc>
          <w:tcPr>
            <w:tcW w:type="dxa" w:w="2736"/>
          </w:tcPr>
          <w:p>
            <w:r>
              <w:rPr>
                <w:rFonts w:ascii="Arial" w:hAnsi="Arial"/>
                <w:sz w:val="20"/>
              </w:rPr>
              <w:t>(to add)</w:t>
            </w:r>
          </w:p>
        </w:tc>
        <w:tc>
          <w:tcPr>
            <w:tcW w:type="dxa" w:w="2880"/>
          </w:tcPr>
          <w:p>
            <w:r>
              <w:rPr>
                <w:rFonts w:ascii="Arial" w:hAnsi="Arial"/>
                <w:sz w:val="20"/>
              </w:rPr>
              <w:t>ComfortLevel (float)</w:t>
            </w:r>
          </w:p>
        </w:tc>
        <w:tc>
          <w:tcPr>
            <w:tcW w:type="dxa" w:w="2880"/>
          </w:tcPr>
          <w:p>
            <w:r>
              <w:rPr>
                <w:rFonts w:ascii="Arial" w:hAnsi="Arial"/>
                <w:sz w:val="20"/>
              </w:rPr>
              <w:t>(future RestingSystem)</w:t>
            </w:r>
          </w:p>
        </w:tc>
      </w:tr>
      <w:tr>
        <w:tc>
          <w:tcPr>
            <w:tcW w:type="dxa" w:w="2448"/>
            <w:shd w:val="clear" w:color="auto" w:fill="F7FBFF"/>
          </w:tcPr>
          <w:p>
            <w:r>
              <w:rPr>
                <w:rFonts w:ascii="Arial" w:hAnsi="Arial"/>
                <w:sz w:val="20"/>
              </w:rPr>
              <w:t>BolusComponent</w:t>
            </w:r>
          </w:p>
        </w:tc>
        <w:tc>
          <w:tcPr>
            <w:tcW w:type="dxa" w:w="2736"/>
            <w:shd w:val="clear" w:color="auto" w:fill="F7FBFF"/>
          </w:tcPr>
          <w:p>
            <w:r>
              <w:rPr>
                <w:rFonts w:ascii="Arial" w:hAnsi="Arial"/>
                <w:sz w:val="20"/>
              </w:rPr>
              <w:t>FoodComponents.cs</w:t>
            </w:r>
          </w:p>
        </w:tc>
        <w:tc>
          <w:tcPr>
            <w:tcW w:type="dxa" w:w="2880"/>
            <w:shd w:val="clear" w:color="auto" w:fill="F7FBFF"/>
          </w:tcPr>
          <w:p>
            <w:r>
              <w:rPr>
                <w:rFonts w:ascii="Arial" w:hAnsi="Arial"/>
                <w:sz w:val="20"/>
              </w:rPr>
              <w:t>Volume, Nutrients, FoodType, Toughness</w:t>
            </w:r>
          </w:p>
        </w:tc>
        <w:tc>
          <w:tcPr>
            <w:tcW w:type="dxa" w:w="2880"/>
            <w:shd w:val="clear" w:color="auto" w:fill="F7FBFF"/>
          </w:tcPr>
          <w:p>
            <w:r>
              <w:rPr>
                <w:rFonts w:ascii="Arial" w:hAnsi="Arial"/>
                <w:sz w:val="20"/>
              </w:rPr>
              <w:t>FeedingSystem pickup</w:t>
            </w:r>
          </w:p>
        </w:tc>
      </w:tr>
      <w:tr>
        <w:tc>
          <w:tcPr>
            <w:tcW w:type="dxa" w:w="2448"/>
          </w:tcPr>
          <w:p>
            <w:r>
              <w:rPr>
                <w:rFonts w:ascii="Arial" w:hAnsi="Arial"/>
                <w:sz w:val="20"/>
              </w:rPr>
              <w:t>LiquidComponent</w:t>
            </w:r>
          </w:p>
        </w:tc>
        <w:tc>
          <w:tcPr>
            <w:tcW w:type="dxa" w:w="2736"/>
          </w:tcPr>
          <w:p>
            <w:r>
              <w:rPr>
                <w:rFonts w:ascii="Arial" w:hAnsi="Arial"/>
                <w:sz w:val="20"/>
              </w:rPr>
              <w:t>FoodComponents.cs</w:t>
            </w:r>
          </w:p>
        </w:tc>
        <w:tc>
          <w:tcPr>
            <w:tcW w:type="dxa" w:w="2880"/>
          </w:tcPr>
          <w:p>
            <w:r>
              <w:rPr>
                <w:rFonts w:ascii="Arial" w:hAnsi="Arial"/>
                <w:sz w:val="20"/>
              </w:rPr>
              <w:t>VolumeMl, LiquidType</w:t>
            </w:r>
          </w:p>
        </w:tc>
        <w:tc>
          <w:tcPr>
            <w:tcW w:type="dxa" w:w="2880"/>
          </w:tcPr>
          <w:p>
            <w:r>
              <w:rPr>
                <w:rFonts w:ascii="Arial" w:hAnsi="Arial"/>
                <w:sz w:val="20"/>
              </w:rPr>
              <w:t>DrinkingSystem pickup</w:t>
            </w:r>
          </w:p>
        </w:tc>
      </w:tr>
    </w:tbl>
    <w:p/>
    <w:p>
      <w:pPr>
        <w:spacing w:after="120"/>
      </w:pPr>
      <w:r>
        <w:t>Any entity that has a PositionComponent AND one of these tags will be included in the WorldObjects list of the SimulationSnapshot and will appear as a coloured cube in the Unity scene.</w:t>
      </w:r>
    </w:p>
    <w:p>
      <w:r>
        <w:br w:type="page"/>
      </w:r>
    </w:p>
    <w:p>
      <w:pPr>
        <w:pStyle w:val="Heading1"/>
        <w:spacing w:before="360" w:after="120"/>
        <w:pBdr>
          <w:bottom w:val="single" w:sz="6" w:space="1" w:color="1F497D"/>
        </w:pBdr>
      </w:pPr>
      <w:r>
        <w:rPr>
          <w:rFonts w:ascii="Arial" w:hAnsi="Arial"/>
          <w:color w:val="1F497D"/>
          <w:sz w:val="36"/>
        </w:rPr>
        <w:t>12.  The Rebuild Cycle Explained</w:t>
      </w:r>
    </w:p>
    <w:p>
      <w:pPr>
        <w:spacing w:after="120"/>
      </w:pPr>
      <w:r>
        <w:t>Because the ECS engine lives in a separate .NET project (APIFramework) and Unity consumes it as a pre-built DLL, there are two separate "save and see" loops: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D6E4F0"/>
          </w:tcPr>
          <w:p>
            <w:r>
              <w:rPr>
                <w:rFonts w:ascii="Arial" w:hAnsi="Arial"/>
                <w:b/>
                <w:sz w:val="20"/>
              </w:rPr>
              <w:t>What changed</w:t>
            </w:r>
          </w:p>
        </w:tc>
        <w:tc>
          <w:tcPr>
            <w:tcW w:type="dxa" w:w="4896"/>
            <w:shd w:val="clear" w:color="auto" w:fill="D6E4F0"/>
          </w:tcPr>
          <w:p>
            <w:r>
              <w:rPr>
                <w:rFonts w:ascii="Arial" w:hAnsi="Arial"/>
                <w:b/>
                <w:sz w:val="20"/>
              </w:rPr>
              <w:t>What to do</w:t>
            </w:r>
          </w:p>
        </w:tc>
        <w:tc>
          <w:tcPr>
            <w:tcW w:type="dxa" w:w="2304"/>
            <w:shd w:val="clear" w:color="auto" w:fill="D6E4F0"/>
          </w:tcPr>
          <w:p>
            <w:r>
              <w:rPr>
                <w:rFonts w:ascii="Arial" w:hAnsi="Arial"/>
                <w:b/>
                <w:sz w:val="20"/>
              </w:rPr>
              <w:t>Time</w:t>
            </w:r>
          </w:p>
        </w:tc>
      </w:tr>
      <w:tr>
        <w:tc>
          <w:tcPr>
            <w:tcW w:type="dxa" w:w="3168"/>
          </w:tcPr>
          <w:p>
            <w:r>
              <w:rPr>
                <w:rFonts w:ascii="Arial" w:hAnsi="Arial"/>
                <w:sz w:val="20"/>
              </w:rPr>
              <w:t>C# code in APIFramework/</w:t>
            </w:r>
          </w:p>
        </w:tc>
        <w:tc>
          <w:tcPr>
            <w:tcW w:type="dxa" w:w="4896"/>
          </w:tcPr>
          <w:p>
            <w:r>
              <w:rPr>
                <w:rFonts w:ascii="Arial" w:hAnsi="Arial"/>
                <w:sz w:val="20"/>
              </w:rPr>
              <w:t>Run build-unity-dll.bat, then Ctrl+R in Unity</w:t>
            </w:r>
          </w:p>
        </w:tc>
        <w:tc>
          <w:tcPr>
            <w:tcW w:type="dxa" w:w="2304"/>
          </w:tcPr>
          <w:p>
            <w:r>
              <w:rPr>
                <w:rFonts w:ascii="Arial" w:hAnsi="Arial"/>
                <w:sz w:val="20"/>
              </w:rPr>
              <w:t>~5 seconds</w:t>
            </w:r>
          </w:p>
        </w:tc>
      </w:tr>
      <w:tr>
        <w:tc>
          <w:tcPr>
            <w:tcW w:type="dxa" w:w="3168"/>
            <w:shd w:val="clear" w:color="auto" w:fill="F7FBFF"/>
          </w:tcPr>
          <w:p>
            <w:r>
              <w:rPr>
                <w:rFonts w:ascii="Arial" w:hAnsi="Arial"/>
                <w:sz w:val="20"/>
              </w:rPr>
              <w:t>SimConfig.json values</w:t>
            </w:r>
          </w:p>
        </w:tc>
        <w:tc>
          <w:tcPr>
            <w:tcW w:type="dxa" w:w="4896"/>
            <w:shd w:val="clear" w:color="auto" w:fill="F7FBFF"/>
          </w:tcPr>
          <w:p>
            <w:r>
              <w:rPr>
                <w:rFonts w:ascii="Arial" w:hAnsi="Arial"/>
                <w:sz w:val="20"/>
              </w:rPr>
              <w:t>Press Play (file is read at startup, no rebuild)</w:t>
            </w:r>
          </w:p>
        </w:tc>
        <w:tc>
          <w:tcPr>
            <w:tcW w:type="dxa" w:w="2304"/>
            <w:shd w:val="clear" w:color="auto" w:fill="F7FBFF"/>
          </w:tcPr>
          <w:p>
            <w:r>
              <w:rPr>
                <w:rFonts w:ascii="Arial" w:hAnsi="Arial"/>
                <w:sz w:val="20"/>
              </w:rPr>
              <w:t>~1 second</w:t>
            </w:r>
          </w:p>
        </w:tc>
      </w:tr>
      <w:tr>
        <w:tc>
          <w:tcPr>
            <w:tcW w:type="dxa" w:w="3168"/>
          </w:tcPr>
          <w:p>
            <w:r>
              <w:rPr>
                <w:rFonts w:ascii="Arial" w:hAnsi="Arial"/>
                <w:sz w:val="20"/>
              </w:rPr>
              <w:t>Unity scripts (MonoBehaviours)</w:t>
            </w:r>
          </w:p>
        </w:tc>
        <w:tc>
          <w:tcPr>
            <w:tcW w:type="dxa" w:w="4896"/>
          </w:tcPr>
          <w:p>
            <w:r>
              <w:rPr>
                <w:rFonts w:ascii="Arial" w:hAnsi="Arial"/>
                <w:sz w:val="20"/>
              </w:rPr>
              <w:t>Unity auto-compiles on save</w:t>
            </w:r>
          </w:p>
        </w:tc>
        <w:tc>
          <w:tcPr>
            <w:tcW w:type="dxa" w:w="2304"/>
          </w:tcPr>
          <w:p>
            <w:r>
              <w:rPr>
                <w:rFonts w:ascii="Arial" w:hAnsi="Arial"/>
                <w:sz w:val="20"/>
              </w:rPr>
              <w:t>~2 seconds</w:t>
            </w:r>
          </w:p>
        </w:tc>
      </w:tr>
      <w:tr>
        <w:tc>
          <w:tcPr>
            <w:tcW w:type="dxa" w:w="3168"/>
            <w:shd w:val="clear" w:color="auto" w:fill="F7FBFF"/>
          </w:tcPr>
          <w:p>
            <w:r>
              <w:rPr>
                <w:rFonts w:ascii="Arial" w:hAnsi="Arial"/>
                <w:sz w:val="20"/>
              </w:rPr>
              <w:t>Scene layout (Solution B)</w:t>
            </w:r>
          </w:p>
        </w:tc>
        <w:tc>
          <w:tcPr>
            <w:tcW w:type="dxa" w:w="4896"/>
            <w:shd w:val="clear" w:color="auto" w:fill="F7FBFF"/>
          </w:tcPr>
          <w:p>
            <w:r>
              <w:rPr>
                <w:rFonts w:ascii="Arial" w:hAnsi="Arial"/>
                <w:sz w:val="20"/>
              </w:rPr>
              <w:t>Move GameObjects, press Play</w:t>
            </w:r>
          </w:p>
        </w:tc>
        <w:tc>
          <w:tcPr>
            <w:tcW w:type="dxa" w:w="2304"/>
            <w:shd w:val="clear" w:color="auto" w:fill="F7FBFF"/>
          </w:tcPr>
          <w:p>
            <w:r>
              <w:rPr>
                <w:rFonts w:ascii="Arial" w:hAnsi="Arial"/>
                <w:sz w:val="20"/>
              </w:rPr>
              <w:t>~1 second</w:t>
            </w:r>
          </w:p>
        </w:tc>
      </w:tr>
    </w:tbl>
    <w:p/>
    <w:p>
      <w:pPr>
        <w:spacing w:before="120" w:after="120"/>
        <w:ind w:left="288" w:right="288"/>
        <w:shd w:val="clear" w:color="auto" w:fill="E8F4FD"/>
        <w:pBdr>
          <w:left w:val="single" w:sz="12" w:space="4" w:color="2E74B5"/>
        </w:pBdr>
      </w:pPr>
      <w:r>
        <w:rPr>
          <w:rFonts w:ascii="Arial" w:hAnsi="Arial"/>
          <w:b/>
          <w:sz w:val="20"/>
        </w:rPr>
        <w:t xml:space="preserve">BUILD SCRIPT  </w:t>
      </w:r>
      <w:r>
        <w:rPr>
          <w:rFonts w:ascii="Arial" w:hAnsi="Arial"/>
          <w:sz w:val="20"/>
        </w:rPr>
        <w:t>The build-unity-dll.bat script compiles APIFramework.csproj targeting netstandard2.1, copies the DLL to UnityVisualizer/Assets/Plugins/, and the PluginImportFixer Editor script immediately re-validates it. You do not need to restart Unity.</w:t>
      </w:r>
    </w:p>
    <w:p/>
    <w:p/>
    <w:p>
      <w:pPr>
        <w:jc w:val="center"/>
      </w:pPr>
      <w:r>
        <w:rPr>
          <w:rFonts w:ascii="Arial" w:hAnsi="Arial"/>
          <w:color w:val="AAAAAA"/>
          <w:sz w:val="16"/>
        </w:rPr>
        <w:t>ECS Simulation Engine — Entity Authoring Manual  |  v0.8+  |  docs/ENTITY-AUTHORING.md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