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60" w:rsidRDefault="0017543F">
      <w:r>
        <w:t>1.Username text field accepts emails rather than usernames</w:t>
      </w:r>
    </w:p>
    <w:p w:rsidR="000A5560" w:rsidRDefault="000A5560">
      <w:r>
        <w:t>2. Buttons under the profile section only close the profile section (may be missing functionality)</w:t>
      </w:r>
    </w:p>
    <w:p w:rsidR="0017543F" w:rsidRDefault="0017543F">
      <w:bookmarkStart w:id="0" w:name="_GoBack"/>
      <w:bookmarkEnd w:id="0"/>
    </w:p>
    <w:p w:rsidR="000A5560" w:rsidRDefault="000A5560">
      <w:r>
        <w:t>3. Profile section is not scrollable (some elements cannot be fully displayed)</w:t>
      </w:r>
    </w:p>
    <w:p w:rsidR="000A5560" w:rsidRDefault="000A5560"/>
    <w:p w:rsidR="000A5560" w:rsidRDefault="000A5560">
      <w:r>
        <w:t>4. Date can be changed</w:t>
      </w:r>
    </w:p>
    <w:p w:rsidR="000A5560" w:rsidRDefault="000A5560">
      <w:r>
        <w:t>5. Elements under “Select Category” close the “Select Category” section (may be missing functionality)</w:t>
      </w:r>
    </w:p>
    <w:p w:rsidR="000A5560" w:rsidRDefault="000A5560">
      <w:r>
        <w:t>6. Share, Print and Export buttons lead to admin page (</w:t>
      </w:r>
      <w:hyperlink r:id="rId6" w:history="1">
        <w:r w:rsidRPr="00F66182">
          <w:rPr>
            <w:rStyle w:val="Hyperlink"/>
          </w:rPr>
          <w:t>https://ad.simaneka.com/admin/page/ads#</w:t>
        </w:r>
      </w:hyperlink>
      <w:r>
        <w:t>)</w:t>
      </w:r>
    </w:p>
    <w:p w:rsidR="000A5560" w:rsidRDefault="000A5560">
      <w:r>
        <w:t>7. Clicking Dashboard leads to page shown below:</w:t>
      </w:r>
    </w:p>
    <w:p w:rsidR="000A5560" w:rsidRDefault="000A5560">
      <w:r>
        <w:t>8. “Code Publish” leads to publish page (</w:t>
      </w:r>
      <w:hyperlink r:id="rId7" w:history="1">
        <w:r w:rsidRPr="00F66182">
          <w:rPr>
            <w:rStyle w:val="Hyperlink"/>
          </w:rPr>
          <w:t>https://ad.simaneka.com/admin/page/publish</w:t>
        </w:r>
      </w:hyperlink>
      <w:r>
        <w:t>)</w:t>
      </w:r>
    </w:p>
    <w:p w:rsidR="000A5560" w:rsidRDefault="000A5560">
      <w:r>
        <w:t>9. “Evaluating Bidders” leads to bidders (</w:t>
      </w:r>
      <w:hyperlink r:id="rId8" w:history="1">
        <w:r w:rsidRPr="00F66182">
          <w:rPr>
            <w:rStyle w:val="Hyperlink"/>
          </w:rPr>
          <w:t>https://ad.simaneka.com/admin/page/bidders</w:t>
        </w:r>
      </w:hyperlink>
      <w:r>
        <w:t>)</w:t>
      </w:r>
    </w:p>
    <w:p w:rsidR="000A5560" w:rsidRDefault="000A5560">
      <w:r>
        <w:t>10. “Inventory” leads to page shown below:</w:t>
      </w:r>
    </w:p>
    <w:p w:rsidR="000A5560" w:rsidRDefault="000A5560">
      <w:r>
        <w:t>11. “Marketing Campaign” leads to page shown below:</w:t>
      </w:r>
    </w:p>
    <w:p w:rsidR="000A5560" w:rsidRDefault="000A5560">
      <w:r>
        <w:t>12. “Company” leads to companies page (</w:t>
      </w:r>
      <w:hyperlink r:id="rId9" w:history="1">
        <w:r w:rsidRPr="00F66182">
          <w:rPr>
            <w:rStyle w:val="Hyperlink"/>
          </w:rPr>
          <w:t>https://ad.simaneka.com/admin/page/companies</w:t>
        </w:r>
      </w:hyperlink>
      <w:r>
        <w:t>)</w:t>
      </w:r>
    </w:p>
    <w:p w:rsidR="000A5560" w:rsidRDefault="000A5560">
      <w:r>
        <w:t>13. “Admin ”</w:t>
      </w:r>
      <w:r w:rsidR="00223FFC">
        <w:t xml:space="preserve"> leads to admin page (</w:t>
      </w:r>
      <w:hyperlink r:id="rId10" w:history="1">
        <w:r w:rsidR="00223FFC" w:rsidRPr="00F66182">
          <w:rPr>
            <w:rStyle w:val="Hyperlink"/>
          </w:rPr>
          <w:t>https://ad.simaneka.com/admin/page/admin</w:t>
        </w:r>
      </w:hyperlink>
      <w:r w:rsidR="00223FFC">
        <w:t>)</w:t>
      </w:r>
    </w:p>
    <w:p w:rsidR="00223FFC" w:rsidRDefault="00223FFC">
      <w:r>
        <w:t>14. “Subscription” leads to page shown below:</w:t>
      </w:r>
    </w:p>
    <w:p w:rsidR="00223FFC" w:rsidRDefault="00223FFC">
      <w:r>
        <w:t>15. “Using The System” leads to the page shown below:</w:t>
      </w:r>
    </w:p>
    <w:p w:rsidR="00223FFC" w:rsidRDefault="00223FFC">
      <w:r>
        <w:t>16. “Help” leads to the page below:</w:t>
      </w:r>
    </w:p>
    <w:p w:rsidR="00223FFC" w:rsidRDefault="00223FFC">
      <w:r>
        <w:t>17. “About” leads to the following page below:</w:t>
      </w:r>
    </w:p>
    <w:p w:rsidR="00223FFC" w:rsidRDefault="00223FFC">
      <w:r>
        <w:t>18. Upon entering text in the “Search Here” section and pressing enter, the page will be redirected to the page it was on prior to the search but with “?#” added to the end of the current pages url.</w:t>
      </w:r>
    </w:p>
    <w:p w:rsidR="00223FFC" w:rsidRDefault="00223FFC">
      <w:r>
        <w:t>19. Mails and notifications section appear to be switched</w:t>
      </w:r>
    </w:p>
    <w:p w:rsidR="00223FFC" w:rsidRDefault="00223FFC">
      <w:r>
        <w:t>20. Mail sections elements close the Mail section (may have no functionality)</w:t>
      </w:r>
    </w:p>
    <w:p w:rsidR="00223FFC" w:rsidRDefault="00223FFC">
      <w:r>
        <w:t>21. Notification sections elements close the Notification section (may have no functionality)</w:t>
      </w:r>
    </w:p>
    <w:p w:rsidR="00223FFC" w:rsidRDefault="00223FFC">
      <w:r>
        <w:t>22. Clicking “</w:t>
      </w:r>
      <w:hyperlink r:id="rId11" w:history="1">
        <w:r>
          <w:rPr>
            <w:rStyle w:val="Hyperlink"/>
            <w:rFonts w:ascii="Arial" w:hAnsi="Arial" w:cs="Arial"/>
            <w:color w:val="03989E"/>
            <w:sz w:val="18"/>
            <w:szCs w:val="18"/>
            <w:shd w:val="clear" w:color="auto" w:fill="F4F5F7"/>
          </w:rPr>
          <w:t>Verson 231207 - </w:t>
        </w:r>
      </w:hyperlink>
      <w:r>
        <w:t>” leads to the following page:</w:t>
      </w:r>
    </w:p>
    <w:p w:rsidR="00223FFC" w:rsidRDefault="00223FFC">
      <w:r>
        <w:t>23. Clicking “</w:t>
      </w:r>
      <w:hyperlink r:id="rId12" w:tgtFrame="_blank" w:history="1">
        <w:r w:rsidR="00407D68">
          <w:rPr>
            <w:rStyle w:val="Hyperlink"/>
            <w:rFonts w:ascii="Arial" w:hAnsi="Arial" w:cs="Arial"/>
            <w:color w:val="03989E"/>
            <w:sz w:val="18"/>
            <w:szCs w:val="18"/>
            <w:shd w:val="clear" w:color="auto" w:fill="F4F5F7"/>
          </w:rPr>
          <w:t>Simaneka Intellectual Technologies</w:t>
        </w:r>
      </w:hyperlink>
      <w:r>
        <w:t>”</w:t>
      </w:r>
      <w:r w:rsidR="00407D68">
        <w:t xml:space="preserve"> leads to the following page:</w:t>
      </w:r>
    </w:p>
    <w:p w:rsidR="00407D68" w:rsidRDefault="00407D68">
      <w:r>
        <w:t>24. Clicking the menu button extends and minimizes the menu shown in its section</w:t>
      </w:r>
    </w:p>
    <w:p w:rsidR="00407D68" w:rsidRDefault="00407D68">
      <w:r>
        <w:t>25. Upload button allows users to insert an image however the image details shown remain the same after uploading</w:t>
      </w:r>
    </w:p>
    <w:p w:rsidR="00407D68" w:rsidRDefault="00407D68">
      <w:r>
        <w:lastRenderedPageBreak/>
        <w:t>26. Upon pressing submit, only the Description can be left empty</w:t>
      </w:r>
    </w:p>
    <w:p w:rsidR="00407D68" w:rsidRDefault="00407D68">
      <w:r>
        <w:t>27. Clicking “Cancel” scrolls to the top of the page</w:t>
      </w:r>
    </w:p>
    <w:p w:rsidR="00407D68" w:rsidRDefault="00407D68">
      <w:r>
        <w:t>28. Clicking “Edit” opens a “Create Ad” section with the chosen ads details inserted</w:t>
      </w:r>
    </w:p>
    <w:p w:rsidR="001B015D" w:rsidRDefault="00407D68">
      <w:r>
        <w:t xml:space="preserve">29. Clicking a created ads “Duration” changes the </w:t>
      </w:r>
      <w:r w:rsidR="001B015D">
        <w:t>url from</w:t>
      </w:r>
      <w:r w:rsidR="001B015D" w:rsidRPr="001B015D">
        <w:t xml:space="preserve"> </w:t>
      </w:r>
      <w:hyperlink r:id="rId13" w:history="1">
        <w:r w:rsidR="001B015D" w:rsidRPr="00F66182">
          <w:rPr>
            <w:rStyle w:val="Hyperlink"/>
          </w:rPr>
          <w:t>https://ad.simaneka.com/admin/page/ads</w:t>
        </w:r>
      </w:hyperlink>
      <w:r w:rsidR="001B015D">
        <w:t xml:space="preserve"> to </w:t>
      </w:r>
    </w:p>
    <w:p w:rsidR="00407D68" w:rsidRDefault="001B015D">
      <w:hyperlink r:id="rId14" w:history="1">
        <w:r w:rsidRPr="00F66182">
          <w:rPr>
            <w:rStyle w:val="Hyperlink"/>
          </w:rPr>
          <w:t>https://ad.simaneka.com/admin/page/ads#</w:t>
        </w:r>
      </w:hyperlink>
    </w:p>
    <w:p w:rsidR="001B015D" w:rsidRDefault="001B015D">
      <w:r>
        <w:t xml:space="preserve">30. Clicking “Delete” of a created ad removes it from the list of advertisements </w:t>
      </w:r>
    </w:p>
    <w:sectPr w:rsidR="001B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D5A" w:rsidRDefault="00AD7D5A" w:rsidP="000A5560">
      <w:pPr>
        <w:spacing w:after="0" w:line="240" w:lineRule="auto"/>
      </w:pPr>
      <w:r>
        <w:separator/>
      </w:r>
    </w:p>
  </w:endnote>
  <w:endnote w:type="continuationSeparator" w:id="0">
    <w:p w:rsidR="00AD7D5A" w:rsidRDefault="00AD7D5A" w:rsidP="000A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D5A" w:rsidRDefault="00AD7D5A" w:rsidP="000A5560">
      <w:pPr>
        <w:spacing w:after="0" w:line="240" w:lineRule="auto"/>
      </w:pPr>
      <w:r>
        <w:separator/>
      </w:r>
    </w:p>
  </w:footnote>
  <w:footnote w:type="continuationSeparator" w:id="0">
    <w:p w:rsidR="00AD7D5A" w:rsidRDefault="00AD7D5A" w:rsidP="000A5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60"/>
    <w:rsid w:val="000A5560"/>
    <w:rsid w:val="0017543F"/>
    <w:rsid w:val="001B015D"/>
    <w:rsid w:val="001F6624"/>
    <w:rsid w:val="00223FFC"/>
    <w:rsid w:val="00407D68"/>
    <w:rsid w:val="00A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42A8-99E9-4DC1-82D3-5DE910F8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60"/>
  </w:style>
  <w:style w:type="paragraph" w:styleId="Footer">
    <w:name w:val="footer"/>
    <w:basedOn w:val="Normal"/>
    <w:link w:val="FooterChar"/>
    <w:uiPriority w:val="99"/>
    <w:unhideWhenUsed/>
    <w:rsid w:val="000A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60"/>
  </w:style>
  <w:style w:type="character" w:styleId="Hyperlink">
    <w:name w:val="Hyperlink"/>
    <w:basedOn w:val="DefaultParagraphFont"/>
    <w:uiPriority w:val="99"/>
    <w:unhideWhenUsed/>
    <w:rsid w:val="000A5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.simaneka.com/admin/page/bidders" TargetMode="External"/><Relationship Id="rId13" Type="http://schemas.openxmlformats.org/officeDocument/2006/relationships/hyperlink" Target="https://ad.simaneka.com/admin/page/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.simaneka.com/admin/page/publish" TargetMode="External"/><Relationship Id="rId12" Type="http://schemas.openxmlformats.org/officeDocument/2006/relationships/hyperlink" Target="http://simaneka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d.simaneka.com/admin/page/ads#" TargetMode="External"/><Relationship Id="rId11" Type="http://schemas.openxmlformats.org/officeDocument/2006/relationships/hyperlink" Target="https://ad.simaneka.com/admin/pages/view/version/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d.simaneka.com/admin/page/adm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d.simaneka.com/admin/page/companies" TargetMode="External"/><Relationship Id="rId14" Type="http://schemas.openxmlformats.org/officeDocument/2006/relationships/hyperlink" Target="https://ad.simaneka.com/admin/page/ad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2024-04-21T16:20:00Z</dcterms:created>
  <dcterms:modified xsi:type="dcterms:W3CDTF">2024-04-21T17:02:00Z</dcterms:modified>
</cp:coreProperties>
</file>