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uploadmasterpost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Request.Files.GetKey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failreasion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db.Database.BeginTransaction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write the server top folder charts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  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work-----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ChartofAccounts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.Now.Millisecond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"File uploaded successfully";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spire library to work with excel---------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Spire.Xls.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Spire.Xls.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workbookS.LoadFromFile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sheetS.Rows.Count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System.IO.File.Exists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path))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System.IO.File.Delete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path);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Delete from server folder------------// now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is in workbooks class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db.AccountGlMaster.Where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x.acccat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x.CompanyUnitId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AccountGlMaster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db.AccountGlMaster.Find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item.accslno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db.AccountGlMaster.Remove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 4 means the excel file has 4 sheet//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Spire.Xls.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workbookS.Worksheets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inner loop for load the cell value to a variable </w:t>
      </w:r>
      <w:bookmarkStart w:id="0" w:name="_GoBack"/>
      <w:bookmarkEnd w:id="0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2;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row++)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 ...................................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Excel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 .................................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2].Value;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4].Value;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5].Value;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6].Value;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7].Value;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AccountControlHead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8].Value;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"Asset"</w:t>
      </w:r>
      <w:r>
        <w:rPr>
          <w:rFonts w:ascii="Consolas" w:hAnsi="Consolas" w:cs="Consolas"/>
          <w:color w:val="000000"/>
          <w:sz w:val="19"/>
          <w:szCs w:val="19"/>
        </w:rPr>
        <w:t xml:space="preserve"> || Name == </w:t>
      </w:r>
      <w:r>
        <w:rPr>
          <w:rFonts w:ascii="Consolas" w:hAnsi="Consolas" w:cs="Consolas"/>
          <w:color w:val="A31515"/>
          <w:sz w:val="19"/>
          <w:szCs w:val="19"/>
        </w:rPr>
        <w:t>"Liability"</w:t>
      </w:r>
      <w:r>
        <w:rPr>
          <w:rFonts w:ascii="Consolas" w:hAnsi="Consolas" w:cs="Consolas"/>
          <w:color w:val="000000"/>
          <w:sz w:val="19"/>
          <w:szCs w:val="19"/>
        </w:rPr>
        <w:t xml:space="preserve"> || Name == </w:t>
      </w:r>
      <w:r>
        <w:rPr>
          <w:rFonts w:ascii="Consolas" w:hAnsi="Consolas" w:cs="Consolas"/>
          <w:color w:val="A31515"/>
          <w:sz w:val="19"/>
          <w:szCs w:val="19"/>
        </w:rPr>
        <w:t>"Income"</w:t>
      </w:r>
      <w:r>
        <w:rPr>
          <w:rFonts w:ascii="Consolas" w:hAnsi="Consolas" w:cs="Consolas"/>
          <w:color w:val="000000"/>
          <w:sz w:val="19"/>
          <w:szCs w:val="19"/>
        </w:rPr>
        <w:t xml:space="preserve"> || Name == </w:t>
      </w:r>
      <w:r>
        <w:rPr>
          <w:rFonts w:ascii="Consolas" w:hAnsi="Consolas" w:cs="Consolas"/>
          <w:color w:val="A31515"/>
          <w:sz w:val="19"/>
          <w:szCs w:val="19"/>
        </w:rPr>
        <w:t>"Expense"</w:t>
      </w:r>
      <w:r>
        <w:rPr>
          <w:rFonts w:ascii="Consolas" w:hAnsi="Consolas" w:cs="Consolas"/>
          <w:color w:val="000000"/>
          <w:sz w:val="19"/>
          <w:szCs w:val="19"/>
        </w:rPr>
        <w:t xml:space="preserve"> || 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Name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db.AccountGlMaster.Where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x.CompanyUnitId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).Max(x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db.AccountGlMaster.Where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x.CompanyUnitId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x.accnm.ToLower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()).Count() &gt; 0)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Danger(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 exists! Try different", true);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System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.....................................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"Asset"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"Liability"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"Income"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"Expense"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"Group"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db.AccountGlMaster.Where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x.accnm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AccountControlHead.Trim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failreasion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AccountControlHead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Not Found in Sheet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data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 .......................................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AccountGlMaster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AccountGlMaster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accountGlMaster.CompanyUnitId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accountGlMaster.opendt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level);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accountGlMaster.posting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posting;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accountGlMaster.conacc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conacc.accno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accountGlMaster.lasttransdt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accountGlMaster.curbal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accountGlMaster.sysopenbal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accountGlMaster.accflag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db.AccountGlMaster.Add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accountGlMaster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End Insert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.................................................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//Loop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End ............................................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Sheet loop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End 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Successfully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Inserted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! 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dbTran.Commit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failreasion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dbTran.Rollback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Transaction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 .................</w:t>
      </w:r>
      <w:proofErr w:type="gramEnd"/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29CF" w:rsidRDefault="009629CF" w:rsidP="0096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C43" w:rsidRDefault="00F80C43"/>
    <w:sectPr w:rsidR="00F80C43" w:rsidSect="00887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0D"/>
    <w:rsid w:val="00370D0D"/>
    <w:rsid w:val="009629CF"/>
    <w:rsid w:val="00F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Tazbirul</dc:creator>
  <cp:keywords/>
  <dc:description/>
  <cp:lastModifiedBy>Tazbirul</cp:lastModifiedBy>
  <cp:revision>2</cp:revision>
  <dcterms:created xsi:type="dcterms:W3CDTF">2020-02-24T09:11:00Z</dcterms:created>
  <dcterms:modified xsi:type="dcterms:W3CDTF">2020-02-24T09:18:00Z</dcterms:modified>
</cp:coreProperties>
</file>