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86"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632"/>
        <w:gridCol w:w="24"/>
        <w:gridCol w:w="7730"/>
      </w:tblGrid>
      <w:tr w:rsidR="00092CF3" w:rsidRPr="000540DF" w14:paraId="1B4F4991" w14:textId="77777777" w:rsidTr="005913F5">
        <w:trPr>
          <w:trHeight w:val="770"/>
        </w:trPr>
        <w:tc>
          <w:tcPr>
            <w:tcW w:w="1656"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75715E62" w14:textId="77777777" w:rsidR="00092CF3" w:rsidRPr="000540DF" w:rsidRDefault="00092CF3" w:rsidP="005913F5">
            <w:pPr>
              <w:spacing w:line="240" w:lineRule="auto"/>
              <w:rPr>
                <w:b/>
                <w:bCs/>
                <w:sz w:val="20"/>
                <w:szCs w:val="20"/>
              </w:rPr>
            </w:pPr>
            <w:r w:rsidRPr="000540DF">
              <w:rPr>
                <w:b/>
                <w:bCs/>
                <w:sz w:val="20"/>
                <w:szCs w:val="20"/>
              </w:rPr>
              <w:t>Key Objective #1</w:t>
            </w:r>
          </w:p>
        </w:tc>
        <w:tc>
          <w:tcPr>
            <w:tcW w:w="77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3EDA74" w14:textId="77777777" w:rsidR="00092CF3" w:rsidRPr="000540DF" w:rsidRDefault="00092CF3" w:rsidP="005913F5">
            <w:pPr>
              <w:spacing w:line="240" w:lineRule="auto"/>
              <w:rPr>
                <w:b/>
                <w:bCs/>
                <w:sz w:val="20"/>
                <w:szCs w:val="20"/>
              </w:rPr>
            </w:pPr>
            <w:r w:rsidRPr="000540DF">
              <w:rPr>
                <w:b/>
                <w:bCs/>
                <w:sz w:val="20"/>
                <w:szCs w:val="20"/>
              </w:rPr>
              <w:t>Calibrate COVID-19 strategy to local needs, risks, and capacities</w:t>
            </w:r>
          </w:p>
        </w:tc>
      </w:tr>
      <w:tr w:rsidR="00092CF3" w:rsidRPr="000540DF" w14:paraId="2652F42C" w14:textId="77777777" w:rsidTr="005913F5">
        <w:trPr>
          <w:trHeight w:val="770"/>
        </w:trPr>
        <w:tc>
          <w:tcPr>
            <w:tcW w:w="1656"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BC606B5" w14:textId="77777777" w:rsidR="00092CF3" w:rsidRPr="000540DF" w:rsidRDefault="00092CF3" w:rsidP="005913F5">
            <w:pPr>
              <w:spacing w:line="240" w:lineRule="auto"/>
              <w:rPr>
                <w:b/>
                <w:bCs/>
                <w:sz w:val="20"/>
                <w:szCs w:val="20"/>
              </w:rPr>
            </w:pPr>
            <w:r w:rsidRPr="000540DF">
              <w:rPr>
                <w:b/>
                <w:bCs/>
                <w:sz w:val="20"/>
                <w:szCs w:val="20"/>
              </w:rPr>
              <w:t>Required for Key Objective #1</w:t>
            </w:r>
          </w:p>
        </w:tc>
        <w:tc>
          <w:tcPr>
            <w:tcW w:w="77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FC2F17" w14:textId="77777777" w:rsidR="00092CF3" w:rsidRPr="000540DF" w:rsidRDefault="00092CF3" w:rsidP="005913F5">
            <w:pPr>
              <w:spacing w:line="240" w:lineRule="auto"/>
              <w:rPr>
                <w:b/>
                <w:bCs/>
                <w:sz w:val="20"/>
                <w:szCs w:val="20"/>
              </w:rPr>
            </w:pPr>
            <w:r w:rsidRPr="000540DF">
              <w:rPr>
                <w:b/>
                <w:bCs/>
                <w:sz w:val="20"/>
                <w:szCs w:val="20"/>
              </w:rPr>
              <w:t>Priority Actions</w:t>
            </w:r>
          </w:p>
          <w:p w14:paraId="13A736F6" w14:textId="77777777" w:rsidR="00092CF3" w:rsidRPr="000540DF" w:rsidRDefault="00092CF3" w:rsidP="005913F5">
            <w:pPr>
              <w:spacing w:line="240" w:lineRule="auto"/>
              <w:rPr>
                <w:b/>
                <w:sz w:val="20"/>
                <w:szCs w:val="20"/>
              </w:rPr>
            </w:pPr>
          </w:p>
          <w:p w14:paraId="10F43849" w14:textId="77777777" w:rsidR="00092CF3" w:rsidRPr="000540DF" w:rsidRDefault="00092CF3" w:rsidP="005913F5">
            <w:pPr>
              <w:spacing w:line="240" w:lineRule="auto"/>
              <w:ind w:left="720"/>
              <w:rPr>
                <w:b/>
                <w:bCs/>
                <w:sz w:val="20"/>
                <w:szCs w:val="20"/>
              </w:rPr>
            </w:pPr>
            <w:r w:rsidRPr="000540DF">
              <w:rPr>
                <w:b/>
                <w:bCs/>
                <w:sz w:val="20"/>
                <w:szCs w:val="20"/>
              </w:rPr>
              <w:t>Conduct a community-level needs assessment using available data</w:t>
            </w:r>
          </w:p>
          <w:p w14:paraId="042015D9" w14:textId="77777777" w:rsidR="00092CF3" w:rsidRPr="000540DF" w:rsidRDefault="00092CF3" w:rsidP="005913F5">
            <w:pPr>
              <w:spacing w:line="240" w:lineRule="auto"/>
              <w:ind w:left="720"/>
              <w:rPr>
                <w:b/>
                <w:bCs/>
                <w:sz w:val="20"/>
                <w:szCs w:val="20"/>
              </w:rPr>
            </w:pPr>
          </w:p>
          <w:p w14:paraId="5DF2EAB1" w14:textId="77777777" w:rsidR="00092CF3" w:rsidRPr="000540DF" w:rsidRDefault="00092CF3" w:rsidP="005913F5">
            <w:pPr>
              <w:spacing w:line="240" w:lineRule="auto"/>
              <w:ind w:left="720"/>
              <w:rPr>
                <w:b/>
                <w:bCs/>
                <w:sz w:val="20"/>
                <w:szCs w:val="20"/>
              </w:rPr>
            </w:pPr>
            <w:r w:rsidRPr="000540DF">
              <w:rPr>
                <w:b/>
                <w:bCs/>
                <w:sz w:val="20"/>
                <w:szCs w:val="20"/>
              </w:rPr>
              <w:t>Identify high-risk sectors of the community and consider all populations and needs within</w:t>
            </w:r>
          </w:p>
          <w:p w14:paraId="4B225F5E" w14:textId="77777777" w:rsidR="00092CF3" w:rsidRPr="000540DF" w:rsidRDefault="00092CF3" w:rsidP="005913F5">
            <w:pPr>
              <w:spacing w:line="240" w:lineRule="auto"/>
              <w:ind w:left="720"/>
              <w:rPr>
                <w:b/>
                <w:bCs/>
                <w:sz w:val="20"/>
                <w:szCs w:val="20"/>
              </w:rPr>
            </w:pPr>
          </w:p>
          <w:p w14:paraId="00B1758A" w14:textId="77777777" w:rsidR="00092CF3" w:rsidRPr="000540DF" w:rsidRDefault="00092CF3" w:rsidP="005913F5">
            <w:pPr>
              <w:spacing w:line="240" w:lineRule="auto"/>
              <w:ind w:left="720"/>
              <w:rPr>
                <w:b/>
                <w:bCs/>
                <w:sz w:val="20"/>
                <w:szCs w:val="20"/>
              </w:rPr>
            </w:pPr>
            <w:r w:rsidRPr="000540DF">
              <w:rPr>
                <w:b/>
                <w:bCs/>
                <w:sz w:val="20"/>
                <w:szCs w:val="20"/>
              </w:rPr>
              <w:t>Determine the capacity of government and nongovernmental entities operating within the population</w:t>
            </w:r>
          </w:p>
          <w:p w14:paraId="32F6E130" w14:textId="77777777" w:rsidR="00092CF3" w:rsidRPr="000540DF" w:rsidRDefault="00092CF3" w:rsidP="005913F5">
            <w:pPr>
              <w:spacing w:line="240" w:lineRule="auto"/>
              <w:ind w:left="720"/>
              <w:rPr>
                <w:b/>
                <w:bCs/>
                <w:sz w:val="20"/>
                <w:szCs w:val="20"/>
              </w:rPr>
            </w:pPr>
          </w:p>
          <w:p w14:paraId="4429AECD" w14:textId="77777777" w:rsidR="00092CF3" w:rsidRPr="000540DF" w:rsidRDefault="00092CF3" w:rsidP="005913F5">
            <w:pPr>
              <w:spacing w:line="240" w:lineRule="auto"/>
              <w:ind w:left="720"/>
              <w:rPr>
                <w:b/>
                <w:bCs/>
                <w:sz w:val="20"/>
                <w:szCs w:val="20"/>
              </w:rPr>
            </w:pPr>
            <w:r w:rsidRPr="000540DF">
              <w:rPr>
                <w:b/>
                <w:bCs/>
                <w:sz w:val="20"/>
                <w:szCs w:val="20"/>
              </w:rPr>
              <w:t>Evaluate the cost/benefit of possible containment measures and the economic and social disruption they may cause</w:t>
            </w:r>
          </w:p>
          <w:p w14:paraId="0E23D4F1" w14:textId="77777777" w:rsidR="00092CF3" w:rsidRPr="000540DF" w:rsidRDefault="00092CF3" w:rsidP="005913F5">
            <w:pPr>
              <w:spacing w:line="240" w:lineRule="auto"/>
              <w:ind w:left="720"/>
              <w:rPr>
                <w:b/>
                <w:bCs/>
                <w:sz w:val="20"/>
                <w:szCs w:val="20"/>
              </w:rPr>
            </w:pPr>
          </w:p>
          <w:p w14:paraId="0FACD0E9" w14:textId="77777777" w:rsidR="00092CF3" w:rsidRPr="000540DF" w:rsidRDefault="00092CF3" w:rsidP="005913F5">
            <w:pPr>
              <w:spacing w:line="240" w:lineRule="auto"/>
              <w:ind w:left="720"/>
              <w:rPr>
                <w:b/>
                <w:bCs/>
                <w:sz w:val="20"/>
                <w:szCs w:val="20"/>
              </w:rPr>
            </w:pPr>
            <w:r w:rsidRPr="000540DF">
              <w:rPr>
                <w:b/>
                <w:bCs/>
                <w:sz w:val="20"/>
                <w:szCs w:val="20"/>
              </w:rPr>
              <w:t>Develop an Action Plan (while considering the other objectives of this guide) and implement</w:t>
            </w:r>
          </w:p>
          <w:p w14:paraId="73D72653" w14:textId="77777777" w:rsidR="00092CF3" w:rsidRPr="000540DF" w:rsidRDefault="00092CF3" w:rsidP="005913F5">
            <w:pPr>
              <w:spacing w:line="240" w:lineRule="auto"/>
              <w:rPr>
                <w:b/>
                <w:bCs/>
                <w:sz w:val="20"/>
                <w:szCs w:val="20"/>
              </w:rPr>
            </w:pPr>
          </w:p>
          <w:p w14:paraId="1FE63A63" w14:textId="77777777" w:rsidR="00092CF3" w:rsidRPr="000540DF" w:rsidRDefault="00092CF3" w:rsidP="005913F5">
            <w:pPr>
              <w:spacing w:line="240" w:lineRule="auto"/>
              <w:rPr>
                <w:b/>
                <w:bCs/>
                <w:sz w:val="20"/>
                <w:szCs w:val="20"/>
              </w:rPr>
            </w:pPr>
            <w:r w:rsidRPr="000540DF">
              <w:rPr>
                <w:b/>
                <w:bCs/>
                <w:sz w:val="20"/>
                <w:szCs w:val="20"/>
              </w:rPr>
              <w:t>Operational Requirements</w:t>
            </w:r>
          </w:p>
          <w:p w14:paraId="5E5AA1BC" w14:textId="77777777" w:rsidR="00092CF3" w:rsidRPr="000540DF" w:rsidRDefault="00092CF3" w:rsidP="00092CF3">
            <w:pPr>
              <w:pStyle w:val="ListParagraph"/>
              <w:numPr>
                <w:ilvl w:val="0"/>
                <w:numId w:val="16"/>
              </w:numPr>
              <w:spacing w:before="240" w:after="240"/>
              <w:rPr>
                <w:sz w:val="20"/>
                <w:szCs w:val="20"/>
              </w:rPr>
            </w:pPr>
            <w:r w:rsidRPr="0041695D">
              <w:rPr>
                <w:sz w:val="20"/>
                <w:szCs w:val="20"/>
              </w:rPr>
              <w:t>Have community leaders developed an action group or task force to conduct a needs assessment for the COVID-19 response?</w:t>
            </w:r>
            <w:r w:rsidRPr="000540DF">
              <w:rPr>
                <w:sz w:val="20"/>
                <w:szCs w:val="20"/>
              </w:rPr>
              <w:t xml:space="preserve"> (Resources available </w:t>
            </w:r>
            <w:hyperlink r:id="rId5" w:history="1">
              <w:r w:rsidRPr="000540DF">
                <w:rPr>
                  <w:rStyle w:val="Hyperlink"/>
                  <w:sz w:val="20"/>
                  <w:szCs w:val="20"/>
                </w:rPr>
                <w:t>here</w:t>
              </w:r>
            </w:hyperlink>
            <w:r w:rsidRPr="000540DF">
              <w:rPr>
                <w:sz w:val="20"/>
                <w:szCs w:val="20"/>
              </w:rPr>
              <w:t xml:space="preserve"> and </w:t>
            </w:r>
            <w:hyperlink r:id="rId6" w:history="1">
              <w:r w:rsidRPr="000540DF">
                <w:rPr>
                  <w:rStyle w:val="Hyperlink"/>
                  <w:sz w:val="20"/>
                  <w:szCs w:val="20"/>
                </w:rPr>
                <w:t>here</w:t>
              </w:r>
            </w:hyperlink>
            <w:r w:rsidRPr="000540DF">
              <w:rPr>
                <w:sz w:val="20"/>
                <w:szCs w:val="20"/>
              </w:rPr>
              <w:t>)</w:t>
            </w:r>
          </w:p>
          <w:p w14:paraId="55FB84DC" w14:textId="77777777" w:rsidR="00092CF3" w:rsidRPr="000540DF" w:rsidRDefault="00092CF3" w:rsidP="00092CF3">
            <w:pPr>
              <w:pStyle w:val="ListParagraph"/>
              <w:numPr>
                <w:ilvl w:val="1"/>
                <w:numId w:val="16"/>
              </w:numPr>
              <w:spacing w:before="240" w:after="240"/>
              <w:rPr>
                <w:sz w:val="20"/>
                <w:szCs w:val="20"/>
              </w:rPr>
            </w:pPr>
            <w:r w:rsidRPr="000540DF">
              <w:rPr>
                <w:sz w:val="20"/>
                <w:szCs w:val="20"/>
              </w:rPr>
              <w:t>Are there existing needs assessments that can be adapted for this exercise?</w:t>
            </w:r>
          </w:p>
          <w:p w14:paraId="2D24C46A" w14:textId="77777777" w:rsidR="00092CF3" w:rsidRDefault="00092CF3" w:rsidP="00092CF3">
            <w:pPr>
              <w:pStyle w:val="ListParagraph"/>
              <w:numPr>
                <w:ilvl w:val="1"/>
                <w:numId w:val="16"/>
              </w:numPr>
              <w:spacing w:before="240" w:after="240"/>
              <w:rPr>
                <w:sz w:val="20"/>
                <w:szCs w:val="20"/>
              </w:rPr>
            </w:pPr>
            <w:r w:rsidRPr="000540DF">
              <w:rPr>
                <w:sz w:val="20"/>
                <w:szCs w:val="20"/>
              </w:rPr>
              <w:t>Does the task force engage relevant stakeholders (first responders, healthcare facility managers, business managers, informal community leaders, religious leaders, etc.) to understand the range of needs within the community?</w:t>
            </w:r>
          </w:p>
          <w:p w14:paraId="768FDDD6" w14:textId="77777777" w:rsidR="00092CF3" w:rsidRPr="007B655C" w:rsidRDefault="00092CF3" w:rsidP="00092CF3">
            <w:pPr>
              <w:pStyle w:val="ListParagraph"/>
              <w:numPr>
                <w:ilvl w:val="1"/>
                <w:numId w:val="16"/>
              </w:numPr>
              <w:spacing w:before="240" w:after="240"/>
              <w:rPr>
                <w:sz w:val="20"/>
                <w:szCs w:val="20"/>
              </w:rPr>
            </w:pPr>
            <w:r>
              <w:rPr>
                <w:sz w:val="20"/>
                <w:szCs w:val="20"/>
              </w:rPr>
              <w:t>How does this plan feed into the national action plan? What is the two-way chain of communication between community and national leaders?</w:t>
            </w:r>
          </w:p>
          <w:p w14:paraId="083E57F3" w14:textId="77777777" w:rsidR="00092CF3" w:rsidRPr="000540DF" w:rsidRDefault="00092CF3" w:rsidP="005913F5">
            <w:pPr>
              <w:pStyle w:val="ListParagraph"/>
              <w:spacing w:before="240" w:after="240"/>
              <w:ind w:left="1440"/>
              <w:rPr>
                <w:sz w:val="20"/>
                <w:szCs w:val="20"/>
              </w:rPr>
            </w:pPr>
          </w:p>
          <w:p w14:paraId="5AC0CCD5" w14:textId="77777777" w:rsidR="00092CF3" w:rsidRPr="0041695D" w:rsidRDefault="00092CF3" w:rsidP="00092CF3">
            <w:pPr>
              <w:pStyle w:val="ListParagraph"/>
              <w:numPr>
                <w:ilvl w:val="0"/>
                <w:numId w:val="16"/>
              </w:numPr>
              <w:spacing w:before="240" w:after="240"/>
              <w:rPr>
                <w:color w:val="0000FF"/>
                <w:sz w:val="20"/>
                <w:szCs w:val="20"/>
                <w:u w:val="single"/>
              </w:rPr>
            </w:pPr>
            <w:r w:rsidRPr="000540DF">
              <w:rPr>
                <w:sz w:val="20"/>
                <w:szCs w:val="20"/>
              </w:rPr>
              <w:t xml:space="preserve">Has the community developed a prioritized action plan covering: </w:t>
            </w:r>
          </w:p>
          <w:p w14:paraId="317EF321" w14:textId="77777777" w:rsidR="00092CF3" w:rsidRPr="0041695D" w:rsidRDefault="00092CF3" w:rsidP="00092CF3">
            <w:pPr>
              <w:pStyle w:val="ListParagraph"/>
              <w:numPr>
                <w:ilvl w:val="1"/>
                <w:numId w:val="16"/>
              </w:numPr>
              <w:spacing w:before="240" w:after="240"/>
              <w:rPr>
                <w:color w:val="0000FF"/>
                <w:sz w:val="20"/>
                <w:szCs w:val="20"/>
                <w:u w:val="single"/>
              </w:rPr>
            </w:pPr>
            <w:r w:rsidRPr="2F6062B5">
              <w:rPr>
                <w:sz w:val="20"/>
                <w:szCs w:val="20"/>
              </w:rPr>
              <w:t xml:space="preserve">Community assets and needs? </w:t>
            </w:r>
          </w:p>
          <w:p w14:paraId="6E41F41B" w14:textId="77777777" w:rsidR="00092CF3" w:rsidRPr="000540DF" w:rsidRDefault="00092CF3" w:rsidP="00092CF3">
            <w:pPr>
              <w:pStyle w:val="ListParagraph"/>
              <w:numPr>
                <w:ilvl w:val="1"/>
                <w:numId w:val="16"/>
              </w:numPr>
              <w:spacing w:before="240" w:after="240"/>
              <w:rPr>
                <w:color w:val="0000FF"/>
                <w:sz w:val="20"/>
                <w:szCs w:val="20"/>
                <w:u w:val="single"/>
              </w:rPr>
            </w:pPr>
            <w:r w:rsidRPr="000540DF">
              <w:rPr>
                <w:sz w:val="20"/>
                <w:szCs w:val="20"/>
              </w:rPr>
              <w:t xml:space="preserve">Potential partnerships to fill critical needs? (Resources available </w:t>
            </w:r>
            <w:hyperlink r:id="rId7">
              <w:r w:rsidRPr="000540DF">
                <w:rPr>
                  <w:rStyle w:val="Hyperlink"/>
                  <w:sz w:val="20"/>
                  <w:szCs w:val="20"/>
                </w:rPr>
                <w:t>here</w:t>
              </w:r>
            </w:hyperlink>
            <w:r w:rsidRPr="000540DF">
              <w:rPr>
                <w:sz w:val="20"/>
                <w:szCs w:val="20"/>
              </w:rPr>
              <w:t>)</w:t>
            </w:r>
          </w:p>
          <w:p w14:paraId="733E95B5" w14:textId="77777777" w:rsidR="00092CF3" w:rsidRPr="000540DF" w:rsidRDefault="00092CF3" w:rsidP="00092CF3">
            <w:pPr>
              <w:pStyle w:val="ListParagraph"/>
              <w:numPr>
                <w:ilvl w:val="1"/>
                <w:numId w:val="16"/>
              </w:numPr>
              <w:spacing w:before="240" w:after="240"/>
              <w:rPr>
                <w:sz w:val="20"/>
                <w:szCs w:val="20"/>
              </w:rPr>
            </w:pPr>
            <w:r w:rsidRPr="000540DF">
              <w:rPr>
                <w:sz w:val="20"/>
                <w:szCs w:val="20"/>
              </w:rPr>
              <w:t xml:space="preserve">Needs of vulnerable or at-risk populations? </w:t>
            </w:r>
          </w:p>
          <w:p w14:paraId="43024228" w14:textId="77777777" w:rsidR="00092CF3" w:rsidRPr="000540DF" w:rsidRDefault="00092CF3" w:rsidP="00092CF3">
            <w:pPr>
              <w:pStyle w:val="ListParagraph"/>
              <w:numPr>
                <w:ilvl w:val="1"/>
                <w:numId w:val="16"/>
              </w:numPr>
              <w:spacing w:before="240" w:after="240"/>
              <w:rPr>
                <w:sz w:val="20"/>
                <w:szCs w:val="20"/>
              </w:rPr>
            </w:pPr>
            <w:r w:rsidRPr="141ECA0C">
              <w:rPr>
                <w:sz w:val="20"/>
                <w:szCs w:val="20"/>
              </w:rPr>
              <w:t xml:space="preserve">Secondary or tertiary impacts of </w:t>
            </w:r>
            <w:r>
              <w:rPr>
                <w:sz w:val="20"/>
                <w:szCs w:val="20"/>
              </w:rPr>
              <w:t>physical</w:t>
            </w:r>
            <w:r w:rsidRPr="141ECA0C">
              <w:rPr>
                <w:sz w:val="20"/>
                <w:szCs w:val="20"/>
              </w:rPr>
              <w:t xml:space="preserve"> distancing measures, such as access to food and reductions in income?</w:t>
            </w:r>
          </w:p>
          <w:p w14:paraId="48B0C6AE" w14:textId="77777777" w:rsidR="00092CF3" w:rsidRPr="000540DF" w:rsidRDefault="00092CF3" w:rsidP="00092CF3">
            <w:pPr>
              <w:pStyle w:val="ListParagraph"/>
              <w:numPr>
                <w:ilvl w:val="1"/>
                <w:numId w:val="16"/>
              </w:numPr>
              <w:spacing w:before="240" w:after="240"/>
              <w:rPr>
                <w:sz w:val="20"/>
                <w:szCs w:val="20"/>
              </w:rPr>
            </w:pPr>
            <w:r w:rsidRPr="000540DF">
              <w:rPr>
                <w:sz w:val="20"/>
                <w:szCs w:val="20"/>
              </w:rPr>
              <w:t xml:space="preserve">Resource needs for emergency operations? </w:t>
            </w:r>
          </w:p>
          <w:p w14:paraId="40C2EC5C" w14:textId="77777777" w:rsidR="00092CF3" w:rsidRPr="000540DF" w:rsidRDefault="00092CF3" w:rsidP="005913F5">
            <w:pPr>
              <w:pStyle w:val="ListParagraph"/>
              <w:spacing w:before="240" w:after="240"/>
              <w:ind w:left="2160"/>
              <w:rPr>
                <w:sz w:val="20"/>
                <w:szCs w:val="20"/>
              </w:rPr>
            </w:pPr>
          </w:p>
          <w:p w14:paraId="10F25586" w14:textId="77777777" w:rsidR="00092CF3" w:rsidRPr="0041695D" w:rsidRDefault="00092CF3" w:rsidP="00092CF3">
            <w:pPr>
              <w:pStyle w:val="ListParagraph"/>
              <w:numPr>
                <w:ilvl w:val="0"/>
                <w:numId w:val="16"/>
              </w:numPr>
              <w:spacing w:line="240" w:lineRule="auto"/>
              <w:rPr>
                <w:sz w:val="20"/>
                <w:szCs w:val="20"/>
              </w:rPr>
            </w:pPr>
            <w:r w:rsidRPr="0041695D">
              <w:rPr>
                <w:sz w:val="20"/>
                <w:szCs w:val="20"/>
              </w:rPr>
              <w:t xml:space="preserve">Have community leaders assessed the following before pursuing lockdowns or closures? Consider that without access to most of these community members will need to make frequent trips into the community to survive regardless of orders. (Resource </w:t>
            </w:r>
            <w:hyperlink r:id="rId8" w:history="1">
              <w:r w:rsidRPr="0041695D">
                <w:rPr>
                  <w:rStyle w:val="Hyperlink"/>
                  <w:sz w:val="20"/>
                  <w:szCs w:val="20"/>
                </w:rPr>
                <w:t>here</w:t>
              </w:r>
            </w:hyperlink>
            <w:r w:rsidRPr="0041695D">
              <w:rPr>
                <w:sz w:val="20"/>
                <w:szCs w:val="20"/>
              </w:rPr>
              <w:t>)</w:t>
            </w:r>
          </w:p>
          <w:p w14:paraId="3BC7AFD3" w14:textId="77777777" w:rsidR="00092CF3" w:rsidRPr="0041695D" w:rsidRDefault="00092CF3" w:rsidP="00092CF3">
            <w:pPr>
              <w:pStyle w:val="ListParagraph"/>
              <w:numPr>
                <w:ilvl w:val="1"/>
                <w:numId w:val="16"/>
              </w:numPr>
              <w:spacing w:line="240" w:lineRule="auto"/>
              <w:rPr>
                <w:sz w:val="20"/>
                <w:szCs w:val="20"/>
              </w:rPr>
            </w:pPr>
            <w:r w:rsidRPr="0041695D">
              <w:rPr>
                <w:sz w:val="20"/>
                <w:szCs w:val="20"/>
              </w:rPr>
              <w:t xml:space="preserve">How long can households maintain their livelihoods under a lockdown, particularly if their livelihoods are dependent on day labor or informal economic activity? </w:t>
            </w:r>
          </w:p>
          <w:p w14:paraId="76B109B1" w14:textId="77777777" w:rsidR="00092CF3" w:rsidRPr="0041695D" w:rsidRDefault="00092CF3" w:rsidP="00092CF3">
            <w:pPr>
              <w:pStyle w:val="ListParagraph"/>
              <w:numPr>
                <w:ilvl w:val="1"/>
                <w:numId w:val="16"/>
              </w:numPr>
              <w:spacing w:line="240" w:lineRule="auto"/>
              <w:rPr>
                <w:sz w:val="20"/>
                <w:szCs w:val="20"/>
              </w:rPr>
            </w:pPr>
            <w:r w:rsidRPr="0041695D">
              <w:rPr>
                <w:sz w:val="20"/>
                <w:szCs w:val="20"/>
              </w:rPr>
              <w:t>Are there available means to offset the economic damage of a sustained lockdown order?</w:t>
            </w:r>
          </w:p>
          <w:p w14:paraId="00CDB58E" w14:textId="77777777" w:rsidR="00092CF3" w:rsidRPr="0041695D" w:rsidRDefault="00092CF3" w:rsidP="00092CF3">
            <w:pPr>
              <w:pStyle w:val="ListParagraph"/>
              <w:numPr>
                <w:ilvl w:val="1"/>
                <w:numId w:val="16"/>
              </w:numPr>
              <w:spacing w:line="240" w:lineRule="auto"/>
              <w:rPr>
                <w:sz w:val="20"/>
                <w:szCs w:val="20"/>
              </w:rPr>
            </w:pPr>
            <w:r w:rsidRPr="0041695D">
              <w:rPr>
                <w:sz w:val="20"/>
                <w:szCs w:val="20"/>
              </w:rPr>
              <w:t>What proportion of the population is high-risk for severe COVID</w:t>
            </w:r>
            <w:r>
              <w:rPr>
                <w:sz w:val="20"/>
                <w:szCs w:val="20"/>
              </w:rPr>
              <w:t>-19</w:t>
            </w:r>
            <w:r w:rsidRPr="0041695D">
              <w:rPr>
                <w:sz w:val="20"/>
                <w:szCs w:val="20"/>
              </w:rPr>
              <w:t xml:space="preserve"> health impacts, and how does this compare to the proportion of the population that could face life-threatening economic and food security impacts?</w:t>
            </w:r>
          </w:p>
          <w:p w14:paraId="6EBAAB93" w14:textId="77777777" w:rsidR="00092CF3" w:rsidRPr="0041695D" w:rsidRDefault="00092CF3" w:rsidP="00092CF3">
            <w:pPr>
              <w:pStyle w:val="ListParagraph"/>
              <w:numPr>
                <w:ilvl w:val="1"/>
                <w:numId w:val="16"/>
              </w:numPr>
              <w:spacing w:line="240" w:lineRule="auto"/>
              <w:rPr>
                <w:sz w:val="20"/>
                <w:szCs w:val="20"/>
              </w:rPr>
            </w:pPr>
            <w:r w:rsidRPr="0041695D">
              <w:rPr>
                <w:sz w:val="20"/>
                <w:szCs w:val="20"/>
              </w:rPr>
              <w:t>Do people have access to safe drinking water in the home?</w:t>
            </w:r>
          </w:p>
          <w:p w14:paraId="0A551FF1" w14:textId="77777777" w:rsidR="00092CF3" w:rsidRPr="0041695D" w:rsidRDefault="00092CF3" w:rsidP="00092CF3">
            <w:pPr>
              <w:pStyle w:val="ListParagraph"/>
              <w:numPr>
                <w:ilvl w:val="1"/>
                <w:numId w:val="16"/>
              </w:numPr>
              <w:spacing w:line="240" w:lineRule="auto"/>
              <w:rPr>
                <w:sz w:val="20"/>
                <w:szCs w:val="20"/>
              </w:rPr>
            </w:pPr>
            <w:r w:rsidRPr="0041695D">
              <w:rPr>
                <w:sz w:val="20"/>
                <w:szCs w:val="20"/>
              </w:rPr>
              <w:t>Is there adequate sanitation in the home?</w:t>
            </w:r>
          </w:p>
          <w:p w14:paraId="7EB71107" w14:textId="77777777" w:rsidR="00092CF3" w:rsidRPr="0041695D" w:rsidRDefault="00092CF3" w:rsidP="00092CF3">
            <w:pPr>
              <w:pStyle w:val="ListParagraph"/>
              <w:numPr>
                <w:ilvl w:val="1"/>
                <w:numId w:val="16"/>
              </w:numPr>
              <w:spacing w:line="240" w:lineRule="auto"/>
              <w:rPr>
                <w:sz w:val="20"/>
                <w:szCs w:val="20"/>
              </w:rPr>
            </w:pPr>
            <w:r w:rsidRPr="0041695D">
              <w:rPr>
                <w:sz w:val="20"/>
                <w:szCs w:val="20"/>
              </w:rPr>
              <w:t>Do homes have a reliable source of energy?</w:t>
            </w:r>
          </w:p>
          <w:p w14:paraId="50152763" w14:textId="77777777" w:rsidR="00092CF3" w:rsidRPr="0041695D" w:rsidRDefault="00092CF3" w:rsidP="00092CF3">
            <w:pPr>
              <w:pStyle w:val="ListParagraph"/>
              <w:numPr>
                <w:ilvl w:val="1"/>
                <w:numId w:val="16"/>
              </w:numPr>
              <w:spacing w:line="240" w:lineRule="auto"/>
              <w:rPr>
                <w:sz w:val="20"/>
                <w:szCs w:val="20"/>
              </w:rPr>
            </w:pPr>
            <w:r w:rsidRPr="0041695D">
              <w:rPr>
                <w:sz w:val="20"/>
                <w:szCs w:val="20"/>
              </w:rPr>
              <w:t>Is there access to information or communications technology in homes?</w:t>
            </w:r>
          </w:p>
          <w:p w14:paraId="5694E5E4" w14:textId="77777777" w:rsidR="00092CF3" w:rsidRPr="000540DF" w:rsidRDefault="00092CF3" w:rsidP="005913F5">
            <w:pPr>
              <w:pStyle w:val="ListParagraph"/>
              <w:spacing w:before="240" w:after="240"/>
              <w:ind w:left="1440"/>
              <w:rPr>
                <w:sz w:val="20"/>
                <w:szCs w:val="20"/>
              </w:rPr>
            </w:pPr>
          </w:p>
          <w:p w14:paraId="29444F5F" w14:textId="77777777" w:rsidR="00092CF3" w:rsidRPr="0041695D" w:rsidRDefault="00092CF3" w:rsidP="00092CF3">
            <w:pPr>
              <w:pStyle w:val="ListParagraph"/>
              <w:numPr>
                <w:ilvl w:val="0"/>
                <w:numId w:val="16"/>
              </w:numPr>
              <w:spacing w:before="240" w:after="240"/>
              <w:rPr>
                <w:sz w:val="20"/>
                <w:szCs w:val="20"/>
              </w:rPr>
            </w:pPr>
            <w:r w:rsidRPr="0041695D">
              <w:rPr>
                <w:sz w:val="20"/>
                <w:szCs w:val="20"/>
              </w:rPr>
              <w:t>Are humanitarian and development partners engaged in supporting locally-led efforts?</w:t>
            </w:r>
          </w:p>
          <w:p w14:paraId="3CA5A66F" w14:textId="77777777" w:rsidR="00092CF3" w:rsidRPr="000540DF" w:rsidRDefault="00092CF3" w:rsidP="00092CF3">
            <w:pPr>
              <w:pStyle w:val="ListParagraph"/>
              <w:numPr>
                <w:ilvl w:val="1"/>
                <w:numId w:val="16"/>
              </w:numPr>
              <w:spacing w:before="240" w:after="240"/>
              <w:rPr>
                <w:sz w:val="20"/>
                <w:szCs w:val="20"/>
              </w:rPr>
            </w:pPr>
            <w:r w:rsidRPr="000540DF">
              <w:rPr>
                <w:sz w:val="20"/>
                <w:szCs w:val="20"/>
              </w:rPr>
              <w:t>Are NGOs or UN partners active in the area, and do they have programs relevant to the COVID</w:t>
            </w:r>
            <w:r>
              <w:rPr>
                <w:sz w:val="20"/>
                <w:szCs w:val="20"/>
              </w:rPr>
              <w:t>-19</w:t>
            </w:r>
            <w:r w:rsidRPr="000540DF">
              <w:rPr>
                <w:sz w:val="20"/>
                <w:szCs w:val="20"/>
              </w:rPr>
              <w:t xml:space="preserve"> response?</w:t>
            </w:r>
          </w:p>
          <w:p w14:paraId="39EECFA2" w14:textId="77777777" w:rsidR="00092CF3" w:rsidRPr="000540DF" w:rsidRDefault="00092CF3" w:rsidP="00092CF3">
            <w:pPr>
              <w:pStyle w:val="ListParagraph"/>
              <w:numPr>
                <w:ilvl w:val="1"/>
                <w:numId w:val="16"/>
              </w:numPr>
              <w:spacing w:before="240" w:after="240"/>
              <w:rPr>
                <w:sz w:val="20"/>
                <w:szCs w:val="20"/>
              </w:rPr>
            </w:pPr>
            <w:r w:rsidRPr="000540DF">
              <w:rPr>
                <w:sz w:val="20"/>
                <w:szCs w:val="20"/>
              </w:rPr>
              <w:t xml:space="preserve">Are NGOs or UN partners able to maintain normal operations under physical distancing conditions? </w:t>
            </w:r>
            <w:r w:rsidRPr="0041695D">
              <w:rPr>
                <w:sz w:val="20"/>
                <w:szCs w:val="20"/>
              </w:rPr>
              <w:t>For what services (food distribution, etc.) might exceptions to distancing regulations be provided?</w:t>
            </w:r>
          </w:p>
          <w:p w14:paraId="19A0557E" w14:textId="77777777" w:rsidR="00092CF3" w:rsidRPr="000540DF" w:rsidRDefault="00092CF3" w:rsidP="00092CF3">
            <w:pPr>
              <w:pStyle w:val="ListParagraph"/>
              <w:numPr>
                <w:ilvl w:val="1"/>
                <w:numId w:val="16"/>
              </w:numPr>
              <w:spacing w:before="240" w:after="240"/>
              <w:rPr>
                <w:sz w:val="20"/>
                <w:szCs w:val="20"/>
              </w:rPr>
            </w:pPr>
            <w:r w:rsidRPr="000540DF">
              <w:rPr>
                <w:sz w:val="20"/>
                <w:szCs w:val="20"/>
              </w:rPr>
              <w:t>Are aid organizations coordinating their efforts with local authorities?</w:t>
            </w:r>
          </w:p>
          <w:p w14:paraId="36FC7BDF" w14:textId="77777777" w:rsidR="00092CF3" w:rsidRPr="000540DF" w:rsidRDefault="00092CF3" w:rsidP="00092CF3">
            <w:pPr>
              <w:pStyle w:val="ListParagraph"/>
              <w:numPr>
                <w:ilvl w:val="1"/>
                <w:numId w:val="16"/>
              </w:numPr>
              <w:spacing w:before="240" w:after="240"/>
              <w:rPr>
                <w:sz w:val="20"/>
                <w:szCs w:val="20"/>
              </w:rPr>
            </w:pPr>
            <w:r w:rsidRPr="000540DF">
              <w:rPr>
                <w:sz w:val="20"/>
                <w:szCs w:val="20"/>
              </w:rPr>
              <w:t>Are aid organizations reflecting local priorities in their own programs and fundraising?</w:t>
            </w:r>
          </w:p>
          <w:p w14:paraId="0F28DD3A" w14:textId="77777777" w:rsidR="00092CF3" w:rsidRPr="000540DF" w:rsidRDefault="00092CF3" w:rsidP="005913F5">
            <w:pPr>
              <w:pStyle w:val="ListParagraph"/>
              <w:spacing w:before="240" w:after="240"/>
              <w:ind w:left="1440"/>
              <w:rPr>
                <w:sz w:val="20"/>
                <w:szCs w:val="20"/>
              </w:rPr>
            </w:pPr>
          </w:p>
          <w:p w14:paraId="2DBBAAED" w14:textId="77777777" w:rsidR="00092CF3" w:rsidRPr="000540DF" w:rsidRDefault="00092CF3" w:rsidP="00092CF3">
            <w:pPr>
              <w:pStyle w:val="ListParagraph"/>
              <w:numPr>
                <w:ilvl w:val="0"/>
                <w:numId w:val="16"/>
              </w:numPr>
              <w:spacing w:before="240" w:after="240"/>
              <w:rPr>
                <w:sz w:val="20"/>
                <w:szCs w:val="20"/>
              </w:rPr>
            </w:pPr>
            <w:r w:rsidRPr="000540DF">
              <w:rPr>
                <w:sz w:val="20"/>
                <w:szCs w:val="20"/>
              </w:rPr>
              <w:t xml:space="preserve">What is current capacity for local financing of the response effort? (Resource </w:t>
            </w:r>
            <w:hyperlink r:id="rId9" w:history="1">
              <w:r w:rsidRPr="000540DF">
                <w:rPr>
                  <w:rStyle w:val="Hyperlink"/>
                  <w:sz w:val="20"/>
                  <w:szCs w:val="20"/>
                </w:rPr>
                <w:t>here</w:t>
              </w:r>
            </w:hyperlink>
            <w:r w:rsidRPr="000540DF">
              <w:rPr>
                <w:sz w:val="20"/>
                <w:szCs w:val="20"/>
              </w:rPr>
              <w:t>)</w:t>
            </w:r>
          </w:p>
          <w:p w14:paraId="13990A10" w14:textId="77777777" w:rsidR="00092CF3" w:rsidRPr="000540DF" w:rsidRDefault="00092CF3" w:rsidP="00092CF3">
            <w:pPr>
              <w:pStyle w:val="ListParagraph"/>
              <w:numPr>
                <w:ilvl w:val="1"/>
                <w:numId w:val="16"/>
              </w:numPr>
              <w:spacing w:before="240" w:after="240"/>
              <w:rPr>
                <w:sz w:val="20"/>
                <w:szCs w:val="20"/>
              </w:rPr>
            </w:pPr>
            <w:r w:rsidRPr="000540DF">
              <w:rPr>
                <w:sz w:val="20"/>
                <w:szCs w:val="20"/>
              </w:rPr>
              <w:t>Is there a clear understanding of what resources will be available from outside sources (central government, aid organizations, etc.)?</w:t>
            </w:r>
          </w:p>
          <w:p w14:paraId="7123B19F" w14:textId="77777777" w:rsidR="00092CF3" w:rsidRPr="000540DF" w:rsidRDefault="00092CF3" w:rsidP="00092CF3">
            <w:pPr>
              <w:pStyle w:val="ListParagraph"/>
              <w:numPr>
                <w:ilvl w:val="1"/>
                <w:numId w:val="16"/>
              </w:numPr>
              <w:spacing w:before="240" w:after="240"/>
              <w:rPr>
                <w:sz w:val="20"/>
                <w:szCs w:val="20"/>
              </w:rPr>
            </w:pPr>
            <w:r w:rsidRPr="000540DF">
              <w:rPr>
                <w:sz w:val="20"/>
                <w:szCs w:val="20"/>
              </w:rPr>
              <w:t>Is there a strategy to coordinate and advocate with the government, aid groups, and donors for additional resources?</w:t>
            </w:r>
          </w:p>
          <w:p w14:paraId="0162083E" w14:textId="77777777" w:rsidR="00092CF3" w:rsidRPr="000540DF" w:rsidRDefault="00092CF3" w:rsidP="00092CF3">
            <w:pPr>
              <w:pStyle w:val="ListParagraph"/>
              <w:numPr>
                <w:ilvl w:val="1"/>
                <w:numId w:val="16"/>
              </w:numPr>
              <w:spacing w:before="240" w:after="240"/>
              <w:rPr>
                <w:sz w:val="20"/>
                <w:szCs w:val="20"/>
              </w:rPr>
            </w:pPr>
            <w:r w:rsidRPr="000540DF">
              <w:rPr>
                <w:sz w:val="20"/>
                <w:szCs w:val="20"/>
              </w:rPr>
              <w:t>Is there a projection of the budget required for the community-level response, based on the risk assessment?</w:t>
            </w:r>
          </w:p>
          <w:p w14:paraId="28E2E028" w14:textId="77777777" w:rsidR="00092CF3" w:rsidRPr="000540DF" w:rsidRDefault="00092CF3" w:rsidP="005913F5">
            <w:pPr>
              <w:pStyle w:val="ListParagraph"/>
              <w:spacing w:before="240" w:after="240"/>
              <w:ind w:left="1440"/>
              <w:rPr>
                <w:sz w:val="20"/>
                <w:szCs w:val="20"/>
              </w:rPr>
            </w:pPr>
          </w:p>
          <w:p w14:paraId="22BE29C3" w14:textId="77777777" w:rsidR="00092CF3" w:rsidRPr="000540DF" w:rsidRDefault="00092CF3" w:rsidP="00092CF3">
            <w:pPr>
              <w:pStyle w:val="ListParagraph"/>
              <w:numPr>
                <w:ilvl w:val="0"/>
                <w:numId w:val="16"/>
              </w:numPr>
              <w:spacing w:before="240" w:after="240"/>
              <w:rPr>
                <w:sz w:val="20"/>
                <w:szCs w:val="20"/>
              </w:rPr>
            </w:pPr>
            <w:r w:rsidRPr="141ECA0C">
              <w:rPr>
                <w:sz w:val="20"/>
                <w:szCs w:val="20"/>
              </w:rPr>
              <w:t xml:space="preserve">Is there a data dashboard or other method to track implementation of the Action Plan? Can the task force assess if their plan is making an impact? (Resources available </w:t>
            </w:r>
            <w:hyperlink r:id="rId10">
              <w:r w:rsidRPr="141ECA0C">
                <w:rPr>
                  <w:rStyle w:val="Hyperlink"/>
                  <w:sz w:val="20"/>
                  <w:szCs w:val="20"/>
                </w:rPr>
                <w:t>here</w:t>
              </w:r>
            </w:hyperlink>
            <w:r w:rsidRPr="141ECA0C">
              <w:rPr>
                <w:sz w:val="20"/>
                <w:szCs w:val="20"/>
              </w:rPr>
              <w:t xml:space="preserve"> And </w:t>
            </w:r>
            <w:hyperlink r:id="rId11">
              <w:r w:rsidRPr="141ECA0C">
                <w:rPr>
                  <w:rStyle w:val="Hyperlink"/>
                  <w:sz w:val="20"/>
                  <w:szCs w:val="20"/>
                </w:rPr>
                <w:t>here</w:t>
              </w:r>
            </w:hyperlink>
            <w:r w:rsidRPr="141ECA0C">
              <w:rPr>
                <w:sz w:val="20"/>
                <w:szCs w:val="20"/>
              </w:rPr>
              <w:t>)</w:t>
            </w:r>
          </w:p>
          <w:p w14:paraId="7454EAE7" w14:textId="77777777" w:rsidR="00092CF3" w:rsidRPr="000540DF" w:rsidRDefault="00092CF3" w:rsidP="00092CF3">
            <w:pPr>
              <w:pStyle w:val="ListParagraph"/>
              <w:numPr>
                <w:ilvl w:val="1"/>
                <w:numId w:val="16"/>
              </w:numPr>
              <w:spacing w:before="240" w:after="240"/>
              <w:rPr>
                <w:sz w:val="20"/>
                <w:szCs w:val="20"/>
              </w:rPr>
            </w:pPr>
            <w:r w:rsidRPr="000540DF">
              <w:rPr>
                <w:sz w:val="20"/>
                <w:szCs w:val="20"/>
              </w:rPr>
              <w:t xml:space="preserve">What indicators will be used for situation and needs monitoring? </w:t>
            </w:r>
          </w:p>
          <w:p w14:paraId="78C485EE" w14:textId="77777777" w:rsidR="00092CF3" w:rsidRPr="000540DF" w:rsidRDefault="00092CF3" w:rsidP="00092CF3">
            <w:pPr>
              <w:pStyle w:val="ListParagraph"/>
              <w:numPr>
                <w:ilvl w:val="1"/>
                <w:numId w:val="16"/>
              </w:numPr>
              <w:spacing w:before="240" w:after="240"/>
              <w:rPr>
                <w:sz w:val="20"/>
                <w:szCs w:val="20"/>
              </w:rPr>
            </w:pPr>
            <w:r w:rsidRPr="0041695D">
              <w:rPr>
                <w:sz w:val="20"/>
                <w:szCs w:val="20"/>
              </w:rPr>
              <w:t>Has the task force identified likely “blind spots” in data, and developed plans for decision-making in data-scarce conditions?</w:t>
            </w:r>
          </w:p>
        </w:tc>
      </w:tr>
      <w:tr w:rsidR="00092CF3" w:rsidRPr="000540DF" w14:paraId="2DAB7D25" w14:textId="77777777" w:rsidTr="005913F5">
        <w:trPr>
          <w:trHeight w:val="770"/>
        </w:trPr>
        <w:tc>
          <w:tcPr>
            <w:tcW w:w="1656"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76E0770" w14:textId="77777777" w:rsidR="00092CF3" w:rsidRPr="000540DF" w:rsidRDefault="00092CF3" w:rsidP="005913F5">
            <w:pPr>
              <w:spacing w:line="240" w:lineRule="auto"/>
              <w:ind w:left="720"/>
              <w:rPr>
                <w:b/>
                <w:sz w:val="20"/>
                <w:szCs w:val="20"/>
              </w:rPr>
            </w:pPr>
            <w:r w:rsidRPr="000540DF">
              <w:rPr>
                <w:b/>
                <w:sz w:val="20"/>
                <w:szCs w:val="20"/>
              </w:rPr>
              <w:t>Resources</w:t>
            </w:r>
          </w:p>
        </w:tc>
        <w:tc>
          <w:tcPr>
            <w:tcW w:w="77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202A28" w14:textId="77777777" w:rsidR="00092CF3" w:rsidRPr="0041695D" w:rsidRDefault="00092CF3" w:rsidP="00092CF3">
            <w:pPr>
              <w:pStyle w:val="ListParagraph"/>
              <w:numPr>
                <w:ilvl w:val="0"/>
                <w:numId w:val="16"/>
              </w:numPr>
              <w:spacing w:line="240" w:lineRule="auto"/>
              <w:ind w:left="399"/>
              <w:rPr>
                <w:sz w:val="20"/>
                <w:szCs w:val="20"/>
              </w:rPr>
            </w:pPr>
            <w:hyperlink r:id="rId12" w:history="1">
              <w:r w:rsidRPr="0041695D">
                <w:rPr>
                  <w:rStyle w:val="Hyperlink"/>
                  <w:sz w:val="20"/>
                  <w:szCs w:val="20"/>
                </w:rPr>
                <w:t>Public Health and Social Measures for COVID-19 Preparedness and Response in Low Capacity and Humanitarian Settings.</w:t>
              </w:r>
            </w:hyperlink>
            <w:r w:rsidRPr="0041695D">
              <w:rPr>
                <w:sz w:val="20"/>
                <w:szCs w:val="20"/>
              </w:rPr>
              <w:t xml:space="preserve"> (IASC)</w:t>
            </w:r>
          </w:p>
          <w:p w14:paraId="73FE0B88" w14:textId="77777777" w:rsidR="00092CF3" w:rsidRPr="00E85A48" w:rsidRDefault="00092CF3" w:rsidP="00092CF3">
            <w:pPr>
              <w:pStyle w:val="ListParagraph"/>
              <w:numPr>
                <w:ilvl w:val="0"/>
                <w:numId w:val="16"/>
              </w:numPr>
              <w:spacing w:line="240" w:lineRule="auto"/>
              <w:ind w:left="399"/>
              <w:rPr>
                <w:sz w:val="20"/>
                <w:szCs w:val="20"/>
              </w:rPr>
            </w:pPr>
            <w:hyperlink r:id="rId13" w:history="1">
              <w:r w:rsidRPr="000540DF">
                <w:rPr>
                  <w:rStyle w:val="Hyperlink"/>
                  <w:sz w:val="20"/>
                  <w:szCs w:val="20"/>
                </w:rPr>
                <w:t>Guide: Undertaking Needs Assessments</w:t>
              </w:r>
            </w:hyperlink>
            <w:r w:rsidRPr="000540DF">
              <w:rPr>
                <w:sz w:val="20"/>
                <w:szCs w:val="20"/>
              </w:rPr>
              <w:t xml:space="preserve"> (Australian </w:t>
            </w:r>
            <w:r w:rsidRPr="00E85A48">
              <w:rPr>
                <w:sz w:val="20"/>
                <w:szCs w:val="20"/>
              </w:rPr>
              <w:t>Workforce Council)</w:t>
            </w:r>
          </w:p>
          <w:p w14:paraId="740D59CA" w14:textId="77777777" w:rsidR="00092CF3" w:rsidRPr="00E85A48" w:rsidRDefault="00092CF3" w:rsidP="00092CF3">
            <w:pPr>
              <w:pStyle w:val="ListParagraph"/>
              <w:numPr>
                <w:ilvl w:val="0"/>
                <w:numId w:val="16"/>
              </w:numPr>
              <w:spacing w:line="240" w:lineRule="auto"/>
              <w:ind w:left="399"/>
              <w:rPr>
                <w:sz w:val="20"/>
                <w:szCs w:val="20"/>
              </w:rPr>
            </w:pPr>
            <w:hyperlink r:id="rId14" w:history="1">
              <w:r w:rsidRPr="00E85A48">
                <w:rPr>
                  <w:rStyle w:val="Hyperlink"/>
                  <w:sz w:val="20"/>
                  <w:szCs w:val="20"/>
                </w:rPr>
                <w:t>Participant Workbook</w:t>
              </w:r>
            </w:hyperlink>
            <w:r w:rsidRPr="00E85A48">
              <w:rPr>
                <w:sz w:val="20"/>
                <w:szCs w:val="20"/>
              </w:rPr>
              <w:t>, Community Needs Assessment (U.S. CDC)</w:t>
            </w:r>
          </w:p>
          <w:p w14:paraId="3F3A7E1D" w14:textId="77777777" w:rsidR="00092CF3" w:rsidRPr="00E85A48" w:rsidRDefault="00092CF3" w:rsidP="00092CF3">
            <w:pPr>
              <w:pStyle w:val="ListParagraph"/>
              <w:numPr>
                <w:ilvl w:val="0"/>
                <w:numId w:val="16"/>
              </w:numPr>
              <w:spacing w:line="240" w:lineRule="auto"/>
              <w:ind w:left="399"/>
              <w:rPr>
                <w:sz w:val="20"/>
                <w:szCs w:val="20"/>
              </w:rPr>
            </w:pPr>
            <w:hyperlink r:id="rId15" w:history="1">
              <w:r w:rsidRPr="00E85A48">
                <w:rPr>
                  <w:rStyle w:val="Hyperlink"/>
                  <w:sz w:val="20"/>
                  <w:szCs w:val="20"/>
                </w:rPr>
                <w:t>Global Humanitarian Response Plan COVID-19</w:t>
              </w:r>
            </w:hyperlink>
            <w:r w:rsidRPr="00E85A48">
              <w:rPr>
                <w:sz w:val="20"/>
                <w:szCs w:val="20"/>
              </w:rPr>
              <w:t xml:space="preserve"> (United Nations Coordinated Appeal) – </w:t>
            </w:r>
            <w:r w:rsidRPr="00E85A48">
              <w:rPr>
                <w:i/>
                <w:iCs/>
                <w:sz w:val="20"/>
                <w:szCs w:val="20"/>
              </w:rPr>
              <w:t>Particularly the Monitoring Framework on pages 32 – 34</w:t>
            </w:r>
          </w:p>
          <w:p w14:paraId="4204EF62" w14:textId="77777777" w:rsidR="00092CF3" w:rsidRPr="00E85A48" w:rsidRDefault="00092CF3" w:rsidP="00092CF3">
            <w:pPr>
              <w:pStyle w:val="ListParagraph"/>
              <w:numPr>
                <w:ilvl w:val="0"/>
                <w:numId w:val="16"/>
              </w:numPr>
              <w:spacing w:line="240" w:lineRule="auto"/>
              <w:ind w:left="399"/>
              <w:rPr>
                <w:sz w:val="20"/>
                <w:szCs w:val="20"/>
              </w:rPr>
            </w:pPr>
            <w:hyperlink r:id="rId16" w:history="1">
              <w:r w:rsidRPr="00E85A48">
                <w:rPr>
                  <w:rStyle w:val="Hyperlink"/>
                  <w:sz w:val="20"/>
                  <w:szCs w:val="20"/>
                </w:rPr>
                <w:t>Critical Preparedness, Readiness, and Response Actions for COVID-19</w:t>
              </w:r>
            </w:hyperlink>
            <w:r w:rsidRPr="00E85A48">
              <w:rPr>
                <w:rStyle w:val="Hyperlink"/>
                <w:sz w:val="20"/>
                <w:szCs w:val="20"/>
              </w:rPr>
              <w:t xml:space="preserve"> (WHO)</w:t>
            </w:r>
          </w:p>
          <w:p w14:paraId="52605C11" w14:textId="77777777" w:rsidR="00092CF3" w:rsidRPr="00E85A48" w:rsidRDefault="00092CF3" w:rsidP="00092CF3">
            <w:pPr>
              <w:pStyle w:val="ListParagraph"/>
              <w:numPr>
                <w:ilvl w:val="0"/>
                <w:numId w:val="16"/>
              </w:numPr>
              <w:spacing w:line="240" w:lineRule="auto"/>
              <w:ind w:left="399"/>
              <w:rPr>
                <w:rStyle w:val="Hyperlink"/>
                <w:b/>
                <w:sz w:val="20"/>
                <w:szCs w:val="20"/>
              </w:rPr>
            </w:pPr>
            <w:hyperlink r:id="rId17" w:history="1">
              <w:r w:rsidRPr="00E85A48">
                <w:rPr>
                  <w:rStyle w:val="Hyperlink"/>
                  <w:sz w:val="20"/>
                  <w:szCs w:val="20"/>
                </w:rPr>
                <w:t>COVID19 Emergency Response – Local Government Finance</w:t>
              </w:r>
            </w:hyperlink>
            <w:r w:rsidRPr="00E85A48">
              <w:rPr>
                <w:rStyle w:val="Hyperlink"/>
                <w:sz w:val="20"/>
                <w:szCs w:val="20"/>
              </w:rPr>
              <w:t xml:space="preserve"> (UN CDF)</w:t>
            </w:r>
          </w:p>
          <w:p w14:paraId="55B8CD5E" w14:textId="77777777" w:rsidR="00092CF3" w:rsidRPr="000540DF" w:rsidRDefault="00092CF3" w:rsidP="00092CF3">
            <w:pPr>
              <w:pStyle w:val="ListParagraph"/>
              <w:numPr>
                <w:ilvl w:val="0"/>
                <w:numId w:val="16"/>
              </w:numPr>
              <w:spacing w:line="240" w:lineRule="auto"/>
              <w:ind w:left="399"/>
              <w:rPr>
                <w:b/>
                <w:sz w:val="20"/>
                <w:szCs w:val="20"/>
              </w:rPr>
            </w:pPr>
            <w:hyperlink r:id="rId18" w:history="1">
              <w:r w:rsidRPr="00E85A48">
                <w:rPr>
                  <w:rStyle w:val="Hyperlink"/>
                  <w:sz w:val="20"/>
                  <w:szCs w:val="20"/>
                </w:rPr>
                <w:t>Early estimates of the indirect effects of the COVID-19 pandemic on maternal and child mortality in low-income and middle-income countries: a modelling study</w:t>
              </w:r>
            </w:hyperlink>
            <w:r w:rsidRPr="00E85A48">
              <w:rPr>
                <w:bCs/>
                <w:sz w:val="20"/>
                <w:szCs w:val="20"/>
              </w:rPr>
              <w:t xml:space="preserve"> (Lancet)</w:t>
            </w:r>
          </w:p>
        </w:tc>
      </w:tr>
      <w:tr w:rsidR="00092CF3" w:rsidRPr="000540DF" w14:paraId="00433717" w14:textId="77777777" w:rsidTr="005913F5">
        <w:trPr>
          <w:trHeight w:val="770"/>
        </w:trPr>
        <w:tc>
          <w:tcPr>
            <w:tcW w:w="1656"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6ECC0CC" w14:textId="77777777" w:rsidR="00092CF3" w:rsidRPr="000540DF" w:rsidRDefault="00092CF3" w:rsidP="005913F5">
            <w:pPr>
              <w:spacing w:line="240" w:lineRule="auto"/>
              <w:rPr>
                <w:b/>
                <w:sz w:val="20"/>
                <w:szCs w:val="20"/>
              </w:rPr>
            </w:pPr>
            <w:r w:rsidRPr="000540DF">
              <w:rPr>
                <w:b/>
                <w:sz w:val="20"/>
                <w:szCs w:val="20"/>
              </w:rPr>
              <w:t>Key Objective #2</w:t>
            </w:r>
          </w:p>
        </w:tc>
        <w:tc>
          <w:tcPr>
            <w:tcW w:w="77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AD091B" w14:textId="77777777" w:rsidR="00092CF3" w:rsidRPr="000540DF" w:rsidRDefault="00092CF3" w:rsidP="005913F5">
            <w:pPr>
              <w:spacing w:line="240" w:lineRule="auto"/>
              <w:rPr>
                <w:b/>
                <w:sz w:val="20"/>
                <w:szCs w:val="20"/>
              </w:rPr>
            </w:pPr>
            <w:r w:rsidRPr="000540DF">
              <w:rPr>
                <w:b/>
                <w:sz w:val="20"/>
                <w:szCs w:val="20"/>
              </w:rPr>
              <w:t>Activate an Emergency Operations Center and establish a whole-of-community incident management structure</w:t>
            </w:r>
          </w:p>
        </w:tc>
      </w:tr>
      <w:tr w:rsidR="00092CF3" w:rsidRPr="000540DF" w14:paraId="15CD7D26" w14:textId="77777777" w:rsidTr="005913F5">
        <w:trPr>
          <w:trHeight w:val="440"/>
        </w:trPr>
        <w:tc>
          <w:tcPr>
            <w:tcW w:w="1656" w:type="dxa"/>
            <w:gridSpan w:val="2"/>
            <w:tcBorders>
              <w:top w:val="nil"/>
              <w:left w:val="single" w:sz="8" w:space="0" w:color="000000"/>
              <w:bottom w:val="nil"/>
              <w:right w:val="single" w:sz="8" w:space="0" w:color="000000"/>
            </w:tcBorders>
            <w:shd w:val="clear" w:color="auto" w:fill="BFBFBF"/>
            <w:tcMar>
              <w:top w:w="100" w:type="dxa"/>
              <w:left w:w="100" w:type="dxa"/>
              <w:bottom w:w="100" w:type="dxa"/>
              <w:right w:w="100" w:type="dxa"/>
            </w:tcMar>
          </w:tcPr>
          <w:p w14:paraId="2DA51E83" w14:textId="77777777" w:rsidR="00092CF3" w:rsidRPr="000540DF" w:rsidRDefault="00092CF3" w:rsidP="005913F5">
            <w:pPr>
              <w:spacing w:line="240" w:lineRule="auto"/>
              <w:rPr>
                <w:b/>
                <w:sz w:val="20"/>
                <w:szCs w:val="20"/>
              </w:rPr>
            </w:pPr>
            <w:r w:rsidRPr="000540DF">
              <w:rPr>
                <w:b/>
                <w:sz w:val="20"/>
                <w:szCs w:val="20"/>
              </w:rPr>
              <w:t>Required for Key Objective #2</w:t>
            </w:r>
          </w:p>
          <w:p w14:paraId="32904110" w14:textId="77777777" w:rsidR="00092CF3" w:rsidRPr="000540DF" w:rsidRDefault="00092CF3" w:rsidP="005913F5">
            <w:pPr>
              <w:spacing w:line="240" w:lineRule="auto"/>
              <w:rPr>
                <w:b/>
                <w:sz w:val="20"/>
                <w:szCs w:val="20"/>
              </w:rPr>
            </w:pPr>
          </w:p>
        </w:tc>
        <w:tc>
          <w:tcPr>
            <w:tcW w:w="77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31CD0E3" w14:textId="77777777" w:rsidR="00092CF3" w:rsidRPr="000540DF" w:rsidRDefault="00092CF3" w:rsidP="005913F5">
            <w:pPr>
              <w:spacing w:before="240" w:after="240"/>
              <w:rPr>
                <w:b/>
                <w:sz w:val="20"/>
                <w:szCs w:val="20"/>
              </w:rPr>
            </w:pPr>
            <w:r w:rsidRPr="000540DF">
              <w:rPr>
                <w:b/>
                <w:sz w:val="20"/>
                <w:szCs w:val="20"/>
              </w:rPr>
              <w:t>Priority Actions</w:t>
            </w:r>
          </w:p>
          <w:p w14:paraId="638678A4" w14:textId="77777777" w:rsidR="00092CF3" w:rsidRPr="000540DF" w:rsidRDefault="00092CF3" w:rsidP="005913F5">
            <w:pPr>
              <w:spacing w:before="240" w:after="240"/>
              <w:ind w:left="360"/>
              <w:rPr>
                <w:b/>
                <w:sz w:val="20"/>
                <w:szCs w:val="20"/>
              </w:rPr>
            </w:pPr>
            <w:r w:rsidRPr="000540DF">
              <w:rPr>
                <w:b/>
                <w:sz w:val="20"/>
                <w:szCs w:val="20"/>
              </w:rPr>
              <w:t>Activate or establish local coordinating body (Emergency Operations Center or similar structure) to coordinate the local response and link to higher-level coordination</w:t>
            </w:r>
          </w:p>
          <w:p w14:paraId="38CF2629" w14:textId="77777777" w:rsidR="00092CF3" w:rsidRPr="000540DF" w:rsidRDefault="00092CF3" w:rsidP="005913F5">
            <w:pPr>
              <w:spacing w:before="240" w:after="240"/>
              <w:ind w:left="360"/>
              <w:rPr>
                <w:b/>
                <w:sz w:val="20"/>
                <w:szCs w:val="20"/>
              </w:rPr>
            </w:pPr>
            <w:r w:rsidRPr="000540DF">
              <w:rPr>
                <w:b/>
                <w:sz w:val="20"/>
                <w:szCs w:val="20"/>
              </w:rPr>
              <w:t>Designate an empowered Incident Manager</w:t>
            </w:r>
          </w:p>
          <w:p w14:paraId="7DF7D306" w14:textId="77777777" w:rsidR="00092CF3" w:rsidRPr="000540DF" w:rsidRDefault="00092CF3" w:rsidP="005913F5">
            <w:pPr>
              <w:spacing w:before="240" w:after="240"/>
              <w:ind w:left="360"/>
              <w:rPr>
                <w:b/>
                <w:sz w:val="20"/>
                <w:szCs w:val="20"/>
              </w:rPr>
            </w:pPr>
            <w:r w:rsidRPr="000540DF">
              <w:rPr>
                <w:b/>
                <w:sz w:val="20"/>
                <w:szCs w:val="20"/>
              </w:rPr>
              <w:t>Organize functional units/teams around major operational priorities</w:t>
            </w:r>
          </w:p>
          <w:p w14:paraId="27678F1B" w14:textId="77777777" w:rsidR="00092CF3" w:rsidRPr="000540DF" w:rsidRDefault="00092CF3" w:rsidP="005913F5">
            <w:pPr>
              <w:spacing w:before="240" w:after="240"/>
              <w:ind w:left="360"/>
              <w:rPr>
                <w:b/>
                <w:sz w:val="20"/>
                <w:szCs w:val="20"/>
              </w:rPr>
            </w:pPr>
            <w:r w:rsidRPr="000540DF">
              <w:rPr>
                <w:b/>
                <w:sz w:val="20"/>
                <w:szCs w:val="20"/>
              </w:rPr>
              <w:t xml:space="preserve">Establish liaisons with key government partners local, </w:t>
            </w:r>
            <w:r w:rsidRPr="000540DF">
              <w:rPr>
                <w:b/>
                <w:bCs/>
                <w:sz w:val="20"/>
                <w:szCs w:val="20"/>
              </w:rPr>
              <w:t>regional</w:t>
            </w:r>
            <w:r w:rsidRPr="000540DF">
              <w:rPr>
                <w:b/>
                <w:sz w:val="20"/>
                <w:szCs w:val="20"/>
              </w:rPr>
              <w:t xml:space="preserve"> and </w:t>
            </w:r>
            <w:r w:rsidRPr="000540DF">
              <w:rPr>
                <w:b/>
                <w:bCs/>
                <w:sz w:val="20"/>
                <w:szCs w:val="20"/>
              </w:rPr>
              <w:t>national</w:t>
            </w:r>
            <w:r w:rsidRPr="000540DF">
              <w:rPr>
                <w:b/>
                <w:sz w:val="20"/>
                <w:szCs w:val="20"/>
              </w:rPr>
              <w:t xml:space="preserve"> stakeholders</w:t>
            </w:r>
          </w:p>
          <w:p w14:paraId="4AE9D773" w14:textId="77777777" w:rsidR="00092CF3" w:rsidRPr="000540DF" w:rsidRDefault="00092CF3" w:rsidP="005913F5">
            <w:pPr>
              <w:spacing w:before="240" w:after="240"/>
              <w:rPr>
                <w:b/>
                <w:sz w:val="20"/>
                <w:szCs w:val="20"/>
              </w:rPr>
            </w:pPr>
            <w:r w:rsidRPr="000540DF">
              <w:rPr>
                <w:b/>
                <w:sz w:val="20"/>
                <w:szCs w:val="20"/>
              </w:rPr>
              <w:t>Operational Requirements</w:t>
            </w:r>
          </w:p>
          <w:p w14:paraId="07FB2C0D" w14:textId="77777777" w:rsidR="00092CF3" w:rsidRPr="000540DF" w:rsidRDefault="00092CF3" w:rsidP="00092CF3">
            <w:pPr>
              <w:pStyle w:val="paragraph"/>
              <w:numPr>
                <w:ilvl w:val="0"/>
                <w:numId w:val="17"/>
              </w:numPr>
              <w:spacing w:before="0" w:beforeAutospacing="0" w:after="0" w:afterAutospacing="0"/>
              <w:textAlignment w:val="baseline"/>
              <w:rPr>
                <w:rFonts w:ascii="Arial" w:hAnsi="Arial" w:cs="Arial"/>
                <w:sz w:val="20"/>
                <w:szCs w:val="20"/>
              </w:rPr>
            </w:pPr>
            <w:r w:rsidRPr="000540DF">
              <w:rPr>
                <w:rStyle w:val="normaltextrun"/>
                <w:rFonts w:eastAsia="Arial"/>
                <w:sz w:val="20"/>
                <w:szCs w:val="20"/>
              </w:rPr>
              <w:t xml:space="preserve">Does a </w:t>
            </w:r>
            <w:r w:rsidRPr="005A2E88">
              <w:rPr>
                <w:rStyle w:val="normaltextrun"/>
                <w:rFonts w:eastAsia="Arial"/>
                <w:b/>
                <w:bCs/>
                <w:sz w:val="20"/>
                <w:szCs w:val="20"/>
              </w:rPr>
              <w:t>crisis response structure</w:t>
            </w:r>
            <w:r w:rsidRPr="000540DF">
              <w:rPr>
                <w:rStyle w:val="normaltextrun"/>
                <w:rFonts w:eastAsia="Arial"/>
                <w:sz w:val="20"/>
                <w:szCs w:val="20"/>
              </w:rPr>
              <w:t xml:space="preserve"> already exist in the community? Is it formal or informal?  </w:t>
            </w:r>
          </w:p>
          <w:p w14:paraId="49D596F5" w14:textId="77777777" w:rsidR="00092CF3" w:rsidRPr="00031FFA" w:rsidRDefault="00092CF3" w:rsidP="00092CF3">
            <w:pPr>
              <w:pStyle w:val="paragraph"/>
              <w:numPr>
                <w:ilvl w:val="1"/>
                <w:numId w:val="17"/>
              </w:numPr>
              <w:spacing w:before="0" w:beforeAutospacing="0" w:after="0" w:afterAutospacing="0"/>
              <w:textAlignment w:val="baseline"/>
              <w:rPr>
                <w:rFonts w:ascii="Arial" w:hAnsi="Arial" w:cs="Arial"/>
                <w:sz w:val="20"/>
                <w:szCs w:val="20"/>
              </w:rPr>
            </w:pPr>
            <w:r w:rsidRPr="00031FFA">
              <w:rPr>
                <w:rStyle w:val="normaltextrun"/>
                <w:rFonts w:eastAsia="Arial"/>
                <w:sz w:val="20"/>
                <w:szCs w:val="20"/>
              </w:rPr>
              <w:t>Is there an incident management system (IMS) in place with clear lines of authority? Or a comparable existing body that could be used for this purpose? (Resources available </w:t>
            </w:r>
            <w:hyperlink r:id="rId19" w:tgtFrame="_blank" w:history="1">
              <w:r w:rsidRPr="00031FFA">
                <w:rPr>
                  <w:rStyle w:val="normaltextrun"/>
                  <w:rFonts w:eastAsia="Arial"/>
                  <w:color w:val="0563C1"/>
                  <w:sz w:val="20"/>
                  <w:szCs w:val="20"/>
                  <w:u w:val="single"/>
                </w:rPr>
                <w:t>here</w:t>
              </w:r>
            </w:hyperlink>
            <w:r w:rsidRPr="00031FFA">
              <w:rPr>
                <w:rStyle w:val="normaltextrun"/>
                <w:rFonts w:eastAsia="Arial"/>
                <w:sz w:val="20"/>
                <w:szCs w:val="20"/>
              </w:rPr>
              <w:t>, </w:t>
            </w:r>
            <w:hyperlink r:id="rId20" w:tgtFrame="_blank" w:history="1">
              <w:r w:rsidRPr="00031FFA">
                <w:rPr>
                  <w:rStyle w:val="normaltextrun"/>
                  <w:rFonts w:eastAsia="Arial"/>
                  <w:color w:val="0563C1"/>
                  <w:sz w:val="20"/>
                  <w:szCs w:val="20"/>
                  <w:u w:val="single"/>
                </w:rPr>
                <w:t>here</w:t>
              </w:r>
            </w:hyperlink>
            <w:r w:rsidRPr="00031FFA">
              <w:rPr>
                <w:rStyle w:val="normaltextrun"/>
                <w:rFonts w:eastAsia="Arial"/>
                <w:sz w:val="20"/>
                <w:szCs w:val="20"/>
              </w:rPr>
              <w:t> and </w:t>
            </w:r>
            <w:hyperlink r:id="rId21" w:tgtFrame="_blank" w:history="1">
              <w:r w:rsidRPr="00031FFA">
                <w:rPr>
                  <w:rStyle w:val="normaltextrun"/>
                  <w:rFonts w:eastAsia="Arial"/>
                  <w:color w:val="0563C1"/>
                  <w:sz w:val="20"/>
                  <w:szCs w:val="20"/>
                  <w:u w:val="single"/>
                </w:rPr>
                <w:t>here</w:t>
              </w:r>
            </w:hyperlink>
            <w:r w:rsidRPr="00031FFA">
              <w:rPr>
                <w:rStyle w:val="normaltextrun"/>
                <w:rFonts w:eastAsia="Arial"/>
                <w:sz w:val="20"/>
                <w:szCs w:val="20"/>
              </w:rPr>
              <w:t>)  </w:t>
            </w:r>
            <w:r w:rsidRPr="00031FFA">
              <w:rPr>
                <w:rStyle w:val="eop"/>
                <w:rFonts w:ascii="Arial" w:hAnsi="Arial" w:cs="Arial"/>
                <w:sz w:val="20"/>
                <w:szCs w:val="20"/>
              </w:rPr>
              <w:t> </w:t>
            </w:r>
          </w:p>
          <w:p w14:paraId="220D239A" w14:textId="77777777" w:rsidR="00092CF3" w:rsidRPr="000540DF" w:rsidRDefault="00092CF3" w:rsidP="00092CF3">
            <w:pPr>
              <w:pStyle w:val="paragraph"/>
              <w:numPr>
                <w:ilvl w:val="0"/>
                <w:numId w:val="17"/>
              </w:numPr>
              <w:spacing w:before="0" w:beforeAutospacing="0" w:after="0" w:afterAutospacing="0"/>
              <w:textAlignment w:val="baseline"/>
              <w:rPr>
                <w:rStyle w:val="normaltextrun"/>
                <w:rFonts w:eastAsia="Arial"/>
                <w:strike/>
                <w:sz w:val="20"/>
                <w:szCs w:val="20"/>
              </w:rPr>
            </w:pPr>
            <w:r w:rsidRPr="000540DF">
              <w:rPr>
                <w:rStyle w:val="normaltextrun"/>
                <w:rFonts w:eastAsia="Arial"/>
                <w:sz w:val="20"/>
                <w:szCs w:val="20"/>
              </w:rPr>
              <w:t xml:space="preserve">Is there a </w:t>
            </w:r>
            <w:r w:rsidRPr="00031FFA">
              <w:rPr>
                <w:rStyle w:val="normaltextrun"/>
                <w:rFonts w:eastAsia="Arial"/>
                <w:b/>
                <w:bCs/>
                <w:sz w:val="20"/>
                <w:szCs w:val="20"/>
              </w:rPr>
              <w:t>crisis manager</w:t>
            </w:r>
            <w:r w:rsidRPr="000540DF">
              <w:rPr>
                <w:rStyle w:val="normaltextrun"/>
                <w:rFonts w:eastAsia="Arial"/>
                <w:sz w:val="20"/>
                <w:szCs w:val="20"/>
              </w:rPr>
              <w:t xml:space="preserve"> responsible for operations of the EOC or coordination structure? </w:t>
            </w:r>
            <w:r w:rsidRPr="00031FFA">
              <w:rPr>
                <w:rStyle w:val="normaltextrun"/>
                <w:rFonts w:eastAsia="Arial"/>
                <w:sz w:val="20"/>
                <w:szCs w:val="20"/>
              </w:rPr>
              <w:t>Does the crisis manage have clearly identified decision-making authorities</w:t>
            </w:r>
            <w:r w:rsidRPr="000540DF">
              <w:rPr>
                <w:rStyle w:val="normaltextrun"/>
                <w:rFonts w:eastAsia="Arial"/>
                <w:sz w:val="20"/>
                <w:szCs w:val="20"/>
              </w:rPr>
              <w:t xml:space="preserve">? </w:t>
            </w:r>
          </w:p>
          <w:p w14:paraId="6D1B8251" w14:textId="77777777" w:rsidR="00092CF3" w:rsidRPr="000540DF" w:rsidRDefault="00092CF3" w:rsidP="00092CF3">
            <w:pPr>
              <w:pStyle w:val="paragraph"/>
              <w:numPr>
                <w:ilvl w:val="1"/>
                <w:numId w:val="17"/>
              </w:numPr>
              <w:spacing w:before="0" w:beforeAutospacing="0" w:after="0" w:afterAutospacing="0"/>
              <w:textAlignment w:val="baseline"/>
              <w:rPr>
                <w:rFonts w:ascii="Arial" w:hAnsi="Arial" w:cs="Arial"/>
                <w:sz w:val="20"/>
                <w:szCs w:val="20"/>
              </w:rPr>
            </w:pPr>
            <w:r w:rsidRPr="000540DF">
              <w:rPr>
                <w:rStyle w:val="normaltextrun"/>
                <w:rFonts w:eastAsia="Arial"/>
                <w:sz w:val="20"/>
                <w:szCs w:val="20"/>
              </w:rPr>
              <w:t>Are there clearly defined roles and responsibilities for all staff? Are lines of communication among staff clearly defined?</w:t>
            </w:r>
            <w:r w:rsidRPr="000540DF">
              <w:rPr>
                <w:rStyle w:val="eop"/>
                <w:rFonts w:ascii="Arial" w:hAnsi="Arial" w:cs="Arial"/>
                <w:sz w:val="20"/>
                <w:szCs w:val="20"/>
              </w:rPr>
              <w:t> </w:t>
            </w:r>
          </w:p>
          <w:p w14:paraId="5363402E" w14:textId="77777777" w:rsidR="00092CF3" w:rsidRPr="000540DF" w:rsidRDefault="00092CF3" w:rsidP="00092CF3">
            <w:pPr>
              <w:pStyle w:val="paragraph"/>
              <w:numPr>
                <w:ilvl w:val="1"/>
                <w:numId w:val="17"/>
              </w:numPr>
              <w:spacing w:before="0" w:beforeAutospacing="0" w:after="0" w:afterAutospacing="0"/>
              <w:textAlignment w:val="baseline"/>
              <w:rPr>
                <w:rFonts w:ascii="Arial" w:hAnsi="Arial" w:cs="Arial"/>
                <w:sz w:val="20"/>
                <w:szCs w:val="20"/>
              </w:rPr>
            </w:pPr>
            <w:r w:rsidRPr="000540DF">
              <w:rPr>
                <w:rStyle w:val="normaltextrun"/>
                <w:rFonts w:eastAsia="Arial"/>
                <w:sz w:val="20"/>
                <w:szCs w:val="20"/>
              </w:rPr>
              <w:t>Is the coordination structure divided into working groups that can focus on specific areas of need? Operations? Communications? Data and reporting? Logistics? Finances?</w:t>
            </w:r>
            <w:r w:rsidRPr="000540DF">
              <w:rPr>
                <w:rStyle w:val="eop"/>
                <w:rFonts w:ascii="Arial" w:hAnsi="Arial" w:cs="Arial"/>
                <w:sz w:val="20"/>
                <w:szCs w:val="20"/>
              </w:rPr>
              <w:t> </w:t>
            </w:r>
          </w:p>
          <w:p w14:paraId="21A20E23" w14:textId="77777777" w:rsidR="00092CF3" w:rsidRPr="008E33BF" w:rsidRDefault="00092CF3" w:rsidP="00092CF3">
            <w:pPr>
              <w:pStyle w:val="paragraph"/>
              <w:numPr>
                <w:ilvl w:val="1"/>
                <w:numId w:val="17"/>
              </w:numPr>
              <w:spacing w:before="0" w:beforeAutospacing="0" w:after="0" w:afterAutospacing="0"/>
              <w:textAlignment w:val="baseline"/>
              <w:rPr>
                <w:rFonts w:ascii="Arial" w:hAnsi="Arial" w:cs="Arial"/>
                <w:sz w:val="20"/>
                <w:szCs w:val="20"/>
              </w:rPr>
            </w:pPr>
            <w:r w:rsidRPr="008E33BF">
              <w:rPr>
                <w:rStyle w:val="normaltextrun"/>
                <w:rFonts w:eastAsia="Arial"/>
                <w:sz w:val="20"/>
                <w:szCs w:val="20"/>
              </w:rPr>
              <w:t>How will the IMS be affected if personnel are diagnosed with or exhibiting symptoms of COVID? Can the IMS work virtually if needed? Are there plans and infrastructure in for these circumstances?</w:t>
            </w:r>
            <w:r w:rsidRPr="000540DF">
              <w:rPr>
                <w:rStyle w:val="eop"/>
                <w:rFonts w:ascii="Arial" w:hAnsi="Arial" w:cs="Arial"/>
                <w:sz w:val="20"/>
                <w:szCs w:val="20"/>
              </w:rPr>
              <w:t> </w:t>
            </w:r>
          </w:p>
          <w:p w14:paraId="61051DFE" w14:textId="77777777" w:rsidR="00092CF3" w:rsidRDefault="00092CF3" w:rsidP="00092CF3">
            <w:pPr>
              <w:pStyle w:val="paragraph"/>
              <w:numPr>
                <w:ilvl w:val="0"/>
                <w:numId w:val="17"/>
              </w:numPr>
              <w:spacing w:before="0" w:beforeAutospacing="0" w:after="0" w:afterAutospacing="0"/>
              <w:textAlignment w:val="baseline"/>
              <w:rPr>
                <w:rStyle w:val="eop"/>
                <w:rFonts w:ascii="Arial" w:hAnsi="Arial" w:cs="Arial"/>
                <w:sz w:val="20"/>
                <w:szCs w:val="20"/>
              </w:rPr>
            </w:pPr>
            <w:r w:rsidRPr="00031FFA">
              <w:rPr>
                <w:rStyle w:val="normaltextrun"/>
                <w:rFonts w:eastAsia="Arial"/>
                <w:sz w:val="20"/>
                <w:szCs w:val="20"/>
              </w:rPr>
              <w:t>Is there a dashboard with key performance indicators and is it updated regularly?</w:t>
            </w:r>
            <w:r w:rsidRPr="000540DF">
              <w:rPr>
                <w:rStyle w:val="eop"/>
                <w:rFonts w:ascii="Arial" w:hAnsi="Arial" w:cs="Arial"/>
                <w:sz w:val="20"/>
                <w:szCs w:val="20"/>
              </w:rPr>
              <w:t> </w:t>
            </w:r>
          </w:p>
          <w:p w14:paraId="1C5C8BD7" w14:textId="77777777" w:rsidR="00092CF3" w:rsidRPr="000540DF" w:rsidRDefault="00092CF3" w:rsidP="005913F5">
            <w:pPr>
              <w:pStyle w:val="paragraph"/>
              <w:spacing w:before="0" w:beforeAutospacing="0" w:after="0" w:afterAutospacing="0"/>
              <w:ind w:left="720"/>
              <w:textAlignment w:val="baseline"/>
              <w:rPr>
                <w:rStyle w:val="eop"/>
                <w:rFonts w:ascii="Arial" w:hAnsi="Arial" w:cs="Arial"/>
                <w:sz w:val="20"/>
                <w:szCs w:val="20"/>
              </w:rPr>
            </w:pPr>
          </w:p>
          <w:p w14:paraId="256D8688" w14:textId="77777777" w:rsidR="00092CF3" w:rsidRDefault="00092CF3" w:rsidP="00092CF3">
            <w:pPr>
              <w:pStyle w:val="paragraph"/>
              <w:numPr>
                <w:ilvl w:val="0"/>
                <w:numId w:val="17"/>
              </w:numPr>
              <w:spacing w:before="0" w:beforeAutospacing="0" w:after="0" w:afterAutospacing="0"/>
              <w:textAlignment w:val="baseline"/>
              <w:rPr>
                <w:rStyle w:val="normaltextrun"/>
                <w:rFonts w:eastAsia="Arial"/>
                <w:sz w:val="20"/>
                <w:szCs w:val="20"/>
              </w:rPr>
            </w:pPr>
            <w:r>
              <w:rPr>
                <w:rStyle w:val="normaltextrun"/>
                <w:rFonts w:eastAsia="Arial"/>
                <w:sz w:val="20"/>
                <w:szCs w:val="20"/>
              </w:rPr>
              <w:t>Does</w:t>
            </w:r>
            <w:r w:rsidRPr="00031FFA">
              <w:rPr>
                <w:rStyle w:val="normaltextrun"/>
                <w:rFonts w:eastAsia="Arial"/>
                <w:sz w:val="20"/>
                <w:szCs w:val="20"/>
              </w:rPr>
              <w:t xml:space="preserve"> the IMS </w:t>
            </w:r>
            <w:r>
              <w:rPr>
                <w:rStyle w:val="normaltextrun"/>
                <w:rFonts w:eastAsia="Arial"/>
                <w:sz w:val="20"/>
                <w:szCs w:val="20"/>
              </w:rPr>
              <w:t>have liaison and information-sharing links with:</w:t>
            </w:r>
          </w:p>
          <w:p w14:paraId="75CED78F" w14:textId="77777777" w:rsidR="00092CF3" w:rsidRDefault="00092CF3" w:rsidP="00092CF3">
            <w:pPr>
              <w:pStyle w:val="paragraph"/>
              <w:numPr>
                <w:ilvl w:val="1"/>
                <w:numId w:val="17"/>
              </w:numPr>
              <w:spacing w:before="0" w:beforeAutospacing="0" w:after="0" w:afterAutospacing="0"/>
              <w:textAlignment w:val="baseline"/>
              <w:rPr>
                <w:rStyle w:val="normaltextrun"/>
                <w:rFonts w:eastAsia="Arial"/>
                <w:sz w:val="20"/>
                <w:szCs w:val="20"/>
              </w:rPr>
            </w:pPr>
            <w:r>
              <w:rPr>
                <w:rStyle w:val="normaltextrun"/>
                <w:rFonts w:eastAsia="Arial"/>
                <w:sz w:val="20"/>
                <w:szCs w:val="20"/>
              </w:rPr>
              <w:t>E</w:t>
            </w:r>
            <w:r w:rsidRPr="00031FFA">
              <w:rPr>
                <w:rStyle w:val="normaltextrun"/>
                <w:rFonts w:eastAsia="Arial"/>
                <w:sz w:val="20"/>
                <w:szCs w:val="20"/>
              </w:rPr>
              <w:t xml:space="preserve">xisting national response structures and emergency operations center? </w:t>
            </w:r>
          </w:p>
          <w:p w14:paraId="1B308615" w14:textId="77777777" w:rsidR="00092CF3" w:rsidRPr="00031FFA" w:rsidRDefault="00092CF3" w:rsidP="00092CF3">
            <w:pPr>
              <w:pStyle w:val="paragraph"/>
              <w:numPr>
                <w:ilvl w:val="1"/>
                <w:numId w:val="17"/>
              </w:numPr>
              <w:spacing w:before="0" w:beforeAutospacing="0" w:after="0" w:afterAutospacing="0"/>
              <w:textAlignment w:val="baseline"/>
              <w:rPr>
                <w:rFonts w:ascii="Arial" w:hAnsi="Arial" w:cs="Arial"/>
                <w:sz w:val="20"/>
                <w:szCs w:val="20"/>
              </w:rPr>
            </w:pPr>
            <w:r>
              <w:rPr>
                <w:rStyle w:val="normaltextrun"/>
                <w:rFonts w:eastAsia="Arial"/>
                <w:sz w:val="20"/>
                <w:szCs w:val="20"/>
              </w:rPr>
              <w:t>L</w:t>
            </w:r>
            <w:r w:rsidRPr="00031FFA">
              <w:rPr>
                <w:rStyle w:val="normaltextrun"/>
                <w:rFonts w:eastAsia="Arial"/>
                <w:sz w:val="20"/>
                <w:szCs w:val="20"/>
              </w:rPr>
              <w:t xml:space="preserve">ocal or international partners providing care or supporting operations in the area? </w:t>
            </w:r>
          </w:p>
          <w:p w14:paraId="2F94944B" w14:textId="77777777" w:rsidR="00092CF3" w:rsidRPr="000540DF" w:rsidRDefault="00092CF3" w:rsidP="00092CF3">
            <w:pPr>
              <w:pStyle w:val="paragraph"/>
              <w:numPr>
                <w:ilvl w:val="1"/>
                <w:numId w:val="17"/>
              </w:numPr>
              <w:spacing w:before="0" w:beforeAutospacing="0" w:after="0" w:afterAutospacing="0"/>
              <w:textAlignment w:val="baseline"/>
              <w:rPr>
                <w:rFonts w:ascii="Arial" w:hAnsi="Arial" w:cs="Arial"/>
                <w:sz w:val="20"/>
                <w:szCs w:val="20"/>
              </w:rPr>
            </w:pPr>
            <w:r>
              <w:rPr>
                <w:rStyle w:val="normaltextrun"/>
                <w:rFonts w:eastAsia="Arial"/>
                <w:sz w:val="20"/>
                <w:szCs w:val="20"/>
              </w:rPr>
              <w:t>O</w:t>
            </w:r>
            <w:r w:rsidRPr="00031FFA">
              <w:rPr>
                <w:rStyle w:val="normaltextrun"/>
                <w:rFonts w:eastAsia="Arial"/>
                <w:sz w:val="20"/>
                <w:szCs w:val="20"/>
              </w:rPr>
              <w:t xml:space="preserve">ther sectors of the local community (private sector, UN clusters, </w:t>
            </w:r>
            <w:r>
              <w:rPr>
                <w:rStyle w:val="normaltextrun"/>
                <w:rFonts w:eastAsia="Arial"/>
                <w:sz w:val="20"/>
                <w:szCs w:val="20"/>
              </w:rPr>
              <w:t xml:space="preserve">civil society, </w:t>
            </w:r>
            <w:r w:rsidRPr="00031FFA">
              <w:rPr>
                <w:rStyle w:val="normaltextrun"/>
                <w:rFonts w:eastAsia="Arial"/>
                <w:sz w:val="20"/>
                <w:szCs w:val="20"/>
              </w:rPr>
              <w:t>marginalized communities)?</w:t>
            </w:r>
          </w:p>
          <w:p w14:paraId="7209D1B7" w14:textId="77777777" w:rsidR="00092CF3" w:rsidRPr="00031FFA" w:rsidRDefault="00092CF3" w:rsidP="00092CF3">
            <w:pPr>
              <w:pStyle w:val="paragraph"/>
              <w:numPr>
                <w:ilvl w:val="1"/>
                <w:numId w:val="17"/>
              </w:numPr>
              <w:spacing w:before="0" w:beforeAutospacing="0" w:after="0" w:afterAutospacing="0"/>
              <w:textAlignment w:val="baseline"/>
              <w:rPr>
                <w:rFonts w:ascii="Arial" w:hAnsi="Arial" w:cs="Arial"/>
                <w:sz w:val="20"/>
                <w:szCs w:val="20"/>
              </w:rPr>
            </w:pPr>
            <w:r>
              <w:rPr>
                <w:rStyle w:val="normaltextrun"/>
                <w:rFonts w:eastAsia="Arial"/>
                <w:sz w:val="20"/>
                <w:szCs w:val="20"/>
              </w:rPr>
              <w:t>L</w:t>
            </w:r>
            <w:r w:rsidRPr="00031FFA">
              <w:rPr>
                <w:rStyle w:val="normaltextrun"/>
                <w:rFonts w:eastAsia="Arial"/>
                <w:sz w:val="20"/>
                <w:szCs w:val="20"/>
              </w:rPr>
              <w:t>ocal clinicians and laboratories</w:t>
            </w:r>
            <w:r>
              <w:rPr>
                <w:rStyle w:val="normaltextrun"/>
                <w:rFonts w:eastAsia="Arial"/>
                <w:sz w:val="20"/>
                <w:szCs w:val="20"/>
              </w:rPr>
              <w:t xml:space="preserve"> for gathering of case information?</w:t>
            </w:r>
          </w:p>
          <w:p w14:paraId="7DBF5CD4" w14:textId="77777777" w:rsidR="00092CF3" w:rsidRPr="00031FFA" w:rsidRDefault="00092CF3" w:rsidP="005913F5">
            <w:pPr>
              <w:pStyle w:val="paragraph"/>
              <w:spacing w:before="0" w:beforeAutospacing="0" w:after="0" w:afterAutospacing="0"/>
              <w:ind w:left="720"/>
              <w:textAlignment w:val="baseline"/>
              <w:rPr>
                <w:rStyle w:val="normaltextrun"/>
                <w:rFonts w:eastAsia="Arial"/>
                <w:strike/>
                <w:sz w:val="20"/>
                <w:szCs w:val="20"/>
              </w:rPr>
            </w:pPr>
          </w:p>
          <w:p w14:paraId="31591AE4" w14:textId="77777777" w:rsidR="00092CF3" w:rsidRPr="000540DF" w:rsidRDefault="00092CF3" w:rsidP="00092CF3">
            <w:pPr>
              <w:pStyle w:val="paragraph"/>
              <w:numPr>
                <w:ilvl w:val="0"/>
                <w:numId w:val="17"/>
              </w:numPr>
              <w:spacing w:before="0" w:beforeAutospacing="0" w:after="0" w:afterAutospacing="0"/>
              <w:textAlignment w:val="baseline"/>
              <w:rPr>
                <w:rFonts w:ascii="Arial" w:hAnsi="Arial" w:cs="Arial"/>
                <w:strike/>
                <w:sz w:val="20"/>
                <w:szCs w:val="20"/>
              </w:rPr>
            </w:pPr>
            <w:r w:rsidRPr="000540DF">
              <w:rPr>
                <w:rStyle w:val="normaltextrun"/>
                <w:rFonts w:eastAsia="Arial"/>
                <w:sz w:val="20"/>
                <w:szCs w:val="20"/>
              </w:rPr>
              <w:t>Is there an existing infectious disease response plan developed? If this plan is at the national level, can local operations integrate accordingly?</w:t>
            </w:r>
          </w:p>
          <w:p w14:paraId="426969A1" w14:textId="77777777" w:rsidR="00092CF3" w:rsidRPr="000540DF" w:rsidRDefault="00092CF3" w:rsidP="00092CF3">
            <w:pPr>
              <w:pStyle w:val="paragraph"/>
              <w:numPr>
                <w:ilvl w:val="1"/>
                <w:numId w:val="17"/>
              </w:numPr>
              <w:spacing w:before="0" w:beforeAutospacing="0" w:after="0" w:afterAutospacing="0"/>
              <w:textAlignment w:val="baseline"/>
              <w:rPr>
                <w:rFonts w:ascii="Arial" w:hAnsi="Arial" w:cs="Arial"/>
                <w:sz w:val="20"/>
                <w:szCs w:val="20"/>
              </w:rPr>
            </w:pPr>
            <w:r w:rsidRPr="000540DF">
              <w:rPr>
                <w:rStyle w:val="normaltextrun"/>
                <w:rFonts w:eastAsia="Arial"/>
                <w:sz w:val="20"/>
                <w:szCs w:val="20"/>
              </w:rPr>
              <w:t>Is the local plan based on a recent risk assessment of the community? Does it incorporate local resources and needs to execute an effective response (based on a needs assessment)? What parts of the community are most at risk?</w:t>
            </w:r>
            <w:r w:rsidRPr="000540DF">
              <w:rPr>
                <w:rStyle w:val="eop"/>
                <w:rFonts w:ascii="Arial" w:hAnsi="Arial" w:cs="Arial"/>
                <w:sz w:val="20"/>
                <w:szCs w:val="20"/>
              </w:rPr>
              <w:t> </w:t>
            </w:r>
          </w:p>
          <w:p w14:paraId="6106264B" w14:textId="77777777" w:rsidR="00092CF3" w:rsidRPr="000540DF" w:rsidRDefault="00092CF3" w:rsidP="00092CF3">
            <w:pPr>
              <w:pStyle w:val="paragraph"/>
              <w:numPr>
                <w:ilvl w:val="1"/>
                <w:numId w:val="17"/>
              </w:numPr>
              <w:spacing w:before="0" w:beforeAutospacing="0" w:after="0" w:afterAutospacing="0"/>
              <w:textAlignment w:val="baseline"/>
              <w:rPr>
                <w:rFonts w:ascii="Arial" w:hAnsi="Arial" w:cs="Arial"/>
                <w:sz w:val="20"/>
                <w:szCs w:val="20"/>
              </w:rPr>
            </w:pPr>
            <w:r w:rsidRPr="000540DF">
              <w:rPr>
                <w:rStyle w:val="normaltextrun"/>
                <w:rFonts w:eastAsia="Arial"/>
                <w:sz w:val="20"/>
                <w:szCs w:val="20"/>
              </w:rPr>
              <w:t>Are there personnel in the community who have experience in emergency response? Are they available to work? Can they rapidly train others?</w:t>
            </w:r>
            <w:r w:rsidRPr="000540DF">
              <w:rPr>
                <w:rStyle w:val="eop"/>
                <w:rFonts w:ascii="Arial" w:hAnsi="Arial" w:cs="Arial"/>
                <w:sz w:val="20"/>
                <w:szCs w:val="20"/>
              </w:rPr>
              <w:t> </w:t>
            </w:r>
          </w:p>
          <w:p w14:paraId="43F7FF29" w14:textId="77777777" w:rsidR="00092CF3" w:rsidRPr="000540DF" w:rsidRDefault="00092CF3" w:rsidP="005913F5">
            <w:pPr>
              <w:pStyle w:val="paragraph"/>
              <w:spacing w:before="0" w:beforeAutospacing="0" w:after="0" w:afterAutospacing="0"/>
              <w:textAlignment w:val="baseline"/>
              <w:rPr>
                <w:rFonts w:ascii="Arial" w:hAnsi="Arial" w:cs="Arial"/>
                <w:sz w:val="20"/>
                <w:szCs w:val="20"/>
              </w:rPr>
            </w:pPr>
            <w:r w:rsidRPr="000540DF">
              <w:rPr>
                <w:rStyle w:val="eop"/>
                <w:rFonts w:ascii="Arial" w:hAnsi="Arial" w:cs="Arial"/>
                <w:sz w:val="20"/>
                <w:szCs w:val="20"/>
              </w:rPr>
              <w:t> </w:t>
            </w:r>
          </w:p>
          <w:p w14:paraId="1C04A1A9" w14:textId="77777777" w:rsidR="00092CF3" w:rsidRPr="000540DF" w:rsidRDefault="00092CF3" w:rsidP="00092CF3">
            <w:pPr>
              <w:pStyle w:val="paragraph"/>
              <w:numPr>
                <w:ilvl w:val="0"/>
                <w:numId w:val="18"/>
              </w:numPr>
              <w:spacing w:before="0" w:beforeAutospacing="0" w:after="0" w:afterAutospacing="0"/>
              <w:textAlignment w:val="baseline"/>
              <w:rPr>
                <w:rFonts w:ascii="Arial" w:hAnsi="Arial" w:cs="Arial"/>
                <w:sz w:val="20"/>
                <w:szCs w:val="20"/>
              </w:rPr>
            </w:pPr>
            <w:r w:rsidRPr="2F6062B5">
              <w:rPr>
                <w:rStyle w:val="normaltextrun"/>
                <w:rFonts w:eastAsia="Arial"/>
                <w:sz w:val="20"/>
                <w:szCs w:val="20"/>
              </w:rPr>
              <w:t>Is there a way to dedicate space to a physical emergency operations center (EOC)? Can ICM operations be facilitated through the EOC to ensure comprehensive operations? (Resources available </w:t>
            </w:r>
            <w:hyperlink r:id="rId22">
              <w:r w:rsidRPr="2F6062B5">
                <w:rPr>
                  <w:rStyle w:val="normaltextrun"/>
                  <w:rFonts w:eastAsia="Arial"/>
                  <w:color w:val="0563C1"/>
                  <w:sz w:val="20"/>
                  <w:szCs w:val="20"/>
                  <w:u w:val="single"/>
                </w:rPr>
                <w:t>here</w:t>
              </w:r>
            </w:hyperlink>
            <w:r w:rsidRPr="2F6062B5">
              <w:rPr>
                <w:rStyle w:val="normaltextrun"/>
                <w:rFonts w:eastAsia="Arial"/>
                <w:sz w:val="20"/>
                <w:szCs w:val="20"/>
              </w:rPr>
              <w:t>, </w:t>
            </w:r>
            <w:hyperlink r:id="rId23">
              <w:r w:rsidRPr="2F6062B5">
                <w:rPr>
                  <w:rStyle w:val="normaltextrun"/>
                  <w:rFonts w:eastAsia="Arial"/>
                  <w:color w:val="0563C1"/>
                  <w:sz w:val="20"/>
                  <w:szCs w:val="20"/>
                  <w:u w:val="single"/>
                </w:rPr>
                <w:t>here</w:t>
              </w:r>
            </w:hyperlink>
            <w:r w:rsidRPr="2F6062B5">
              <w:rPr>
                <w:rStyle w:val="normaltextrun"/>
                <w:rFonts w:eastAsia="Arial"/>
                <w:sz w:val="20"/>
                <w:szCs w:val="20"/>
              </w:rPr>
              <w:t> and </w:t>
            </w:r>
            <w:hyperlink r:id="rId24">
              <w:r w:rsidRPr="2F6062B5">
                <w:rPr>
                  <w:rStyle w:val="normaltextrun"/>
                  <w:rFonts w:eastAsia="Arial"/>
                  <w:color w:val="0563C1"/>
                  <w:sz w:val="20"/>
                  <w:szCs w:val="20"/>
                  <w:u w:val="single"/>
                </w:rPr>
                <w:t>here</w:t>
              </w:r>
            </w:hyperlink>
            <w:r w:rsidRPr="2F6062B5">
              <w:rPr>
                <w:rStyle w:val="normaltextrun"/>
                <w:rFonts w:eastAsia="Arial"/>
                <w:sz w:val="20"/>
                <w:szCs w:val="20"/>
              </w:rPr>
              <w:t>)  </w:t>
            </w:r>
            <w:r w:rsidRPr="2F6062B5">
              <w:rPr>
                <w:rStyle w:val="eop"/>
                <w:rFonts w:ascii="Arial" w:hAnsi="Arial" w:cs="Arial"/>
                <w:sz w:val="20"/>
                <w:szCs w:val="20"/>
              </w:rPr>
              <w:t> </w:t>
            </w:r>
          </w:p>
          <w:p w14:paraId="78BA9B18" w14:textId="77777777" w:rsidR="00092CF3" w:rsidRPr="000540DF" w:rsidRDefault="00092CF3" w:rsidP="00092CF3">
            <w:pPr>
              <w:pStyle w:val="paragraph"/>
              <w:numPr>
                <w:ilvl w:val="1"/>
                <w:numId w:val="18"/>
              </w:numPr>
              <w:spacing w:before="0" w:beforeAutospacing="0" w:after="0" w:afterAutospacing="0"/>
              <w:textAlignment w:val="baseline"/>
              <w:rPr>
                <w:rFonts w:ascii="Arial" w:hAnsi="Arial" w:cs="Arial"/>
                <w:sz w:val="20"/>
                <w:szCs w:val="20"/>
              </w:rPr>
            </w:pPr>
            <w:r w:rsidRPr="000540DF">
              <w:rPr>
                <w:rStyle w:val="normaltextrun"/>
                <w:rFonts w:eastAsia="Arial"/>
                <w:sz w:val="20"/>
                <w:szCs w:val="20"/>
              </w:rPr>
              <w:t>Is the space utilized able to support operations? Are infrastructure and information systems appropriate? </w:t>
            </w:r>
            <w:r w:rsidRPr="000540DF">
              <w:rPr>
                <w:rStyle w:val="eop"/>
                <w:rFonts w:ascii="Arial" w:hAnsi="Arial" w:cs="Arial"/>
                <w:sz w:val="20"/>
                <w:szCs w:val="20"/>
              </w:rPr>
              <w:t> </w:t>
            </w:r>
          </w:p>
          <w:p w14:paraId="29DCEB98" w14:textId="77777777" w:rsidR="00092CF3" w:rsidRPr="000540DF" w:rsidRDefault="00092CF3" w:rsidP="00092CF3">
            <w:pPr>
              <w:pStyle w:val="paragraph"/>
              <w:numPr>
                <w:ilvl w:val="1"/>
                <w:numId w:val="18"/>
              </w:numPr>
              <w:spacing w:before="0" w:beforeAutospacing="0" w:after="0" w:afterAutospacing="0"/>
              <w:textAlignment w:val="baseline"/>
              <w:rPr>
                <w:rFonts w:ascii="Arial" w:hAnsi="Arial" w:cs="Arial"/>
                <w:sz w:val="20"/>
                <w:szCs w:val="20"/>
              </w:rPr>
            </w:pPr>
            <w:r w:rsidRPr="000540DF">
              <w:rPr>
                <w:rStyle w:val="normaltextrun"/>
                <w:rFonts w:eastAsia="Arial"/>
                <w:sz w:val="20"/>
                <w:szCs w:val="20"/>
              </w:rPr>
              <w:t>Is there space for all relevant working groups and partners involved in the ICS?</w:t>
            </w:r>
            <w:r w:rsidRPr="000540DF">
              <w:rPr>
                <w:rStyle w:val="eop"/>
                <w:rFonts w:ascii="Arial" w:hAnsi="Arial" w:cs="Arial"/>
                <w:sz w:val="20"/>
                <w:szCs w:val="20"/>
              </w:rPr>
              <w:t> </w:t>
            </w:r>
          </w:p>
          <w:p w14:paraId="1B46F412" w14:textId="77777777" w:rsidR="00092CF3" w:rsidRPr="000540DF" w:rsidRDefault="00092CF3" w:rsidP="00092CF3">
            <w:pPr>
              <w:pStyle w:val="paragraph"/>
              <w:numPr>
                <w:ilvl w:val="1"/>
                <w:numId w:val="18"/>
              </w:numPr>
              <w:spacing w:before="0" w:beforeAutospacing="0" w:after="0" w:afterAutospacing="0"/>
              <w:textAlignment w:val="baseline"/>
              <w:rPr>
                <w:rFonts w:ascii="Arial" w:hAnsi="Arial" w:cs="Arial"/>
                <w:sz w:val="20"/>
                <w:szCs w:val="20"/>
              </w:rPr>
            </w:pPr>
            <w:r w:rsidRPr="000540DF">
              <w:rPr>
                <w:rStyle w:val="normaltextrun"/>
                <w:rFonts w:eastAsia="Arial"/>
                <w:sz w:val="20"/>
                <w:szCs w:val="20"/>
              </w:rPr>
              <w:t>Are there technologies in the facility that would help with operations, case tracking, and other areas of operations?</w:t>
            </w:r>
          </w:p>
          <w:p w14:paraId="0C0E25D1" w14:textId="77777777" w:rsidR="00092CF3" w:rsidRPr="000540DF" w:rsidRDefault="00092CF3" w:rsidP="005913F5">
            <w:pPr>
              <w:spacing w:line="240" w:lineRule="auto"/>
              <w:rPr>
                <w:sz w:val="20"/>
                <w:szCs w:val="20"/>
              </w:rPr>
            </w:pPr>
          </w:p>
        </w:tc>
      </w:tr>
      <w:tr w:rsidR="00092CF3" w:rsidRPr="000540DF" w14:paraId="19E5D635" w14:textId="77777777" w:rsidTr="005913F5">
        <w:trPr>
          <w:trHeight w:val="485"/>
        </w:trPr>
        <w:tc>
          <w:tcPr>
            <w:tcW w:w="1656" w:type="dxa"/>
            <w:gridSpan w:val="2"/>
            <w:tcBorders>
              <w:top w:val="single" w:sz="4" w:space="0" w:color="auto"/>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746D374" w14:textId="77777777" w:rsidR="00092CF3" w:rsidRPr="000540DF" w:rsidRDefault="00092CF3" w:rsidP="005913F5">
            <w:pPr>
              <w:spacing w:line="240" w:lineRule="auto"/>
              <w:rPr>
                <w:b/>
                <w:sz w:val="20"/>
                <w:szCs w:val="20"/>
              </w:rPr>
            </w:pPr>
            <w:r w:rsidRPr="000540DF">
              <w:rPr>
                <w:b/>
                <w:sz w:val="20"/>
                <w:szCs w:val="20"/>
              </w:rPr>
              <w:t>Resources</w:t>
            </w:r>
          </w:p>
        </w:tc>
        <w:tc>
          <w:tcPr>
            <w:tcW w:w="7730" w:type="dxa"/>
            <w:tcBorders>
              <w:top w:val="nil"/>
              <w:left w:val="nil"/>
              <w:bottom w:val="single" w:sz="8" w:space="0" w:color="000000"/>
              <w:right w:val="single" w:sz="8" w:space="0" w:color="000000"/>
            </w:tcBorders>
            <w:tcMar>
              <w:top w:w="100" w:type="dxa"/>
              <w:left w:w="100" w:type="dxa"/>
              <w:bottom w:w="100" w:type="dxa"/>
              <w:right w:w="100" w:type="dxa"/>
            </w:tcMar>
          </w:tcPr>
          <w:p w14:paraId="432AC8E8" w14:textId="77777777" w:rsidR="00092CF3" w:rsidRPr="000540DF" w:rsidRDefault="00092CF3" w:rsidP="00092CF3">
            <w:pPr>
              <w:pStyle w:val="paragraph"/>
              <w:numPr>
                <w:ilvl w:val="0"/>
                <w:numId w:val="19"/>
              </w:numPr>
              <w:spacing w:before="0" w:beforeAutospacing="0" w:after="0" w:afterAutospacing="0"/>
              <w:textAlignment w:val="baseline"/>
              <w:rPr>
                <w:rFonts w:ascii="Arial" w:hAnsi="Arial" w:cs="Arial"/>
                <w:sz w:val="20"/>
                <w:szCs w:val="20"/>
              </w:rPr>
            </w:pPr>
            <w:hyperlink r:id="rId25" w:tgtFrame="_blank" w:history="1">
              <w:r w:rsidRPr="000540DF">
                <w:rPr>
                  <w:rFonts w:ascii="Arial" w:hAnsi="Arial" w:cs="Arial"/>
                  <w:color w:val="0563C1"/>
                  <w:sz w:val="20"/>
                  <w:szCs w:val="20"/>
                  <w:u w:val="single"/>
                  <w:lang w:val="en"/>
                </w:rPr>
                <w:t>Framework for a Public Health Emergency Operations Centre</w:t>
              </w:r>
            </w:hyperlink>
            <w:r w:rsidRPr="000540DF">
              <w:rPr>
                <w:rFonts w:ascii="Arial" w:hAnsi="Arial" w:cs="Arial"/>
                <w:sz w:val="20"/>
                <w:szCs w:val="20"/>
                <w:lang w:val="en"/>
              </w:rPr>
              <w:t xml:space="preserve"> (WHO)</w:t>
            </w:r>
          </w:p>
          <w:p w14:paraId="5B6A35DC" w14:textId="77777777" w:rsidR="00092CF3" w:rsidRPr="000540DF" w:rsidRDefault="00092CF3" w:rsidP="00092CF3">
            <w:pPr>
              <w:pStyle w:val="paragraph"/>
              <w:numPr>
                <w:ilvl w:val="0"/>
                <w:numId w:val="19"/>
              </w:numPr>
              <w:spacing w:before="0" w:beforeAutospacing="0" w:after="0" w:afterAutospacing="0"/>
              <w:textAlignment w:val="baseline"/>
              <w:rPr>
                <w:rFonts w:ascii="Arial" w:hAnsi="Arial" w:cs="Arial"/>
                <w:sz w:val="20"/>
                <w:szCs w:val="20"/>
              </w:rPr>
            </w:pPr>
            <w:hyperlink r:id="rId26" w:tgtFrame="_blank" w:history="1">
              <w:r w:rsidRPr="000540DF">
                <w:rPr>
                  <w:rFonts w:ascii="Arial" w:hAnsi="Arial" w:cs="Arial"/>
                  <w:color w:val="0563C1"/>
                  <w:sz w:val="20"/>
                  <w:szCs w:val="20"/>
                  <w:u w:val="single"/>
                </w:rPr>
                <w:t>Handbook for Developing a Public Health Emergency Operations Centre</w:t>
              </w:r>
            </w:hyperlink>
            <w:r w:rsidRPr="000540DF">
              <w:rPr>
                <w:rFonts w:ascii="Arial" w:hAnsi="Arial" w:cs="Arial"/>
                <w:sz w:val="20"/>
                <w:szCs w:val="20"/>
              </w:rPr>
              <w:t xml:space="preserve"> (WHO)</w:t>
            </w:r>
          </w:p>
          <w:p w14:paraId="14A12100" w14:textId="77777777" w:rsidR="00092CF3" w:rsidRPr="002A572F" w:rsidRDefault="00092CF3" w:rsidP="00092CF3">
            <w:pPr>
              <w:pStyle w:val="paragraph"/>
              <w:numPr>
                <w:ilvl w:val="0"/>
                <w:numId w:val="19"/>
              </w:numPr>
              <w:spacing w:before="0" w:beforeAutospacing="0" w:after="0" w:afterAutospacing="0"/>
              <w:textAlignment w:val="baseline"/>
              <w:rPr>
                <w:rFonts w:ascii="Arial" w:hAnsi="Arial" w:cs="Arial"/>
                <w:sz w:val="20"/>
                <w:szCs w:val="20"/>
              </w:rPr>
            </w:pPr>
            <w:hyperlink r:id="rId27" w:tgtFrame="_blank" w:history="1">
              <w:r w:rsidRPr="000540DF">
                <w:rPr>
                  <w:rFonts w:ascii="Arial" w:hAnsi="Arial" w:cs="Arial"/>
                  <w:color w:val="0563C1"/>
                  <w:sz w:val="20"/>
                  <w:szCs w:val="20"/>
                  <w:u w:val="single"/>
                </w:rPr>
                <w:t>Containment of Ebola and Polio in Low-Resource Settings Using Principles and Practices of Emergency Operations Centers in Public Health</w:t>
              </w:r>
            </w:hyperlink>
            <w:r w:rsidRPr="000540DF">
              <w:rPr>
                <w:rFonts w:ascii="Arial" w:hAnsi="Arial" w:cs="Arial"/>
                <w:sz w:val="20"/>
                <w:szCs w:val="20"/>
              </w:rPr>
              <w:t xml:space="preserve">. (Journal of </w:t>
            </w:r>
            <w:r w:rsidRPr="002A572F">
              <w:rPr>
                <w:rFonts w:ascii="Arial" w:hAnsi="Arial" w:cs="Arial"/>
                <w:sz w:val="20"/>
                <w:szCs w:val="20"/>
              </w:rPr>
              <w:t>Public Health Management Practices)</w:t>
            </w:r>
          </w:p>
          <w:p w14:paraId="047BBBF2" w14:textId="77777777" w:rsidR="00092CF3" w:rsidRPr="000540DF" w:rsidRDefault="00092CF3" w:rsidP="00092CF3">
            <w:pPr>
              <w:pStyle w:val="paragraph"/>
              <w:numPr>
                <w:ilvl w:val="0"/>
                <w:numId w:val="19"/>
              </w:numPr>
              <w:spacing w:before="0" w:beforeAutospacing="0" w:after="0" w:afterAutospacing="0"/>
              <w:textAlignment w:val="baseline"/>
              <w:rPr>
                <w:color w:val="0000FF"/>
                <w:sz w:val="20"/>
                <w:szCs w:val="20"/>
              </w:rPr>
            </w:pPr>
            <w:hyperlink r:id="rId28" w:tgtFrame="_blank" w:history="1">
              <w:r w:rsidRPr="002A572F">
                <w:rPr>
                  <w:rFonts w:ascii="Arial" w:hAnsi="Arial" w:cs="Arial"/>
                  <w:color w:val="0563C1"/>
                  <w:sz w:val="20"/>
                  <w:szCs w:val="20"/>
                  <w:u w:val="single"/>
                </w:rPr>
                <w:t>Useful Links and Publications</w:t>
              </w:r>
            </w:hyperlink>
            <w:r w:rsidRPr="002A572F">
              <w:rPr>
                <w:rFonts w:ascii="Arial" w:hAnsi="Arial" w:cs="Arial"/>
                <w:sz w:val="20"/>
                <w:szCs w:val="20"/>
              </w:rPr>
              <w:t> (WHO)</w:t>
            </w:r>
          </w:p>
        </w:tc>
      </w:tr>
      <w:tr w:rsidR="00092CF3" w:rsidRPr="000540DF" w:rsidDel="00BE6380" w14:paraId="3FB12FC2" w14:textId="77777777" w:rsidTr="005913F5">
        <w:trPr>
          <w:trHeight w:val="314"/>
        </w:trPr>
        <w:tc>
          <w:tcPr>
            <w:tcW w:w="1656" w:type="dxa"/>
            <w:gridSpan w:val="2"/>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15777F0" w14:textId="77777777" w:rsidR="00092CF3" w:rsidRPr="000540DF" w:rsidRDefault="00092CF3" w:rsidP="005913F5">
            <w:pPr>
              <w:spacing w:line="240" w:lineRule="auto"/>
              <w:rPr>
                <w:b/>
                <w:bCs/>
                <w:sz w:val="20"/>
                <w:szCs w:val="20"/>
              </w:rPr>
            </w:pPr>
            <w:r w:rsidRPr="000540DF">
              <w:rPr>
                <w:b/>
                <w:bCs/>
                <w:sz w:val="20"/>
                <w:szCs w:val="20"/>
              </w:rPr>
              <w:t>Key Objective #</w:t>
            </w:r>
            <w:r>
              <w:rPr>
                <w:b/>
                <w:bCs/>
                <w:sz w:val="20"/>
                <w:szCs w:val="20"/>
              </w:rPr>
              <w:t>3</w:t>
            </w:r>
          </w:p>
        </w:tc>
        <w:tc>
          <w:tcPr>
            <w:tcW w:w="773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33A0ED02" w14:textId="77777777" w:rsidR="00092CF3" w:rsidRPr="000540DF" w:rsidDel="00BE6380" w:rsidRDefault="00092CF3" w:rsidP="005913F5">
            <w:pPr>
              <w:spacing w:line="240" w:lineRule="auto"/>
              <w:rPr>
                <w:b/>
                <w:bCs/>
                <w:sz w:val="20"/>
                <w:szCs w:val="20"/>
              </w:rPr>
            </w:pPr>
            <w:r w:rsidRPr="000540DF">
              <w:rPr>
                <w:b/>
                <w:bCs/>
                <w:sz w:val="20"/>
                <w:szCs w:val="20"/>
              </w:rPr>
              <w:t xml:space="preserve">Expand risk communication and community engagement </w:t>
            </w:r>
          </w:p>
        </w:tc>
      </w:tr>
      <w:tr w:rsidR="00092CF3" w:rsidRPr="000540DF" w:rsidDel="00BE6380" w14:paraId="558A444C" w14:textId="77777777" w:rsidTr="005913F5">
        <w:trPr>
          <w:trHeight w:val="314"/>
        </w:trPr>
        <w:tc>
          <w:tcPr>
            <w:tcW w:w="1656" w:type="dxa"/>
            <w:gridSpan w:val="2"/>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B81EAA4" w14:textId="77777777" w:rsidR="00092CF3" w:rsidRPr="000540DF" w:rsidRDefault="00092CF3" w:rsidP="005913F5">
            <w:pPr>
              <w:spacing w:line="240" w:lineRule="auto"/>
              <w:rPr>
                <w:b/>
                <w:bCs/>
                <w:sz w:val="20"/>
                <w:szCs w:val="20"/>
              </w:rPr>
            </w:pPr>
            <w:r w:rsidRPr="000540DF">
              <w:rPr>
                <w:b/>
                <w:sz w:val="20"/>
                <w:szCs w:val="20"/>
              </w:rPr>
              <w:t>Required for Key Objective #</w:t>
            </w:r>
            <w:r>
              <w:rPr>
                <w:b/>
                <w:sz w:val="20"/>
                <w:szCs w:val="20"/>
              </w:rPr>
              <w:t>3</w:t>
            </w:r>
          </w:p>
        </w:tc>
        <w:tc>
          <w:tcPr>
            <w:tcW w:w="7730" w:type="dxa"/>
            <w:tcBorders>
              <w:top w:val="nil"/>
              <w:left w:val="nil"/>
              <w:bottom w:val="single" w:sz="8" w:space="0" w:color="000000"/>
              <w:right w:val="single" w:sz="8" w:space="0" w:color="000000"/>
            </w:tcBorders>
            <w:tcMar>
              <w:top w:w="100" w:type="dxa"/>
              <w:left w:w="100" w:type="dxa"/>
              <w:bottom w:w="100" w:type="dxa"/>
              <w:right w:w="100" w:type="dxa"/>
            </w:tcMar>
          </w:tcPr>
          <w:p w14:paraId="12133BCB" w14:textId="77777777" w:rsidR="00092CF3" w:rsidRPr="000540DF" w:rsidRDefault="00092CF3" w:rsidP="005913F5">
            <w:pPr>
              <w:spacing w:line="240" w:lineRule="auto"/>
              <w:rPr>
                <w:b/>
                <w:bCs/>
                <w:sz w:val="20"/>
                <w:szCs w:val="20"/>
              </w:rPr>
            </w:pPr>
            <w:r w:rsidRPr="000540DF">
              <w:rPr>
                <w:b/>
                <w:bCs/>
                <w:sz w:val="20"/>
                <w:szCs w:val="20"/>
              </w:rPr>
              <w:t>Priority Actions</w:t>
            </w:r>
          </w:p>
          <w:p w14:paraId="06E9A6A7" w14:textId="77777777" w:rsidR="00092CF3" w:rsidRPr="000540DF" w:rsidRDefault="00092CF3" w:rsidP="005913F5">
            <w:pPr>
              <w:spacing w:line="240" w:lineRule="auto"/>
              <w:rPr>
                <w:b/>
                <w:sz w:val="20"/>
                <w:szCs w:val="20"/>
              </w:rPr>
            </w:pPr>
          </w:p>
          <w:p w14:paraId="4CAB0838" w14:textId="77777777" w:rsidR="00092CF3" w:rsidRPr="000540DF" w:rsidRDefault="00092CF3" w:rsidP="005913F5">
            <w:pPr>
              <w:ind w:left="720"/>
              <w:rPr>
                <w:b/>
                <w:sz w:val="20"/>
                <w:szCs w:val="20"/>
              </w:rPr>
            </w:pPr>
            <w:r w:rsidRPr="000540DF">
              <w:rPr>
                <w:b/>
                <w:sz w:val="20"/>
                <w:szCs w:val="20"/>
              </w:rPr>
              <w:t>Establish regular information sharing in collaboration with the community in local languages and dialects</w:t>
            </w:r>
          </w:p>
          <w:p w14:paraId="586724FC" w14:textId="77777777" w:rsidR="00092CF3" w:rsidRPr="000540DF" w:rsidRDefault="00092CF3" w:rsidP="005913F5">
            <w:pPr>
              <w:ind w:left="720"/>
              <w:rPr>
                <w:b/>
                <w:sz w:val="20"/>
                <w:szCs w:val="20"/>
              </w:rPr>
            </w:pPr>
          </w:p>
          <w:p w14:paraId="0802ACD2" w14:textId="77777777" w:rsidR="00092CF3" w:rsidRPr="000540DF" w:rsidRDefault="00092CF3" w:rsidP="005913F5">
            <w:pPr>
              <w:ind w:left="720"/>
              <w:rPr>
                <w:b/>
                <w:sz w:val="20"/>
                <w:szCs w:val="20"/>
              </w:rPr>
            </w:pPr>
            <w:r w:rsidRPr="000540DF">
              <w:rPr>
                <w:b/>
                <w:sz w:val="20"/>
                <w:szCs w:val="20"/>
              </w:rPr>
              <w:t>Ensure that community-engagement is a two-way process that promotes messaging for safe community behaviors while also channeling community input back into response strategy and decision-making</w:t>
            </w:r>
          </w:p>
          <w:p w14:paraId="69AC9C86" w14:textId="77777777" w:rsidR="00092CF3" w:rsidRPr="000540DF" w:rsidRDefault="00092CF3" w:rsidP="005913F5">
            <w:pPr>
              <w:ind w:left="720"/>
              <w:rPr>
                <w:b/>
                <w:sz w:val="20"/>
                <w:szCs w:val="20"/>
              </w:rPr>
            </w:pPr>
          </w:p>
          <w:p w14:paraId="1DFDAF47" w14:textId="77777777" w:rsidR="00092CF3" w:rsidRPr="000540DF" w:rsidRDefault="00092CF3" w:rsidP="005913F5">
            <w:pPr>
              <w:ind w:left="720"/>
              <w:rPr>
                <w:b/>
                <w:sz w:val="20"/>
                <w:szCs w:val="20"/>
              </w:rPr>
            </w:pPr>
            <w:r w:rsidRPr="000540DF">
              <w:rPr>
                <w:b/>
                <w:sz w:val="20"/>
                <w:szCs w:val="20"/>
              </w:rPr>
              <w:t>Build trust between local leadership, business, religious, and other civil society members to effectively inform communities through the co-creation, review, and dissemination of credible materials and campaigns.</w:t>
            </w:r>
          </w:p>
          <w:p w14:paraId="2839EE2B" w14:textId="77777777" w:rsidR="00092CF3" w:rsidRPr="000540DF" w:rsidRDefault="00092CF3" w:rsidP="005913F5">
            <w:pPr>
              <w:ind w:left="720"/>
              <w:rPr>
                <w:b/>
                <w:sz w:val="20"/>
                <w:szCs w:val="20"/>
              </w:rPr>
            </w:pPr>
          </w:p>
          <w:p w14:paraId="5172A403" w14:textId="77777777" w:rsidR="00092CF3" w:rsidRPr="000540DF" w:rsidRDefault="00092CF3" w:rsidP="005913F5">
            <w:pPr>
              <w:ind w:left="720"/>
              <w:rPr>
                <w:b/>
                <w:sz w:val="20"/>
                <w:szCs w:val="20"/>
              </w:rPr>
            </w:pPr>
            <w:r w:rsidRPr="000540DF">
              <w:rPr>
                <w:b/>
                <w:sz w:val="20"/>
                <w:szCs w:val="20"/>
              </w:rPr>
              <w:t>Develop messaging and guidance in light of community centered needs</w:t>
            </w:r>
          </w:p>
          <w:p w14:paraId="360AF05D" w14:textId="77777777" w:rsidR="00092CF3" w:rsidRPr="000540DF" w:rsidRDefault="00092CF3" w:rsidP="005913F5">
            <w:pPr>
              <w:ind w:left="720"/>
              <w:rPr>
                <w:b/>
                <w:sz w:val="20"/>
                <w:szCs w:val="20"/>
              </w:rPr>
            </w:pPr>
          </w:p>
          <w:p w14:paraId="5CB4017D" w14:textId="77777777" w:rsidR="00092CF3" w:rsidRPr="000540DF" w:rsidRDefault="00092CF3" w:rsidP="005913F5">
            <w:pPr>
              <w:spacing w:line="240" w:lineRule="auto"/>
              <w:rPr>
                <w:b/>
                <w:bCs/>
                <w:sz w:val="20"/>
                <w:szCs w:val="20"/>
              </w:rPr>
            </w:pPr>
            <w:r w:rsidRPr="000540DF">
              <w:rPr>
                <w:b/>
                <w:bCs/>
                <w:sz w:val="20"/>
                <w:szCs w:val="20"/>
              </w:rPr>
              <w:t>Operational Requirements</w:t>
            </w:r>
          </w:p>
          <w:p w14:paraId="00AA1339" w14:textId="77777777" w:rsidR="00092CF3" w:rsidRPr="000540DF" w:rsidRDefault="00092CF3" w:rsidP="005913F5">
            <w:pPr>
              <w:spacing w:line="240" w:lineRule="auto"/>
              <w:rPr>
                <w:b/>
                <w:bCs/>
                <w:sz w:val="20"/>
                <w:szCs w:val="20"/>
              </w:rPr>
            </w:pPr>
          </w:p>
          <w:p w14:paraId="17B01A05" w14:textId="77777777" w:rsidR="00092CF3" w:rsidRPr="000540DF" w:rsidRDefault="00092CF3" w:rsidP="00092CF3">
            <w:pPr>
              <w:pStyle w:val="ListParagraph"/>
              <w:numPr>
                <w:ilvl w:val="0"/>
                <w:numId w:val="20"/>
              </w:numPr>
              <w:spacing w:line="240" w:lineRule="auto"/>
              <w:rPr>
                <w:sz w:val="20"/>
                <w:szCs w:val="20"/>
              </w:rPr>
            </w:pPr>
            <w:r w:rsidRPr="000540DF">
              <w:rPr>
                <w:sz w:val="20"/>
                <w:szCs w:val="20"/>
              </w:rPr>
              <w:t xml:space="preserve">Is there a routine process for consistently communicating with and updating the community? (Resource available </w:t>
            </w:r>
            <w:hyperlink r:id="rId29" w:history="1">
              <w:r w:rsidRPr="000540DF">
                <w:rPr>
                  <w:rStyle w:val="Hyperlink"/>
                  <w:sz w:val="20"/>
                  <w:szCs w:val="20"/>
                </w:rPr>
                <w:t>here</w:t>
              </w:r>
            </w:hyperlink>
            <w:r w:rsidRPr="000540DF">
              <w:rPr>
                <w:sz w:val="20"/>
                <w:szCs w:val="20"/>
              </w:rPr>
              <w:t xml:space="preserve">, </w:t>
            </w:r>
            <w:hyperlink r:id="rId30" w:history="1">
              <w:r w:rsidRPr="000540DF">
                <w:rPr>
                  <w:rStyle w:val="Hyperlink"/>
                  <w:sz w:val="20"/>
                  <w:szCs w:val="20"/>
                </w:rPr>
                <w:t>here</w:t>
              </w:r>
            </w:hyperlink>
            <w:r w:rsidRPr="000540DF">
              <w:rPr>
                <w:sz w:val="20"/>
                <w:szCs w:val="20"/>
              </w:rPr>
              <w:t>)</w:t>
            </w:r>
          </w:p>
          <w:p w14:paraId="59E30104" w14:textId="77777777" w:rsidR="00092CF3" w:rsidRPr="000540DF" w:rsidRDefault="00092CF3" w:rsidP="00092CF3">
            <w:pPr>
              <w:pStyle w:val="ListParagraph"/>
              <w:numPr>
                <w:ilvl w:val="1"/>
                <w:numId w:val="20"/>
              </w:numPr>
              <w:spacing w:line="240" w:lineRule="auto"/>
              <w:rPr>
                <w:sz w:val="20"/>
                <w:szCs w:val="20"/>
              </w:rPr>
            </w:pPr>
            <w:r w:rsidRPr="000540DF">
              <w:rPr>
                <w:sz w:val="20"/>
                <w:szCs w:val="20"/>
              </w:rPr>
              <w:t xml:space="preserve">Have the most effective </w:t>
            </w:r>
            <w:r>
              <w:rPr>
                <w:sz w:val="20"/>
                <w:szCs w:val="20"/>
              </w:rPr>
              <w:t xml:space="preserve">visual and written </w:t>
            </w:r>
            <w:r w:rsidRPr="000540DF">
              <w:rPr>
                <w:sz w:val="20"/>
                <w:szCs w:val="20"/>
              </w:rPr>
              <w:t>communication methods been identified?</w:t>
            </w:r>
          </w:p>
          <w:p w14:paraId="74AADB91" w14:textId="77777777" w:rsidR="00092CF3" w:rsidRPr="000540DF" w:rsidRDefault="00092CF3" w:rsidP="00092CF3">
            <w:pPr>
              <w:pStyle w:val="ListParagraph"/>
              <w:numPr>
                <w:ilvl w:val="1"/>
                <w:numId w:val="20"/>
              </w:numPr>
              <w:spacing w:line="240" w:lineRule="auto"/>
              <w:rPr>
                <w:sz w:val="20"/>
                <w:szCs w:val="20"/>
              </w:rPr>
            </w:pPr>
            <w:r w:rsidRPr="000540DF">
              <w:rPr>
                <w:sz w:val="20"/>
                <w:szCs w:val="20"/>
              </w:rPr>
              <w:t>Is information available in all relevant languages or dialects?</w:t>
            </w:r>
          </w:p>
          <w:p w14:paraId="59B63B6A" w14:textId="77777777" w:rsidR="00092CF3" w:rsidRPr="000540DF" w:rsidRDefault="00092CF3" w:rsidP="00092CF3">
            <w:pPr>
              <w:pStyle w:val="ListParagraph"/>
              <w:numPr>
                <w:ilvl w:val="1"/>
                <w:numId w:val="20"/>
              </w:numPr>
              <w:spacing w:line="240" w:lineRule="auto"/>
              <w:rPr>
                <w:sz w:val="20"/>
                <w:szCs w:val="20"/>
              </w:rPr>
            </w:pPr>
            <w:r w:rsidRPr="000540DF">
              <w:rPr>
                <w:sz w:val="20"/>
                <w:szCs w:val="20"/>
              </w:rPr>
              <w:t>Which populations are communications least likely to reach?</w:t>
            </w:r>
          </w:p>
          <w:p w14:paraId="3F124785" w14:textId="77777777" w:rsidR="00092CF3" w:rsidRDefault="00092CF3" w:rsidP="00092CF3">
            <w:pPr>
              <w:pStyle w:val="ListParagraph"/>
              <w:numPr>
                <w:ilvl w:val="1"/>
                <w:numId w:val="20"/>
              </w:numPr>
              <w:spacing w:line="240" w:lineRule="auto"/>
              <w:rPr>
                <w:sz w:val="20"/>
                <w:szCs w:val="20"/>
              </w:rPr>
            </w:pPr>
            <w:r w:rsidRPr="000540DF">
              <w:rPr>
                <w:sz w:val="20"/>
                <w:szCs w:val="20"/>
              </w:rPr>
              <w:t xml:space="preserve">Is there an effective way to dispel disinformation or misinformation? </w:t>
            </w:r>
          </w:p>
          <w:p w14:paraId="3B4E9661" w14:textId="77777777" w:rsidR="00092CF3" w:rsidRDefault="00092CF3" w:rsidP="00092CF3">
            <w:pPr>
              <w:pStyle w:val="ListParagraph"/>
              <w:numPr>
                <w:ilvl w:val="1"/>
                <w:numId w:val="20"/>
              </w:numPr>
              <w:spacing w:line="240" w:lineRule="auto"/>
              <w:rPr>
                <w:sz w:val="20"/>
                <w:szCs w:val="20"/>
              </w:rPr>
            </w:pPr>
            <w:r w:rsidRPr="000540DF">
              <w:rPr>
                <w:sz w:val="20"/>
                <w:szCs w:val="20"/>
              </w:rPr>
              <w:t>Is community leadership</w:t>
            </w:r>
            <w:r>
              <w:rPr>
                <w:sz w:val="20"/>
                <w:szCs w:val="20"/>
              </w:rPr>
              <w:t>, or consistent and trusted representatives,</w:t>
            </w:r>
            <w:r w:rsidRPr="000540DF">
              <w:rPr>
                <w:sz w:val="20"/>
                <w:szCs w:val="20"/>
              </w:rPr>
              <w:t xml:space="preserve"> regularly and effectively communicating with various sectors of </w:t>
            </w:r>
            <w:r>
              <w:rPr>
                <w:sz w:val="20"/>
                <w:szCs w:val="20"/>
              </w:rPr>
              <w:t>society, go</w:t>
            </w:r>
            <w:r w:rsidRPr="000540DF">
              <w:rPr>
                <w:sz w:val="20"/>
                <w:szCs w:val="20"/>
              </w:rPr>
              <w:t xml:space="preserve">vernment and non-governmental organizations (policy, education, etc.)? </w:t>
            </w:r>
          </w:p>
          <w:p w14:paraId="50EBD1A4" w14:textId="77777777" w:rsidR="00092CF3" w:rsidRPr="000540DF" w:rsidRDefault="00092CF3" w:rsidP="005913F5">
            <w:pPr>
              <w:pStyle w:val="ListParagraph"/>
              <w:spacing w:line="240" w:lineRule="auto"/>
              <w:ind w:left="1440"/>
              <w:rPr>
                <w:sz w:val="20"/>
                <w:szCs w:val="20"/>
              </w:rPr>
            </w:pPr>
          </w:p>
          <w:p w14:paraId="01D66895" w14:textId="77777777" w:rsidR="00092CF3" w:rsidRPr="000540DF" w:rsidRDefault="00092CF3" w:rsidP="00092CF3">
            <w:pPr>
              <w:numPr>
                <w:ilvl w:val="0"/>
                <w:numId w:val="20"/>
              </w:numPr>
              <w:spacing w:line="240" w:lineRule="auto"/>
              <w:rPr>
                <w:sz w:val="20"/>
                <w:szCs w:val="20"/>
              </w:rPr>
            </w:pPr>
            <w:r w:rsidRPr="000540DF">
              <w:rPr>
                <w:sz w:val="20"/>
                <w:szCs w:val="20"/>
              </w:rPr>
              <w:t xml:space="preserve">In all phases of an outbreak, is leadership able to: (Resource available </w:t>
            </w:r>
            <w:hyperlink r:id="rId31" w:history="1">
              <w:r w:rsidRPr="000540DF">
                <w:rPr>
                  <w:rStyle w:val="Hyperlink"/>
                  <w:sz w:val="20"/>
                  <w:szCs w:val="20"/>
                </w:rPr>
                <w:t>here</w:t>
              </w:r>
            </w:hyperlink>
            <w:r w:rsidRPr="000540DF">
              <w:rPr>
                <w:sz w:val="20"/>
                <w:szCs w:val="20"/>
              </w:rPr>
              <w:t>)</w:t>
            </w:r>
          </w:p>
          <w:p w14:paraId="1976D41A" w14:textId="77777777" w:rsidR="00092CF3" w:rsidRPr="000540DF" w:rsidRDefault="00092CF3" w:rsidP="00092CF3">
            <w:pPr>
              <w:numPr>
                <w:ilvl w:val="1"/>
                <w:numId w:val="20"/>
              </w:numPr>
              <w:spacing w:line="240" w:lineRule="auto"/>
              <w:rPr>
                <w:sz w:val="20"/>
                <w:szCs w:val="20"/>
              </w:rPr>
            </w:pPr>
            <w:r w:rsidRPr="000540DF">
              <w:rPr>
                <w:sz w:val="20"/>
                <w:szCs w:val="20"/>
              </w:rPr>
              <w:t>Encourage community members to adopt protective behaviors appropriate to the outbreak phase?</w:t>
            </w:r>
          </w:p>
          <w:p w14:paraId="7EB3B738" w14:textId="77777777" w:rsidR="00092CF3" w:rsidRPr="000540DF" w:rsidRDefault="00092CF3" w:rsidP="00092CF3">
            <w:pPr>
              <w:numPr>
                <w:ilvl w:val="1"/>
                <w:numId w:val="20"/>
              </w:numPr>
              <w:spacing w:line="240" w:lineRule="auto"/>
              <w:rPr>
                <w:sz w:val="20"/>
                <w:szCs w:val="20"/>
              </w:rPr>
            </w:pPr>
            <w:r w:rsidRPr="000540DF">
              <w:rPr>
                <w:sz w:val="20"/>
                <w:szCs w:val="20"/>
              </w:rPr>
              <w:t>Manage expectations and communicate uncertainties?</w:t>
            </w:r>
          </w:p>
          <w:p w14:paraId="4F88E504" w14:textId="77777777" w:rsidR="00092CF3" w:rsidRPr="000540DF" w:rsidRDefault="00092CF3" w:rsidP="00092CF3">
            <w:pPr>
              <w:numPr>
                <w:ilvl w:val="1"/>
                <w:numId w:val="20"/>
              </w:numPr>
              <w:spacing w:line="240" w:lineRule="auto"/>
              <w:rPr>
                <w:sz w:val="20"/>
                <w:szCs w:val="20"/>
              </w:rPr>
            </w:pPr>
            <w:r w:rsidRPr="000540DF">
              <w:rPr>
                <w:sz w:val="20"/>
                <w:szCs w:val="20"/>
              </w:rPr>
              <w:t>Provide information and guidance in collaboration with community members?</w:t>
            </w:r>
          </w:p>
          <w:p w14:paraId="51C6A617" w14:textId="77777777" w:rsidR="00092CF3" w:rsidRPr="000540DF" w:rsidRDefault="00092CF3" w:rsidP="00092CF3">
            <w:pPr>
              <w:numPr>
                <w:ilvl w:val="1"/>
                <w:numId w:val="20"/>
              </w:numPr>
              <w:spacing w:line="240" w:lineRule="auto"/>
              <w:rPr>
                <w:sz w:val="20"/>
                <w:szCs w:val="20"/>
              </w:rPr>
            </w:pPr>
            <w:r w:rsidRPr="000540DF">
              <w:rPr>
                <w:sz w:val="20"/>
                <w:szCs w:val="20"/>
              </w:rPr>
              <w:t>Maintain trust by listening to the population and modifying plans for risk communications depending on people’s perceptions and questions?</w:t>
            </w:r>
          </w:p>
          <w:p w14:paraId="4CDE9FD0" w14:textId="77777777" w:rsidR="00092CF3" w:rsidRPr="000540DF" w:rsidRDefault="00092CF3" w:rsidP="00092CF3">
            <w:pPr>
              <w:numPr>
                <w:ilvl w:val="1"/>
                <w:numId w:val="20"/>
              </w:numPr>
              <w:spacing w:line="240" w:lineRule="auto"/>
              <w:rPr>
                <w:sz w:val="20"/>
                <w:szCs w:val="20"/>
              </w:rPr>
            </w:pPr>
            <w:r w:rsidRPr="000540DF">
              <w:rPr>
                <w:sz w:val="20"/>
                <w:szCs w:val="20"/>
              </w:rPr>
              <w:t>Empower and foster resilience in individuals, groups, and communities?</w:t>
            </w:r>
          </w:p>
          <w:p w14:paraId="13A5D824" w14:textId="77777777" w:rsidR="00092CF3" w:rsidRPr="000540DF" w:rsidRDefault="00092CF3" w:rsidP="00092CF3">
            <w:pPr>
              <w:pStyle w:val="ListParagraph"/>
              <w:numPr>
                <w:ilvl w:val="0"/>
                <w:numId w:val="20"/>
              </w:numPr>
              <w:spacing w:line="240" w:lineRule="auto"/>
              <w:rPr>
                <w:sz w:val="20"/>
                <w:szCs w:val="20"/>
              </w:rPr>
            </w:pPr>
            <w:r w:rsidRPr="000540DF">
              <w:rPr>
                <w:sz w:val="20"/>
                <w:szCs w:val="20"/>
              </w:rPr>
              <w:t xml:space="preserve">Is community feedback being regularly sought and integrated into response strategy and decision-making? (Resources </w:t>
            </w:r>
            <w:hyperlink r:id="rId32" w:history="1">
              <w:r w:rsidRPr="000540DF">
                <w:rPr>
                  <w:rStyle w:val="Hyperlink"/>
                  <w:sz w:val="20"/>
                  <w:szCs w:val="20"/>
                </w:rPr>
                <w:t>here</w:t>
              </w:r>
            </w:hyperlink>
            <w:r w:rsidRPr="000540DF">
              <w:rPr>
                <w:sz w:val="20"/>
                <w:szCs w:val="20"/>
              </w:rPr>
              <w:t xml:space="preserve"> and </w:t>
            </w:r>
            <w:hyperlink r:id="rId33" w:history="1">
              <w:r w:rsidRPr="000540DF">
                <w:rPr>
                  <w:rStyle w:val="Hyperlink"/>
                  <w:sz w:val="20"/>
                  <w:szCs w:val="20"/>
                </w:rPr>
                <w:t>here</w:t>
              </w:r>
            </w:hyperlink>
            <w:r w:rsidRPr="000540DF">
              <w:rPr>
                <w:sz w:val="20"/>
                <w:szCs w:val="20"/>
              </w:rPr>
              <w:t>)</w:t>
            </w:r>
          </w:p>
          <w:p w14:paraId="5C618DEE" w14:textId="77777777" w:rsidR="00092CF3" w:rsidRPr="000540DF" w:rsidRDefault="00092CF3" w:rsidP="00092CF3">
            <w:pPr>
              <w:pStyle w:val="ListParagraph"/>
              <w:numPr>
                <w:ilvl w:val="1"/>
                <w:numId w:val="20"/>
              </w:numPr>
              <w:spacing w:line="240" w:lineRule="auto"/>
              <w:rPr>
                <w:sz w:val="20"/>
                <w:szCs w:val="20"/>
              </w:rPr>
            </w:pPr>
            <w:r w:rsidRPr="000540DF">
              <w:rPr>
                <w:sz w:val="20"/>
                <w:szCs w:val="20"/>
              </w:rPr>
              <w:t>Direct engagement with focus groups and key informants</w:t>
            </w:r>
          </w:p>
          <w:p w14:paraId="258ECDC9" w14:textId="77777777" w:rsidR="00092CF3" w:rsidRPr="000540DF" w:rsidRDefault="00092CF3" w:rsidP="00092CF3">
            <w:pPr>
              <w:pStyle w:val="ListParagraph"/>
              <w:numPr>
                <w:ilvl w:val="1"/>
                <w:numId w:val="20"/>
              </w:numPr>
              <w:spacing w:line="240" w:lineRule="auto"/>
              <w:rPr>
                <w:sz w:val="20"/>
                <w:szCs w:val="20"/>
              </w:rPr>
            </w:pPr>
            <w:r w:rsidRPr="000540DF">
              <w:rPr>
                <w:sz w:val="20"/>
                <w:szCs w:val="20"/>
              </w:rPr>
              <w:t>Opinion polling or survey tools</w:t>
            </w:r>
          </w:p>
          <w:p w14:paraId="72796831" w14:textId="77777777" w:rsidR="00092CF3" w:rsidRDefault="00092CF3" w:rsidP="00092CF3">
            <w:pPr>
              <w:numPr>
                <w:ilvl w:val="0"/>
                <w:numId w:val="20"/>
              </w:numPr>
              <w:spacing w:line="240" w:lineRule="auto"/>
              <w:rPr>
                <w:sz w:val="20"/>
                <w:szCs w:val="20"/>
              </w:rPr>
            </w:pPr>
            <w:r w:rsidRPr="00B02E04">
              <w:rPr>
                <w:sz w:val="20"/>
                <w:szCs w:val="20"/>
                <w:lang w:val="en-US"/>
              </w:rPr>
              <w:t xml:space="preserve">Are community engagement efforts specifically reaching peripheral or marginalized populations? </w:t>
            </w:r>
            <w:r w:rsidRPr="00B02E04">
              <w:rPr>
                <w:sz w:val="20"/>
                <w:szCs w:val="20"/>
              </w:rPr>
              <w:t>Are there established and tailored messages and mechanisms for communicating with affected or at-risk populations?</w:t>
            </w:r>
          </w:p>
          <w:p w14:paraId="369F0747" w14:textId="77777777" w:rsidR="00092CF3" w:rsidRPr="000540DF" w:rsidRDefault="00092CF3" w:rsidP="005913F5">
            <w:pPr>
              <w:spacing w:line="240" w:lineRule="auto"/>
              <w:ind w:left="720"/>
              <w:rPr>
                <w:sz w:val="20"/>
                <w:szCs w:val="20"/>
              </w:rPr>
            </w:pPr>
          </w:p>
          <w:p w14:paraId="0DE702CA" w14:textId="77777777" w:rsidR="00092CF3" w:rsidRPr="000540DF" w:rsidRDefault="00092CF3" w:rsidP="005913F5">
            <w:pPr>
              <w:spacing w:line="240" w:lineRule="auto"/>
              <w:rPr>
                <w:b/>
                <w:bCs/>
                <w:sz w:val="20"/>
                <w:szCs w:val="20"/>
              </w:rPr>
            </w:pPr>
            <w:r w:rsidRPr="000540DF">
              <w:rPr>
                <w:b/>
                <w:bCs/>
                <w:sz w:val="20"/>
                <w:szCs w:val="20"/>
              </w:rPr>
              <w:t>Additional Considerations</w:t>
            </w:r>
          </w:p>
          <w:p w14:paraId="7262CA9C" w14:textId="77777777" w:rsidR="00092CF3" w:rsidRPr="000540DF" w:rsidRDefault="00092CF3" w:rsidP="00092CF3">
            <w:pPr>
              <w:pStyle w:val="ListParagraph"/>
              <w:numPr>
                <w:ilvl w:val="0"/>
                <w:numId w:val="20"/>
              </w:numPr>
              <w:spacing w:line="240" w:lineRule="auto"/>
              <w:rPr>
                <w:sz w:val="20"/>
                <w:szCs w:val="20"/>
              </w:rPr>
            </w:pPr>
            <w:r w:rsidRPr="000540DF">
              <w:rPr>
                <w:sz w:val="20"/>
                <w:szCs w:val="20"/>
              </w:rPr>
              <w:t>Have credible and trusted spokespeople been identified and assigned to relay important, fact-based messages to the different groups within the community? Are these spokespeople connected to local leaders and empowered to effectively communicate? (</w:t>
            </w:r>
            <w:hyperlink r:id="rId34" w:history="1">
              <w:r w:rsidRPr="000540DF">
                <w:rPr>
                  <w:rStyle w:val="Hyperlink"/>
                  <w:sz w:val="20"/>
                  <w:szCs w:val="20"/>
                </w:rPr>
                <w:t>Resource</w:t>
              </w:r>
            </w:hyperlink>
            <w:r w:rsidRPr="000540DF">
              <w:rPr>
                <w:sz w:val="20"/>
                <w:szCs w:val="20"/>
              </w:rPr>
              <w:t xml:space="preserve">) </w:t>
            </w:r>
          </w:p>
          <w:p w14:paraId="5303AA99" w14:textId="77777777" w:rsidR="00092CF3" w:rsidRPr="00D13940" w:rsidRDefault="00092CF3" w:rsidP="00092CF3">
            <w:pPr>
              <w:pStyle w:val="ListParagraph"/>
              <w:numPr>
                <w:ilvl w:val="0"/>
                <w:numId w:val="20"/>
              </w:numPr>
              <w:spacing w:line="240" w:lineRule="auto"/>
              <w:rPr>
                <w:sz w:val="20"/>
                <w:szCs w:val="20"/>
              </w:rPr>
            </w:pPr>
            <w:r w:rsidRPr="00D13940">
              <w:rPr>
                <w:sz w:val="20"/>
                <w:szCs w:val="20"/>
                <w:lang w:val="en-US"/>
              </w:rPr>
              <w:t xml:space="preserve">Are messaging efforts taking mental and psychosocial considerations into account? (Resource available </w:t>
            </w:r>
            <w:hyperlink r:id="rId35" w:history="1">
              <w:r w:rsidRPr="00D13940">
                <w:rPr>
                  <w:color w:val="0000FF"/>
                  <w:sz w:val="20"/>
                  <w:szCs w:val="20"/>
                  <w:u w:val="single"/>
                  <w:lang w:val="en-US"/>
                </w:rPr>
                <w:t>here</w:t>
              </w:r>
            </w:hyperlink>
            <w:r w:rsidRPr="00D13940">
              <w:rPr>
                <w:sz w:val="20"/>
                <w:szCs w:val="20"/>
                <w:lang w:val="en-US"/>
              </w:rPr>
              <w:t xml:space="preserve">) </w:t>
            </w:r>
          </w:p>
          <w:p w14:paraId="4EB48706" w14:textId="77777777" w:rsidR="00092CF3" w:rsidRPr="000540DF" w:rsidRDefault="00092CF3" w:rsidP="00092CF3">
            <w:pPr>
              <w:numPr>
                <w:ilvl w:val="0"/>
                <w:numId w:val="20"/>
              </w:numPr>
              <w:spacing w:line="240" w:lineRule="auto"/>
              <w:rPr>
                <w:b/>
                <w:bCs/>
                <w:sz w:val="20"/>
                <w:szCs w:val="20"/>
              </w:rPr>
            </w:pPr>
            <w:r w:rsidRPr="00D13940">
              <w:rPr>
                <w:sz w:val="20"/>
                <w:szCs w:val="20"/>
                <w:lang w:val="en-US"/>
              </w:rPr>
              <w:t xml:space="preserve">Do messaging efforts work to minimize and mitigate social stigma? (Resource available </w:t>
            </w:r>
            <w:hyperlink r:id="rId36" w:history="1">
              <w:r w:rsidRPr="00D13940">
                <w:rPr>
                  <w:color w:val="0000FF"/>
                  <w:sz w:val="20"/>
                  <w:szCs w:val="20"/>
                  <w:u w:val="single"/>
                  <w:lang w:val="en-US"/>
                </w:rPr>
                <w:t>here</w:t>
              </w:r>
            </w:hyperlink>
            <w:r w:rsidRPr="00D13940">
              <w:rPr>
                <w:sz w:val="20"/>
                <w:szCs w:val="20"/>
                <w:lang w:val="en-US"/>
              </w:rPr>
              <w:t>)</w:t>
            </w:r>
            <w:r w:rsidRPr="000540DF">
              <w:rPr>
                <w:sz w:val="20"/>
                <w:szCs w:val="20"/>
                <w:lang w:val="en-US"/>
              </w:rPr>
              <w:t xml:space="preserve"> </w:t>
            </w:r>
          </w:p>
          <w:p w14:paraId="7EACCA0B" w14:textId="77777777" w:rsidR="00092CF3" w:rsidRPr="000540DF" w:rsidRDefault="00092CF3" w:rsidP="00092CF3">
            <w:pPr>
              <w:numPr>
                <w:ilvl w:val="0"/>
                <w:numId w:val="20"/>
              </w:numPr>
              <w:spacing w:line="240" w:lineRule="auto"/>
              <w:rPr>
                <w:sz w:val="20"/>
                <w:szCs w:val="20"/>
              </w:rPr>
            </w:pPr>
            <w:r w:rsidRPr="000540DF">
              <w:rPr>
                <w:sz w:val="20"/>
                <w:szCs w:val="20"/>
              </w:rPr>
              <w:t xml:space="preserve">Are informational materials accessible for all populations in the community, </w:t>
            </w:r>
            <w:r w:rsidRPr="008137B8">
              <w:rPr>
                <w:sz w:val="20"/>
                <w:szCs w:val="20"/>
              </w:rPr>
              <w:t>in the most common languages? Are pictorial materials available in areas where literacy rates are low?</w:t>
            </w:r>
          </w:p>
          <w:p w14:paraId="45CFF22B" w14:textId="77777777" w:rsidR="00092CF3" w:rsidRPr="000540DF" w:rsidDel="00BE6380" w:rsidRDefault="00092CF3" w:rsidP="00092CF3">
            <w:pPr>
              <w:numPr>
                <w:ilvl w:val="0"/>
                <w:numId w:val="20"/>
              </w:numPr>
              <w:spacing w:line="240" w:lineRule="auto"/>
              <w:rPr>
                <w:b/>
                <w:bCs/>
                <w:sz w:val="20"/>
                <w:szCs w:val="20"/>
              </w:rPr>
            </w:pPr>
            <w:r w:rsidRPr="000540DF">
              <w:rPr>
                <w:sz w:val="20"/>
                <w:szCs w:val="20"/>
              </w:rPr>
              <w:t xml:space="preserve">Is there a strategy in place for monitoring and addressing people’s perceptions, beliefs, and sources of misinformation or disinformation? </w:t>
            </w:r>
            <w:r>
              <w:rPr>
                <w:sz w:val="20"/>
                <w:szCs w:val="20"/>
              </w:rPr>
              <w:t>How does local messaging link to national guidance and outreach?</w:t>
            </w:r>
            <w:r w:rsidRPr="000540DF">
              <w:rPr>
                <w:sz w:val="20"/>
                <w:szCs w:val="20"/>
              </w:rPr>
              <w:br/>
            </w:r>
          </w:p>
        </w:tc>
      </w:tr>
      <w:tr w:rsidR="00092CF3" w:rsidRPr="000540DF" w:rsidDel="00BE6380" w14:paraId="0EF1AF9C" w14:textId="77777777" w:rsidTr="005913F5">
        <w:trPr>
          <w:trHeight w:val="314"/>
        </w:trPr>
        <w:tc>
          <w:tcPr>
            <w:tcW w:w="1656" w:type="dxa"/>
            <w:gridSpan w:val="2"/>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346AE7EF" w14:textId="77777777" w:rsidR="00092CF3" w:rsidRPr="000540DF" w:rsidRDefault="00092CF3" w:rsidP="005913F5">
            <w:pPr>
              <w:spacing w:line="240" w:lineRule="auto"/>
              <w:rPr>
                <w:b/>
                <w:bCs/>
                <w:sz w:val="20"/>
                <w:szCs w:val="20"/>
              </w:rPr>
            </w:pPr>
            <w:r w:rsidRPr="000540DF">
              <w:rPr>
                <w:b/>
                <w:bCs/>
                <w:sz w:val="20"/>
                <w:szCs w:val="20"/>
              </w:rPr>
              <w:t>Resources</w:t>
            </w:r>
          </w:p>
        </w:tc>
        <w:tc>
          <w:tcPr>
            <w:tcW w:w="7730" w:type="dxa"/>
            <w:tcBorders>
              <w:top w:val="nil"/>
              <w:left w:val="nil"/>
              <w:bottom w:val="single" w:sz="8" w:space="0" w:color="000000"/>
              <w:right w:val="single" w:sz="8" w:space="0" w:color="000000"/>
            </w:tcBorders>
            <w:tcMar>
              <w:top w:w="100" w:type="dxa"/>
              <w:left w:w="100" w:type="dxa"/>
              <w:bottom w:w="100" w:type="dxa"/>
              <w:right w:w="100" w:type="dxa"/>
            </w:tcMar>
          </w:tcPr>
          <w:p w14:paraId="04508AE1" w14:textId="77777777" w:rsidR="00092CF3" w:rsidRPr="000540DF" w:rsidRDefault="00092CF3" w:rsidP="00092CF3">
            <w:pPr>
              <w:numPr>
                <w:ilvl w:val="0"/>
                <w:numId w:val="3"/>
              </w:numPr>
              <w:spacing w:line="240" w:lineRule="auto"/>
              <w:rPr>
                <w:color w:val="1155CC"/>
                <w:sz w:val="20"/>
                <w:szCs w:val="20"/>
              </w:rPr>
            </w:pPr>
            <w:hyperlink r:id="rId37" w:history="1">
              <w:r w:rsidRPr="00E85A48">
                <w:rPr>
                  <w:rStyle w:val="Hyperlink"/>
                  <w:sz w:val="20"/>
                  <w:szCs w:val="20"/>
                </w:rPr>
                <w:t>Risk Communication and Community Engagement</w:t>
              </w:r>
            </w:hyperlink>
            <w:r w:rsidRPr="000540DF">
              <w:rPr>
                <w:sz w:val="20"/>
                <w:szCs w:val="20"/>
              </w:rPr>
              <w:t xml:space="preserve">(WHO) </w:t>
            </w:r>
          </w:p>
          <w:p w14:paraId="20EC7F0E" w14:textId="77777777" w:rsidR="00092CF3" w:rsidRPr="000540DF" w:rsidRDefault="00092CF3" w:rsidP="00092CF3">
            <w:pPr>
              <w:numPr>
                <w:ilvl w:val="0"/>
                <w:numId w:val="3"/>
              </w:numPr>
              <w:spacing w:line="240" w:lineRule="auto"/>
              <w:rPr>
                <w:sz w:val="20"/>
                <w:szCs w:val="20"/>
              </w:rPr>
            </w:pPr>
            <w:hyperlink r:id="rId38" w:history="1">
              <w:r w:rsidRPr="000540DF">
                <w:rPr>
                  <w:rStyle w:val="Hyperlink"/>
                  <w:sz w:val="20"/>
                  <w:szCs w:val="20"/>
                </w:rPr>
                <w:t>COVID-19 risk communication package for healthcare facilities</w:t>
              </w:r>
            </w:hyperlink>
            <w:r w:rsidRPr="000540DF">
              <w:rPr>
                <w:sz w:val="20"/>
                <w:szCs w:val="20"/>
              </w:rPr>
              <w:t xml:space="preserve"> (WHO)</w:t>
            </w:r>
            <w:hyperlink r:id="rId39">
              <w:r w:rsidRPr="000540DF">
                <w:rPr>
                  <w:sz w:val="20"/>
                  <w:szCs w:val="20"/>
                </w:rPr>
                <w:t xml:space="preserve"> </w:t>
              </w:r>
            </w:hyperlink>
            <w:r w:rsidRPr="000540DF" w:rsidDel="001A67F0">
              <w:t xml:space="preserve"> </w:t>
            </w:r>
          </w:p>
          <w:p w14:paraId="2BD30119" w14:textId="77777777" w:rsidR="00092CF3" w:rsidRPr="000540DF" w:rsidRDefault="00092CF3" w:rsidP="00092CF3">
            <w:pPr>
              <w:numPr>
                <w:ilvl w:val="0"/>
                <w:numId w:val="3"/>
              </w:numPr>
              <w:spacing w:line="240" w:lineRule="auto"/>
              <w:rPr>
                <w:sz w:val="20"/>
                <w:szCs w:val="20"/>
              </w:rPr>
            </w:pPr>
            <w:hyperlink r:id="rId40" w:history="1">
              <w:r w:rsidRPr="000540DF">
                <w:rPr>
                  <w:rStyle w:val="Hyperlink"/>
                  <w:sz w:val="20"/>
                  <w:szCs w:val="20"/>
                </w:rPr>
                <w:t>World Health Organization guide for preventing and addressing social stigma associated with COVID-19</w:t>
              </w:r>
            </w:hyperlink>
            <w:r w:rsidRPr="000540DF">
              <w:rPr>
                <w:sz w:val="20"/>
                <w:szCs w:val="20"/>
              </w:rPr>
              <w:t xml:space="preserve"> (WHO)</w:t>
            </w:r>
            <w:r w:rsidRPr="000540DF" w:rsidDel="001A67F0">
              <w:t xml:space="preserve"> </w:t>
            </w:r>
          </w:p>
          <w:p w14:paraId="58DDDAB9" w14:textId="77777777" w:rsidR="00092CF3" w:rsidRPr="000540DF" w:rsidRDefault="00092CF3" w:rsidP="00092CF3">
            <w:pPr>
              <w:numPr>
                <w:ilvl w:val="0"/>
                <w:numId w:val="3"/>
              </w:numPr>
              <w:spacing w:line="240" w:lineRule="auto"/>
              <w:rPr>
                <w:sz w:val="20"/>
                <w:szCs w:val="20"/>
              </w:rPr>
            </w:pPr>
            <w:r w:rsidRPr="000540DF">
              <w:rPr>
                <w:sz w:val="20"/>
                <w:szCs w:val="20"/>
              </w:rPr>
              <w:t>Best Practices in Public Health Risk and Crisis Communication</w:t>
            </w:r>
            <w:hyperlink r:id="rId41">
              <w:r w:rsidRPr="000540DF">
                <w:rPr>
                  <w:sz w:val="20"/>
                  <w:szCs w:val="20"/>
                </w:rPr>
                <w:t xml:space="preserve"> </w:t>
              </w:r>
            </w:hyperlink>
            <w:hyperlink r:id="rId42">
              <w:r w:rsidRPr="000540DF">
                <w:rPr>
                  <w:color w:val="1155CC"/>
                  <w:sz w:val="20"/>
                  <w:szCs w:val="20"/>
                  <w:u w:val="single"/>
                </w:rPr>
                <w:t>https://www.researchgate.net/publication/8944073_Best_Practices_in_Public_Health_Risk_and_Crisis_Communication</w:t>
              </w:r>
            </w:hyperlink>
          </w:p>
          <w:p w14:paraId="521CBF5A" w14:textId="77777777" w:rsidR="00092CF3" w:rsidRPr="000540DF" w:rsidRDefault="00092CF3" w:rsidP="00092CF3">
            <w:pPr>
              <w:numPr>
                <w:ilvl w:val="0"/>
                <w:numId w:val="3"/>
              </w:numPr>
              <w:spacing w:line="240" w:lineRule="auto"/>
              <w:rPr>
                <w:sz w:val="20"/>
                <w:szCs w:val="20"/>
              </w:rPr>
            </w:pPr>
            <w:hyperlink r:id="rId43" w:history="1">
              <w:r w:rsidRPr="000540DF">
                <w:rPr>
                  <w:rStyle w:val="Hyperlink"/>
                  <w:sz w:val="20"/>
                  <w:szCs w:val="20"/>
                </w:rPr>
                <w:t>Risk Communication Training</w:t>
              </w:r>
            </w:hyperlink>
            <w:hyperlink r:id="rId44">
              <w:r w:rsidRPr="000540DF">
                <w:rPr>
                  <w:sz w:val="20"/>
                  <w:szCs w:val="20"/>
                </w:rPr>
                <w:t xml:space="preserve"> </w:t>
              </w:r>
            </w:hyperlink>
            <w:r w:rsidRPr="000540DF">
              <w:rPr>
                <w:sz w:val="20"/>
                <w:szCs w:val="20"/>
              </w:rPr>
              <w:t>(TEPHINET)</w:t>
            </w:r>
            <w:r w:rsidRPr="000540DF" w:rsidDel="00F04FD7">
              <w:t xml:space="preserve"> </w:t>
            </w:r>
          </w:p>
          <w:p w14:paraId="33E5B8DC" w14:textId="77777777" w:rsidR="00092CF3" w:rsidRPr="000540DF" w:rsidDel="00BE6380" w:rsidRDefault="00092CF3" w:rsidP="00092CF3">
            <w:pPr>
              <w:numPr>
                <w:ilvl w:val="0"/>
                <w:numId w:val="3"/>
              </w:numPr>
              <w:spacing w:line="240" w:lineRule="auto"/>
              <w:rPr>
                <w:sz w:val="20"/>
                <w:szCs w:val="20"/>
              </w:rPr>
            </w:pPr>
            <w:hyperlink r:id="rId45" w:history="1">
              <w:r w:rsidRPr="000540DF">
                <w:rPr>
                  <w:rStyle w:val="Hyperlink"/>
                  <w:sz w:val="20"/>
                  <w:szCs w:val="20"/>
                </w:rPr>
                <w:t>Qualities of an Effective Spokesperson</w:t>
              </w:r>
            </w:hyperlink>
            <w:r w:rsidRPr="000540DF">
              <w:rPr>
                <w:sz w:val="20"/>
                <w:szCs w:val="20"/>
              </w:rPr>
              <w:t xml:space="preserve"> (US CDC)</w:t>
            </w:r>
          </w:p>
        </w:tc>
      </w:tr>
      <w:tr w:rsidR="00092CF3" w:rsidRPr="000540DF" w14:paraId="7E7F5439" w14:textId="77777777" w:rsidTr="005913F5">
        <w:trPr>
          <w:trHeight w:val="359"/>
        </w:trPr>
        <w:tc>
          <w:tcPr>
            <w:tcW w:w="1656" w:type="dxa"/>
            <w:gridSpan w:val="2"/>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8EAA56C" w14:textId="77777777" w:rsidR="00092CF3" w:rsidRPr="000540DF" w:rsidRDefault="00092CF3" w:rsidP="005913F5">
            <w:pPr>
              <w:spacing w:line="240" w:lineRule="auto"/>
              <w:rPr>
                <w:b/>
                <w:sz w:val="20"/>
                <w:szCs w:val="20"/>
              </w:rPr>
            </w:pPr>
            <w:r w:rsidRPr="000540DF">
              <w:rPr>
                <w:b/>
                <w:sz w:val="20"/>
                <w:szCs w:val="20"/>
              </w:rPr>
              <w:t>Key Objectives #</w:t>
            </w:r>
            <w:r>
              <w:rPr>
                <w:b/>
                <w:sz w:val="20"/>
                <w:szCs w:val="20"/>
              </w:rPr>
              <w:t>4</w:t>
            </w:r>
          </w:p>
        </w:tc>
        <w:tc>
          <w:tcPr>
            <w:tcW w:w="7730" w:type="dxa"/>
            <w:tcBorders>
              <w:top w:val="nil"/>
              <w:left w:val="nil"/>
              <w:bottom w:val="single" w:sz="8" w:space="0" w:color="000000"/>
              <w:right w:val="single" w:sz="8" w:space="0" w:color="000000"/>
            </w:tcBorders>
            <w:tcMar>
              <w:top w:w="100" w:type="dxa"/>
              <w:left w:w="100" w:type="dxa"/>
              <w:bottom w:w="100" w:type="dxa"/>
              <w:right w:w="100" w:type="dxa"/>
            </w:tcMar>
          </w:tcPr>
          <w:p w14:paraId="0CD91174" w14:textId="77777777" w:rsidR="00092CF3" w:rsidRPr="000540DF" w:rsidRDefault="00092CF3" w:rsidP="005913F5">
            <w:pPr>
              <w:spacing w:line="240" w:lineRule="auto"/>
              <w:rPr>
                <w:b/>
                <w:sz w:val="20"/>
                <w:szCs w:val="20"/>
              </w:rPr>
            </w:pPr>
            <w:r w:rsidRPr="000540DF">
              <w:rPr>
                <w:b/>
                <w:sz w:val="20"/>
                <w:szCs w:val="20"/>
              </w:rPr>
              <w:t xml:space="preserve">Understand the real-time spread of COVID-19 in </w:t>
            </w:r>
            <w:r w:rsidRPr="000540DF">
              <w:rPr>
                <w:b/>
                <w:bCs/>
                <w:sz w:val="20"/>
                <w:szCs w:val="20"/>
              </w:rPr>
              <w:t>the</w:t>
            </w:r>
            <w:r w:rsidRPr="000540DF">
              <w:rPr>
                <w:b/>
                <w:sz w:val="20"/>
                <w:szCs w:val="20"/>
              </w:rPr>
              <w:t xml:space="preserve"> community</w:t>
            </w:r>
          </w:p>
        </w:tc>
      </w:tr>
      <w:tr w:rsidR="00092CF3" w:rsidRPr="000540DF" w14:paraId="394863DE" w14:textId="77777777" w:rsidTr="005913F5">
        <w:trPr>
          <w:trHeight w:val="710"/>
        </w:trPr>
        <w:tc>
          <w:tcPr>
            <w:tcW w:w="1656" w:type="dxa"/>
            <w:gridSpan w:val="2"/>
            <w:tcBorders>
              <w:top w:val="nil"/>
              <w:left w:val="single" w:sz="8" w:space="0" w:color="000000"/>
              <w:bottom w:val="nil"/>
              <w:right w:val="single" w:sz="8" w:space="0" w:color="000000"/>
            </w:tcBorders>
            <w:shd w:val="clear" w:color="auto" w:fill="BFBFBF"/>
            <w:tcMar>
              <w:top w:w="100" w:type="dxa"/>
              <w:left w:w="100" w:type="dxa"/>
              <w:bottom w:w="100" w:type="dxa"/>
              <w:right w:w="100" w:type="dxa"/>
            </w:tcMar>
          </w:tcPr>
          <w:p w14:paraId="75CEFAAD" w14:textId="77777777" w:rsidR="00092CF3" w:rsidRPr="000540DF" w:rsidRDefault="00092CF3" w:rsidP="005913F5">
            <w:pPr>
              <w:spacing w:line="240" w:lineRule="auto"/>
              <w:rPr>
                <w:b/>
                <w:sz w:val="20"/>
                <w:szCs w:val="20"/>
              </w:rPr>
            </w:pPr>
            <w:r w:rsidRPr="000540DF">
              <w:rPr>
                <w:b/>
                <w:sz w:val="20"/>
                <w:szCs w:val="20"/>
              </w:rPr>
              <w:t>Required for Key Objective #</w:t>
            </w:r>
            <w:r>
              <w:rPr>
                <w:b/>
                <w:sz w:val="20"/>
                <w:szCs w:val="20"/>
              </w:rPr>
              <w:t>4</w:t>
            </w:r>
          </w:p>
        </w:tc>
        <w:tc>
          <w:tcPr>
            <w:tcW w:w="77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2073B550" w14:textId="77777777" w:rsidR="00092CF3" w:rsidRPr="000540DF" w:rsidRDefault="00092CF3" w:rsidP="005913F5">
            <w:pPr>
              <w:spacing w:before="240" w:after="240"/>
              <w:rPr>
                <w:b/>
                <w:sz w:val="20"/>
                <w:szCs w:val="20"/>
              </w:rPr>
            </w:pPr>
            <w:r w:rsidRPr="000540DF">
              <w:rPr>
                <w:b/>
                <w:sz w:val="20"/>
                <w:szCs w:val="20"/>
              </w:rPr>
              <w:t>Priority Actions</w:t>
            </w:r>
          </w:p>
          <w:p w14:paraId="11FF7849" w14:textId="77777777" w:rsidR="00092CF3" w:rsidRPr="000540DF" w:rsidRDefault="00092CF3" w:rsidP="005913F5">
            <w:pPr>
              <w:spacing w:before="240" w:after="240"/>
              <w:ind w:left="1080"/>
              <w:rPr>
                <w:b/>
                <w:sz w:val="20"/>
                <w:szCs w:val="20"/>
              </w:rPr>
            </w:pPr>
            <w:r w:rsidRPr="000540DF">
              <w:rPr>
                <w:b/>
                <w:sz w:val="20"/>
                <w:szCs w:val="20"/>
              </w:rPr>
              <w:t>Assess existing diagnostic testing capacity and identify alternate resources</w:t>
            </w:r>
          </w:p>
          <w:p w14:paraId="10B6412B" w14:textId="77777777" w:rsidR="00092CF3" w:rsidRPr="000540DF" w:rsidRDefault="00092CF3" w:rsidP="005913F5">
            <w:pPr>
              <w:spacing w:before="240" w:after="240"/>
              <w:ind w:left="1080"/>
              <w:rPr>
                <w:b/>
                <w:sz w:val="20"/>
                <w:szCs w:val="20"/>
              </w:rPr>
            </w:pPr>
            <w:r w:rsidRPr="000540DF">
              <w:rPr>
                <w:b/>
                <w:sz w:val="20"/>
                <w:szCs w:val="20"/>
              </w:rPr>
              <w:t>Analyze data from influenza-like-illness (ILI)</w:t>
            </w:r>
            <w:r w:rsidRPr="000540DF">
              <w:rPr>
                <w:b/>
                <w:bCs/>
                <w:sz w:val="20"/>
                <w:szCs w:val="20"/>
              </w:rPr>
              <w:t xml:space="preserve">, Severe Acute Respiratory Illnesses </w:t>
            </w:r>
            <w:r w:rsidRPr="000540DF">
              <w:rPr>
                <w:b/>
                <w:sz w:val="20"/>
                <w:szCs w:val="20"/>
              </w:rPr>
              <w:t>(SARI), or other community-based surveillance systems to identify suspected cases</w:t>
            </w:r>
          </w:p>
          <w:p w14:paraId="3AEECE63" w14:textId="77777777" w:rsidR="00092CF3" w:rsidRPr="000540DF" w:rsidRDefault="00092CF3" w:rsidP="005913F5">
            <w:pPr>
              <w:spacing w:before="240" w:after="240"/>
              <w:ind w:left="1080"/>
              <w:rPr>
                <w:b/>
                <w:sz w:val="20"/>
                <w:szCs w:val="20"/>
              </w:rPr>
            </w:pPr>
            <w:r w:rsidRPr="000540DF">
              <w:rPr>
                <w:b/>
                <w:sz w:val="20"/>
                <w:szCs w:val="20"/>
              </w:rPr>
              <w:t>Link any testing and surveillance data to EOC or established reporting structure</w:t>
            </w:r>
          </w:p>
          <w:p w14:paraId="7670758B" w14:textId="77777777" w:rsidR="00092CF3" w:rsidRPr="000540DF" w:rsidRDefault="00092CF3" w:rsidP="005913F5">
            <w:pPr>
              <w:spacing w:before="240" w:after="240"/>
              <w:ind w:left="1080"/>
              <w:rPr>
                <w:b/>
                <w:sz w:val="20"/>
                <w:szCs w:val="20"/>
              </w:rPr>
            </w:pPr>
            <w:r w:rsidRPr="000540DF">
              <w:rPr>
                <w:b/>
                <w:bCs/>
                <w:sz w:val="20"/>
                <w:szCs w:val="20"/>
              </w:rPr>
              <w:t>Conduct and document formal risk assessment based on</w:t>
            </w:r>
            <w:r w:rsidRPr="000540DF">
              <w:rPr>
                <w:b/>
                <w:sz w:val="20"/>
                <w:szCs w:val="20"/>
              </w:rPr>
              <w:t xml:space="preserve"> current level and trajectory of COVID-19 or ILI/SARI spread in the community</w:t>
            </w:r>
          </w:p>
          <w:p w14:paraId="535A3D92" w14:textId="77777777" w:rsidR="00092CF3" w:rsidRPr="000540DF" w:rsidRDefault="00092CF3" w:rsidP="005913F5">
            <w:pPr>
              <w:spacing w:before="240" w:after="240"/>
              <w:rPr>
                <w:b/>
                <w:sz w:val="20"/>
                <w:szCs w:val="20"/>
              </w:rPr>
            </w:pPr>
            <w:r w:rsidRPr="000540DF">
              <w:rPr>
                <w:b/>
                <w:sz w:val="20"/>
                <w:szCs w:val="20"/>
              </w:rPr>
              <w:t>Operational Requirements</w:t>
            </w:r>
          </w:p>
          <w:p w14:paraId="47F8EF6B" w14:textId="77777777" w:rsidR="00092CF3" w:rsidRPr="008137B8" w:rsidRDefault="00092CF3" w:rsidP="00092CF3">
            <w:pPr>
              <w:numPr>
                <w:ilvl w:val="0"/>
                <w:numId w:val="15"/>
              </w:numPr>
              <w:spacing w:line="240" w:lineRule="auto"/>
              <w:rPr>
                <w:sz w:val="20"/>
                <w:szCs w:val="20"/>
              </w:rPr>
            </w:pPr>
            <w:r w:rsidRPr="008137B8">
              <w:rPr>
                <w:sz w:val="20"/>
                <w:szCs w:val="20"/>
              </w:rPr>
              <w:t>Does the EOC</w:t>
            </w:r>
            <w:r>
              <w:rPr>
                <w:sz w:val="20"/>
                <w:szCs w:val="20"/>
              </w:rPr>
              <w:t>/IMS</w:t>
            </w:r>
            <w:r w:rsidRPr="008137B8">
              <w:rPr>
                <w:sz w:val="20"/>
                <w:szCs w:val="20"/>
              </w:rPr>
              <w:t xml:space="preserve"> have</w:t>
            </w:r>
            <w:r>
              <w:rPr>
                <w:sz w:val="20"/>
                <w:szCs w:val="20"/>
              </w:rPr>
              <w:t xml:space="preserve"> an</w:t>
            </w:r>
            <w:r w:rsidRPr="008137B8">
              <w:rPr>
                <w:sz w:val="20"/>
                <w:szCs w:val="20"/>
              </w:rPr>
              <w:t xml:space="preserve"> accurate real-time picture of the trajectory of the outbreak within the community for each of the following: (Resources </w:t>
            </w:r>
            <w:hyperlink r:id="rId46" w:history="1">
              <w:r w:rsidRPr="008137B8">
                <w:rPr>
                  <w:rStyle w:val="Hyperlink"/>
                  <w:sz w:val="20"/>
                  <w:szCs w:val="20"/>
                </w:rPr>
                <w:t>here</w:t>
              </w:r>
            </w:hyperlink>
            <w:r w:rsidRPr="008137B8">
              <w:rPr>
                <w:sz w:val="20"/>
                <w:szCs w:val="20"/>
              </w:rPr>
              <w:t xml:space="preserve"> and </w:t>
            </w:r>
            <w:hyperlink r:id="rId47" w:history="1">
              <w:r w:rsidRPr="008137B8">
                <w:rPr>
                  <w:rStyle w:val="Hyperlink"/>
                  <w:sz w:val="20"/>
                  <w:szCs w:val="20"/>
                </w:rPr>
                <w:t>here</w:t>
              </w:r>
            </w:hyperlink>
            <w:r w:rsidRPr="008137B8">
              <w:rPr>
                <w:sz w:val="20"/>
                <w:szCs w:val="20"/>
              </w:rPr>
              <w:t>)</w:t>
            </w:r>
          </w:p>
          <w:p w14:paraId="3405AC7F" w14:textId="77777777" w:rsidR="00092CF3" w:rsidRPr="008137B8" w:rsidRDefault="00092CF3" w:rsidP="00092CF3">
            <w:pPr>
              <w:numPr>
                <w:ilvl w:val="1"/>
                <w:numId w:val="15"/>
              </w:numPr>
              <w:spacing w:line="240" w:lineRule="auto"/>
              <w:rPr>
                <w:sz w:val="20"/>
                <w:szCs w:val="20"/>
              </w:rPr>
            </w:pPr>
            <w:r w:rsidRPr="008137B8">
              <w:rPr>
                <w:sz w:val="20"/>
                <w:szCs w:val="20"/>
              </w:rPr>
              <w:t xml:space="preserve">Daily suspected (or confirmed) case counts? </w:t>
            </w:r>
          </w:p>
          <w:p w14:paraId="58B748B2" w14:textId="77777777" w:rsidR="00092CF3" w:rsidRPr="008137B8" w:rsidRDefault="00092CF3" w:rsidP="00092CF3">
            <w:pPr>
              <w:numPr>
                <w:ilvl w:val="1"/>
                <w:numId w:val="15"/>
              </w:numPr>
              <w:spacing w:line="240" w:lineRule="auto"/>
              <w:rPr>
                <w:sz w:val="20"/>
                <w:szCs w:val="20"/>
              </w:rPr>
            </w:pPr>
            <w:r w:rsidRPr="008137B8">
              <w:rPr>
                <w:sz w:val="20"/>
                <w:szCs w:val="20"/>
              </w:rPr>
              <w:t>Proportion of new cases from beyond known contacts of existing cases (this is a proxy for degree of community spread)?</w:t>
            </w:r>
          </w:p>
          <w:p w14:paraId="0A6CB639" w14:textId="77777777" w:rsidR="00092CF3" w:rsidRPr="008137B8" w:rsidRDefault="00092CF3" w:rsidP="00092CF3">
            <w:pPr>
              <w:numPr>
                <w:ilvl w:val="1"/>
                <w:numId w:val="15"/>
              </w:numPr>
              <w:spacing w:line="240" w:lineRule="auto"/>
              <w:rPr>
                <w:sz w:val="20"/>
                <w:szCs w:val="20"/>
              </w:rPr>
            </w:pPr>
            <w:r w:rsidRPr="008137B8">
              <w:rPr>
                <w:sz w:val="20"/>
                <w:szCs w:val="20"/>
              </w:rPr>
              <w:t>New cases in high-risk settings?</w:t>
            </w:r>
            <w:r w:rsidRPr="008137B8">
              <w:rPr>
                <w:i/>
                <w:sz w:val="20"/>
                <w:szCs w:val="20"/>
              </w:rPr>
              <w:t xml:space="preserve"> </w:t>
            </w:r>
          </w:p>
          <w:p w14:paraId="07976F38" w14:textId="77777777" w:rsidR="00092CF3" w:rsidRPr="008137B8" w:rsidRDefault="00092CF3" w:rsidP="00092CF3">
            <w:pPr>
              <w:numPr>
                <w:ilvl w:val="1"/>
                <w:numId w:val="15"/>
              </w:numPr>
              <w:spacing w:line="240" w:lineRule="auto"/>
              <w:rPr>
                <w:sz w:val="20"/>
                <w:szCs w:val="20"/>
              </w:rPr>
            </w:pPr>
            <w:r w:rsidRPr="008137B8">
              <w:rPr>
                <w:sz w:val="20"/>
                <w:szCs w:val="20"/>
              </w:rPr>
              <w:t>Total active cases being managed in the health system?</w:t>
            </w:r>
          </w:p>
          <w:p w14:paraId="579267E5" w14:textId="77777777" w:rsidR="00092CF3" w:rsidRPr="008137B8" w:rsidRDefault="00092CF3" w:rsidP="00092CF3">
            <w:pPr>
              <w:numPr>
                <w:ilvl w:val="1"/>
                <w:numId w:val="15"/>
              </w:numPr>
              <w:spacing w:line="240" w:lineRule="auto"/>
              <w:rPr>
                <w:sz w:val="20"/>
                <w:szCs w:val="20"/>
              </w:rPr>
            </w:pPr>
            <w:r w:rsidRPr="008137B8">
              <w:rPr>
                <w:sz w:val="20"/>
                <w:szCs w:val="20"/>
              </w:rPr>
              <w:t>Number of people in isolation or quarantine?</w:t>
            </w:r>
          </w:p>
          <w:p w14:paraId="26A8B102" w14:textId="77777777" w:rsidR="00092CF3" w:rsidRPr="008137B8" w:rsidRDefault="00092CF3" w:rsidP="00092CF3">
            <w:pPr>
              <w:numPr>
                <w:ilvl w:val="1"/>
                <w:numId w:val="15"/>
              </w:numPr>
              <w:spacing w:line="240" w:lineRule="auto"/>
              <w:rPr>
                <w:sz w:val="20"/>
                <w:szCs w:val="20"/>
              </w:rPr>
            </w:pPr>
            <w:r w:rsidRPr="008137B8">
              <w:rPr>
                <w:sz w:val="20"/>
                <w:szCs w:val="20"/>
              </w:rPr>
              <w:t>Lag time between case onset and receipt of information by EOC?</w:t>
            </w:r>
          </w:p>
          <w:p w14:paraId="309B5406" w14:textId="77777777" w:rsidR="00092CF3" w:rsidRPr="008137B8" w:rsidRDefault="00092CF3" w:rsidP="005913F5">
            <w:pPr>
              <w:spacing w:line="240" w:lineRule="auto"/>
              <w:ind w:left="1080"/>
              <w:rPr>
                <w:sz w:val="20"/>
                <w:szCs w:val="20"/>
              </w:rPr>
            </w:pPr>
          </w:p>
          <w:p w14:paraId="51F329CB" w14:textId="77777777" w:rsidR="00092CF3" w:rsidRPr="000540DF" w:rsidRDefault="00092CF3" w:rsidP="00092CF3">
            <w:pPr>
              <w:numPr>
                <w:ilvl w:val="0"/>
                <w:numId w:val="15"/>
              </w:numPr>
              <w:spacing w:line="240" w:lineRule="auto"/>
              <w:rPr>
                <w:sz w:val="20"/>
                <w:szCs w:val="20"/>
              </w:rPr>
            </w:pPr>
            <w:r>
              <w:rPr>
                <w:sz w:val="20"/>
                <w:szCs w:val="20"/>
              </w:rPr>
              <w:t>H</w:t>
            </w:r>
            <w:r w:rsidRPr="008137B8">
              <w:rPr>
                <w:sz w:val="20"/>
                <w:szCs w:val="20"/>
              </w:rPr>
              <w:t>as a comprehensive surveillance system been implemented to monitor new cases in the community? (</w:t>
            </w:r>
            <w:r w:rsidRPr="00E85A48">
              <w:rPr>
                <w:sz w:val="20"/>
                <w:szCs w:val="20"/>
              </w:rPr>
              <w:t>Resource</w:t>
            </w:r>
            <w:r w:rsidRPr="008137B8">
              <w:rPr>
                <w:sz w:val="20"/>
                <w:szCs w:val="20"/>
              </w:rPr>
              <w:t xml:space="preserve"> </w:t>
            </w:r>
            <w:hyperlink r:id="rId48" w:history="1">
              <w:r w:rsidRPr="00E85A48">
                <w:rPr>
                  <w:rStyle w:val="Hyperlink"/>
                  <w:sz w:val="20"/>
                  <w:szCs w:val="20"/>
                </w:rPr>
                <w:t>here</w:t>
              </w:r>
            </w:hyperlink>
            <w:r w:rsidRPr="008137B8">
              <w:rPr>
                <w:sz w:val="20"/>
                <w:szCs w:val="20"/>
              </w:rPr>
              <w:t xml:space="preserve"> and </w:t>
            </w:r>
            <w:hyperlink r:id="rId49" w:history="1">
              <w:r w:rsidRPr="008137B8">
                <w:rPr>
                  <w:rStyle w:val="Hyperlink"/>
                  <w:sz w:val="20"/>
                  <w:szCs w:val="20"/>
                </w:rPr>
                <w:t>here</w:t>
              </w:r>
            </w:hyperlink>
            <w:r w:rsidRPr="008137B8">
              <w:rPr>
                <w:sz w:val="20"/>
                <w:szCs w:val="20"/>
              </w:rPr>
              <w:t>)</w:t>
            </w:r>
          </w:p>
          <w:p w14:paraId="789732C0" w14:textId="77777777" w:rsidR="00092CF3" w:rsidRPr="00390113" w:rsidRDefault="00092CF3" w:rsidP="00092CF3">
            <w:pPr>
              <w:numPr>
                <w:ilvl w:val="1"/>
                <w:numId w:val="15"/>
              </w:numPr>
              <w:spacing w:line="240" w:lineRule="auto"/>
              <w:rPr>
                <w:sz w:val="20"/>
                <w:szCs w:val="20"/>
              </w:rPr>
            </w:pPr>
            <w:r w:rsidRPr="00390113">
              <w:rPr>
                <w:sz w:val="20"/>
                <w:szCs w:val="20"/>
              </w:rPr>
              <w:t xml:space="preserve">Are health care providers analyzing syndromic data on Influenza-Like Illnesses, Severe Acute Respiratory Illnesses, and/or new </w:t>
            </w:r>
            <w:r w:rsidRPr="008137B8">
              <w:rPr>
                <w:sz w:val="20"/>
                <w:szCs w:val="20"/>
              </w:rPr>
              <w:t>indicators</w:t>
            </w:r>
            <w:r w:rsidRPr="00390113">
              <w:rPr>
                <w:sz w:val="20"/>
                <w:szCs w:val="20"/>
              </w:rPr>
              <w:t xml:space="preserve"> to identify </w:t>
            </w:r>
            <w:r w:rsidRPr="008137B8">
              <w:rPr>
                <w:sz w:val="20"/>
                <w:szCs w:val="20"/>
              </w:rPr>
              <w:t>suspected</w:t>
            </w:r>
            <w:r w:rsidRPr="00390113">
              <w:rPr>
                <w:sz w:val="20"/>
                <w:szCs w:val="20"/>
              </w:rPr>
              <w:t xml:space="preserve"> cases of COVID-19? How do these indicators account for other high-incidence febrile illnesses?</w:t>
            </w:r>
          </w:p>
          <w:p w14:paraId="5B82E011" w14:textId="77777777" w:rsidR="00092CF3" w:rsidRPr="00917CA3" w:rsidRDefault="00092CF3" w:rsidP="00092CF3">
            <w:pPr>
              <w:numPr>
                <w:ilvl w:val="1"/>
                <w:numId w:val="15"/>
              </w:numPr>
              <w:spacing w:line="240" w:lineRule="auto"/>
              <w:rPr>
                <w:sz w:val="20"/>
                <w:szCs w:val="20"/>
              </w:rPr>
            </w:pPr>
            <w:r w:rsidRPr="2F6062B5">
              <w:rPr>
                <w:sz w:val="20"/>
                <w:szCs w:val="20"/>
              </w:rPr>
              <w:t>Are presumptive positive cases identified through syndromic surveillance linked to contact tracing programs?</w:t>
            </w:r>
          </w:p>
          <w:p w14:paraId="46DAD0CE" w14:textId="77777777" w:rsidR="00092CF3" w:rsidRPr="008137B8" w:rsidRDefault="00092CF3" w:rsidP="00092CF3">
            <w:pPr>
              <w:pStyle w:val="ListParagraph"/>
              <w:numPr>
                <w:ilvl w:val="1"/>
                <w:numId w:val="15"/>
              </w:numPr>
              <w:spacing w:line="240" w:lineRule="auto"/>
              <w:rPr>
                <w:sz w:val="20"/>
                <w:szCs w:val="20"/>
              </w:rPr>
            </w:pPr>
            <w:r w:rsidRPr="008137B8">
              <w:rPr>
                <w:sz w:val="20"/>
                <w:szCs w:val="20"/>
              </w:rPr>
              <w:t>Have standardized reporting forms and databases been established and distributed specifically for COVID-19 surveillance, including for suspect cases and syndromic surveillance?</w:t>
            </w:r>
          </w:p>
          <w:p w14:paraId="53894680" w14:textId="77777777" w:rsidR="00092CF3" w:rsidRPr="008137B8" w:rsidRDefault="00092CF3" w:rsidP="005913F5">
            <w:pPr>
              <w:spacing w:line="240" w:lineRule="auto"/>
              <w:ind w:left="1080"/>
              <w:rPr>
                <w:strike/>
                <w:sz w:val="20"/>
                <w:szCs w:val="20"/>
              </w:rPr>
            </w:pPr>
          </w:p>
          <w:p w14:paraId="54628A45" w14:textId="77777777" w:rsidR="00092CF3" w:rsidRPr="000540DF" w:rsidRDefault="00092CF3" w:rsidP="00092CF3">
            <w:pPr>
              <w:pStyle w:val="ListParagraph"/>
              <w:numPr>
                <w:ilvl w:val="0"/>
                <w:numId w:val="15"/>
              </w:numPr>
              <w:spacing w:line="240" w:lineRule="auto"/>
              <w:rPr>
                <w:sz w:val="20"/>
                <w:szCs w:val="20"/>
              </w:rPr>
            </w:pPr>
            <w:bookmarkStart w:id="0" w:name="_Hlk41427390"/>
            <w:r>
              <w:rPr>
                <w:sz w:val="20"/>
                <w:szCs w:val="20"/>
              </w:rPr>
              <w:t>How much demand for testing can be met with current resources</w:t>
            </w:r>
            <w:r w:rsidRPr="000540DF">
              <w:rPr>
                <w:sz w:val="20"/>
                <w:szCs w:val="20"/>
              </w:rPr>
              <w:t xml:space="preserve">?  (Resources </w:t>
            </w:r>
            <w:hyperlink r:id="rId50" w:history="1">
              <w:r w:rsidRPr="000540DF">
                <w:rPr>
                  <w:rStyle w:val="Hyperlink"/>
                  <w:sz w:val="20"/>
                  <w:szCs w:val="20"/>
                </w:rPr>
                <w:t>here</w:t>
              </w:r>
            </w:hyperlink>
            <w:r w:rsidRPr="000540DF">
              <w:rPr>
                <w:sz w:val="20"/>
                <w:szCs w:val="20"/>
              </w:rPr>
              <w:t xml:space="preserve"> and </w:t>
            </w:r>
            <w:hyperlink r:id="rId51" w:history="1">
              <w:r w:rsidRPr="000540DF">
                <w:rPr>
                  <w:rStyle w:val="Hyperlink"/>
                  <w:sz w:val="20"/>
                  <w:szCs w:val="20"/>
                </w:rPr>
                <w:t>here</w:t>
              </w:r>
            </w:hyperlink>
            <w:r w:rsidRPr="000540DF">
              <w:rPr>
                <w:sz w:val="20"/>
                <w:szCs w:val="20"/>
              </w:rPr>
              <w:t>)</w:t>
            </w:r>
          </w:p>
          <w:p w14:paraId="635F56E0" w14:textId="77777777" w:rsidR="00092CF3" w:rsidRPr="000540DF" w:rsidRDefault="00092CF3" w:rsidP="00092CF3">
            <w:pPr>
              <w:numPr>
                <w:ilvl w:val="1"/>
                <w:numId w:val="15"/>
              </w:numPr>
              <w:spacing w:line="240" w:lineRule="auto"/>
              <w:rPr>
                <w:sz w:val="20"/>
                <w:szCs w:val="20"/>
              </w:rPr>
            </w:pPr>
            <w:r w:rsidRPr="000540DF">
              <w:rPr>
                <w:sz w:val="20"/>
                <w:szCs w:val="20"/>
              </w:rPr>
              <w:t>Are sufficient test kits available?</w:t>
            </w:r>
          </w:p>
          <w:p w14:paraId="5B94B919" w14:textId="77777777" w:rsidR="00092CF3" w:rsidRPr="000540DF" w:rsidRDefault="00092CF3" w:rsidP="00092CF3">
            <w:pPr>
              <w:numPr>
                <w:ilvl w:val="1"/>
                <w:numId w:val="15"/>
              </w:numPr>
              <w:spacing w:line="240" w:lineRule="auto"/>
              <w:rPr>
                <w:sz w:val="20"/>
                <w:szCs w:val="20"/>
              </w:rPr>
            </w:pPr>
            <w:r w:rsidRPr="000540DF">
              <w:rPr>
                <w:sz w:val="20"/>
                <w:szCs w:val="20"/>
              </w:rPr>
              <w:t>Are health providers able to test all whom they think need diagnosis?</w:t>
            </w:r>
          </w:p>
          <w:p w14:paraId="738DD93B" w14:textId="77777777" w:rsidR="00092CF3" w:rsidRPr="000540DF" w:rsidRDefault="00092CF3" w:rsidP="00092CF3">
            <w:pPr>
              <w:numPr>
                <w:ilvl w:val="1"/>
                <w:numId w:val="15"/>
              </w:numPr>
              <w:spacing w:line="240" w:lineRule="auto"/>
              <w:rPr>
                <w:sz w:val="20"/>
                <w:szCs w:val="20"/>
              </w:rPr>
            </w:pPr>
            <w:r w:rsidRPr="000540DF">
              <w:rPr>
                <w:sz w:val="20"/>
                <w:szCs w:val="20"/>
              </w:rPr>
              <w:t>Is there a reporting structure to ensure medical providers are rapidly notified of results and have a clear plan to communicate to patients?</w:t>
            </w:r>
          </w:p>
          <w:p w14:paraId="23D3B4E1" w14:textId="77777777" w:rsidR="00092CF3" w:rsidRPr="00031FFA" w:rsidRDefault="00092CF3" w:rsidP="005913F5">
            <w:pPr>
              <w:spacing w:line="240" w:lineRule="auto"/>
              <w:rPr>
                <w:sz w:val="20"/>
                <w:szCs w:val="20"/>
              </w:rPr>
            </w:pPr>
          </w:p>
          <w:p w14:paraId="0BCEECBD" w14:textId="77777777" w:rsidR="00092CF3" w:rsidRPr="008137B8" w:rsidRDefault="00092CF3" w:rsidP="00092CF3">
            <w:pPr>
              <w:numPr>
                <w:ilvl w:val="0"/>
                <w:numId w:val="15"/>
              </w:numPr>
              <w:spacing w:line="240" w:lineRule="auto"/>
              <w:rPr>
                <w:sz w:val="20"/>
                <w:szCs w:val="20"/>
              </w:rPr>
            </w:pPr>
            <w:r w:rsidRPr="00F8564C">
              <w:rPr>
                <w:b/>
                <w:bCs/>
                <w:sz w:val="20"/>
                <w:szCs w:val="20"/>
              </w:rPr>
              <w:t>W</w:t>
            </w:r>
            <w:r w:rsidRPr="00031FFA">
              <w:rPr>
                <w:b/>
                <w:bCs/>
                <w:sz w:val="20"/>
                <w:szCs w:val="20"/>
              </w:rPr>
              <w:t>here testing is insufficient</w:t>
            </w:r>
            <w:r w:rsidRPr="008137B8">
              <w:rPr>
                <w:sz w:val="20"/>
                <w:szCs w:val="20"/>
              </w:rPr>
              <w:t xml:space="preserve">, has a strategy been developed to prioritize use of existing testing capacity (ex. by testing health care workers, transit workers, settings with high-risk or vulnerable populations, or validating syndromic surveillance indicators)? </w:t>
            </w:r>
          </w:p>
          <w:p w14:paraId="1C5CCFB3" w14:textId="77777777" w:rsidR="00092CF3" w:rsidRPr="008137B8" w:rsidRDefault="00092CF3" w:rsidP="005913F5">
            <w:pPr>
              <w:spacing w:line="240" w:lineRule="auto"/>
              <w:ind w:left="720"/>
              <w:rPr>
                <w:sz w:val="20"/>
                <w:szCs w:val="20"/>
              </w:rPr>
            </w:pPr>
          </w:p>
          <w:p w14:paraId="2F98D2FB" w14:textId="77777777" w:rsidR="00092CF3" w:rsidRPr="008137B8" w:rsidRDefault="00092CF3" w:rsidP="00092CF3">
            <w:pPr>
              <w:numPr>
                <w:ilvl w:val="0"/>
                <w:numId w:val="15"/>
              </w:numPr>
              <w:spacing w:line="240" w:lineRule="auto"/>
              <w:rPr>
                <w:sz w:val="20"/>
                <w:szCs w:val="20"/>
              </w:rPr>
            </w:pPr>
            <w:r w:rsidRPr="008137B8">
              <w:rPr>
                <w:sz w:val="20"/>
                <w:szCs w:val="20"/>
              </w:rPr>
              <w:t>Are there mechanisms for transporting patient samples to laboratories capable of testing for COVID-19?</w:t>
            </w:r>
          </w:p>
          <w:p w14:paraId="14E2AF91" w14:textId="77777777" w:rsidR="00092CF3" w:rsidRPr="008137B8" w:rsidRDefault="00092CF3" w:rsidP="00092CF3">
            <w:pPr>
              <w:numPr>
                <w:ilvl w:val="1"/>
                <w:numId w:val="15"/>
              </w:numPr>
              <w:spacing w:line="240" w:lineRule="auto"/>
              <w:rPr>
                <w:sz w:val="20"/>
                <w:szCs w:val="20"/>
              </w:rPr>
            </w:pPr>
            <w:r w:rsidRPr="008137B8">
              <w:rPr>
                <w:sz w:val="20"/>
                <w:szCs w:val="20"/>
              </w:rPr>
              <w:t xml:space="preserve">Where can </w:t>
            </w:r>
            <w:r>
              <w:rPr>
                <w:sz w:val="20"/>
                <w:szCs w:val="20"/>
              </w:rPr>
              <w:t>specimen referral systems and</w:t>
            </w:r>
            <w:r w:rsidRPr="008137B8">
              <w:rPr>
                <w:sz w:val="20"/>
                <w:szCs w:val="20"/>
              </w:rPr>
              <w:t xml:space="preserve"> shipment reliability be reinforced?</w:t>
            </w:r>
          </w:p>
          <w:p w14:paraId="577612FC" w14:textId="77777777" w:rsidR="00092CF3" w:rsidRPr="008137B8" w:rsidRDefault="00092CF3" w:rsidP="00092CF3">
            <w:pPr>
              <w:numPr>
                <w:ilvl w:val="1"/>
                <w:numId w:val="15"/>
              </w:numPr>
              <w:spacing w:line="240" w:lineRule="auto"/>
              <w:rPr>
                <w:sz w:val="20"/>
                <w:szCs w:val="20"/>
              </w:rPr>
            </w:pPr>
            <w:r w:rsidRPr="008137B8">
              <w:rPr>
                <w:sz w:val="20"/>
                <w:szCs w:val="20"/>
              </w:rPr>
              <w:t>If transport capacity is likely to remain limited, can it be expanded to a handful of indicator sites (specific clinics or hospitals, displacement camps, secondary urban centers, etc.) outside of the primary urban center?</w:t>
            </w:r>
          </w:p>
          <w:p w14:paraId="67C3280F" w14:textId="77777777" w:rsidR="00092CF3" w:rsidRPr="008137B8" w:rsidRDefault="00092CF3" w:rsidP="005913F5">
            <w:pPr>
              <w:spacing w:line="240" w:lineRule="auto"/>
              <w:ind w:left="1080"/>
              <w:rPr>
                <w:sz w:val="20"/>
                <w:szCs w:val="20"/>
              </w:rPr>
            </w:pPr>
          </w:p>
          <w:p w14:paraId="44E4B179" w14:textId="77777777" w:rsidR="00092CF3" w:rsidRPr="008137B8" w:rsidRDefault="00092CF3" w:rsidP="00092CF3">
            <w:pPr>
              <w:numPr>
                <w:ilvl w:val="0"/>
                <w:numId w:val="15"/>
              </w:numPr>
              <w:spacing w:line="240" w:lineRule="auto"/>
              <w:rPr>
                <w:sz w:val="20"/>
                <w:szCs w:val="20"/>
              </w:rPr>
            </w:pPr>
            <w:r w:rsidRPr="008137B8">
              <w:rPr>
                <w:sz w:val="20"/>
                <w:szCs w:val="20"/>
              </w:rPr>
              <w:t>Are community health workers conducting active surveillance in non-</w:t>
            </w:r>
            <w:r w:rsidRPr="00390113">
              <w:rPr>
                <w:sz w:val="20"/>
                <w:szCs w:val="20"/>
              </w:rPr>
              <w:t>clinical</w:t>
            </w:r>
            <w:r w:rsidRPr="008137B8">
              <w:rPr>
                <w:sz w:val="20"/>
                <w:szCs w:val="20"/>
              </w:rPr>
              <w:t xml:space="preserve"> settings?</w:t>
            </w:r>
          </w:p>
          <w:bookmarkEnd w:id="0"/>
          <w:p w14:paraId="147949A0" w14:textId="77777777" w:rsidR="00092CF3" w:rsidRPr="000540DF" w:rsidRDefault="00092CF3" w:rsidP="005913F5">
            <w:pPr>
              <w:spacing w:line="240" w:lineRule="auto"/>
              <w:rPr>
                <w:sz w:val="20"/>
                <w:szCs w:val="20"/>
              </w:rPr>
            </w:pPr>
          </w:p>
          <w:p w14:paraId="0C0A2A5D" w14:textId="77777777" w:rsidR="00092CF3" w:rsidRPr="008137B8" w:rsidRDefault="00092CF3" w:rsidP="005913F5">
            <w:pPr>
              <w:spacing w:line="240" w:lineRule="auto"/>
              <w:rPr>
                <w:b/>
                <w:bCs/>
                <w:sz w:val="20"/>
                <w:szCs w:val="20"/>
              </w:rPr>
            </w:pPr>
            <w:r w:rsidRPr="008137B8">
              <w:rPr>
                <w:b/>
                <w:bCs/>
                <w:sz w:val="20"/>
                <w:szCs w:val="20"/>
              </w:rPr>
              <w:t>Additional Considerations</w:t>
            </w:r>
          </w:p>
          <w:p w14:paraId="7D07DDD7" w14:textId="77777777" w:rsidR="00092CF3" w:rsidRPr="008137B8" w:rsidRDefault="00092CF3" w:rsidP="00092CF3">
            <w:pPr>
              <w:numPr>
                <w:ilvl w:val="1"/>
                <w:numId w:val="15"/>
              </w:numPr>
              <w:spacing w:line="240" w:lineRule="auto"/>
              <w:rPr>
                <w:sz w:val="20"/>
                <w:szCs w:val="20"/>
              </w:rPr>
            </w:pPr>
            <w:r w:rsidRPr="008137B8">
              <w:rPr>
                <w:sz w:val="20"/>
                <w:szCs w:val="20"/>
              </w:rPr>
              <w:t xml:space="preserve">Is data disaggregated by vulnerable population status? </w:t>
            </w:r>
          </w:p>
          <w:p w14:paraId="31D679D1" w14:textId="77777777" w:rsidR="00092CF3" w:rsidRPr="008137B8" w:rsidRDefault="00092CF3" w:rsidP="00092CF3">
            <w:pPr>
              <w:numPr>
                <w:ilvl w:val="2"/>
                <w:numId w:val="15"/>
              </w:numPr>
              <w:spacing w:line="240" w:lineRule="auto"/>
              <w:rPr>
                <w:sz w:val="20"/>
                <w:szCs w:val="20"/>
              </w:rPr>
            </w:pPr>
            <w:r w:rsidRPr="008137B8">
              <w:rPr>
                <w:sz w:val="20"/>
                <w:szCs w:val="20"/>
              </w:rPr>
              <w:t>Sex?</w:t>
            </w:r>
          </w:p>
          <w:p w14:paraId="0C0C1262" w14:textId="77777777" w:rsidR="00092CF3" w:rsidRPr="008137B8" w:rsidRDefault="00092CF3" w:rsidP="00092CF3">
            <w:pPr>
              <w:numPr>
                <w:ilvl w:val="2"/>
                <w:numId w:val="15"/>
              </w:numPr>
              <w:spacing w:line="240" w:lineRule="auto"/>
              <w:rPr>
                <w:sz w:val="20"/>
                <w:szCs w:val="20"/>
              </w:rPr>
            </w:pPr>
            <w:r w:rsidRPr="008137B8">
              <w:rPr>
                <w:sz w:val="20"/>
                <w:szCs w:val="20"/>
              </w:rPr>
              <w:t>Age?</w:t>
            </w:r>
          </w:p>
          <w:p w14:paraId="4629E9B5" w14:textId="77777777" w:rsidR="00092CF3" w:rsidRPr="008137B8" w:rsidRDefault="00092CF3" w:rsidP="00092CF3">
            <w:pPr>
              <w:numPr>
                <w:ilvl w:val="2"/>
                <w:numId w:val="15"/>
              </w:numPr>
              <w:spacing w:line="240" w:lineRule="auto"/>
              <w:rPr>
                <w:sz w:val="20"/>
                <w:szCs w:val="20"/>
              </w:rPr>
            </w:pPr>
            <w:r w:rsidRPr="008137B8">
              <w:rPr>
                <w:sz w:val="20"/>
                <w:szCs w:val="20"/>
              </w:rPr>
              <w:t>Healthcare worker status?</w:t>
            </w:r>
          </w:p>
          <w:p w14:paraId="50F78FC2" w14:textId="77777777" w:rsidR="00092CF3" w:rsidRPr="008137B8" w:rsidRDefault="00092CF3" w:rsidP="00092CF3">
            <w:pPr>
              <w:numPr>
                <w:ilvl w:val="2"/>
                <w:numId w:val="15"/>
              </w:numPr>
              <w:spacing w:line="240" w:lineRule="auto"/>
              <w:rPr>
                <w:sz w:val="20"/>
                <w:szCs w:val="20"/>
              </w:rPr>
            </w:pPr>
            <w:r w:rsidRPr="008137B8">
              <w:rPr>
                <w:sz w:val="20"/>
                <w:szCs w:val="20"/>
              </w:rPr>
              <w:t>Underlying condition status?</w:t>
            </w:r>
          </w:p>
          <w:p w14:paraId="4452D87F" w14:textId="77777777" w:rsidR="00092CF3" w:rsidRPr="000540DF" w:rsidRDefault="00092CF3" w:rsidP="00092CF3">
            <w:pPr>
              <w:numPr>
                <w:ilvl w:val="0"/>
                <w:numId w:val="4"/>
              </w:numPr>
              <w:spacing w:line="240" w:lineRule="auto"/>
              <w:rPr>
                <w:b/>
                <w:bCs/>
                <w:i/>
                <w:iCs/>
                <w:sz w:val="20"/>
                <w:szCs w:val="20"/>
              </w:rPr>
            </w:pPr>
            <w:r w:rsidRPr="008137B8">
              <w:rPr>
                <w:sz w:val="20"/>
                <w:szCs w:val="20"/>
              </w:rPr>
              <w:t>What financial barriers for patients (clinic fees, additional testing fees, presence of public/private health facilities) might depress reporting?</w:t>
            </w:r>
            <w:r w:rsidRPr="000540DF">
              <w:rPr>
                <w:sz w:val="20"/>
                <w:szCs w:val="20"/>
              </w:rPr>
              <w:t xml:space="preserve"> </w:t>
            </w:r>
          </w:p>
        </w:tc>
      </w:tr>
      <w:tr w:rsidR="00092CF3" w:rsidRPr="000540DF" w14:paraId="2051D04E" w14:textId="77777777" w:rsidTr="005913F5">
        <w:trPr>
          <w:trHeight w:val="1520"/>
        </w:trPr>
        <w:tc>
          <w:tcPr>
            <w:tcW w:w="1656" w:type="dxa"/>
            <w:gridSpan w:val="2"/>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92C0C6C" w14:textId="77777777" w:rsidR="00092CF3" w:rsidRPr="000540DF" w:rsidRDefault="00092CF3" w:rsidP="005913F5">
            <w:pPr>
              <w:spacing w:line="240" w:lineRule="auto"/>
              <w:rPr>
                <w:b/>
                <w:sz w:val="20"/>
                <w:szCs w:val="20"/>
              </w:rPr>
            </w:pPr>
            <w:r w:rsidRPr="000540DF">
              <w:rPr>
                <w:b/>
                <w:sz w:val="20"/>
                <w:szCs w:val="20"/>
              </w:rPr>
              <w:t>Resources</w:t>
            </w:r>
          </w:p>
        </w:tc>
        <w:tc>
          <w:tcPr>
            <w:tcW w:w="7730" w:type="dxa"/>
            <w:tcBorders>
              <w:top w:val="nil"/>
              <w:left w:val="nil"/>
              <w:bottom w:val="single" w:sz="8" w:space="0" w:color="000000"/>
              <w:right w:val="single" w:sz="8" w:space="0" w:color="000000"/>
            </w:tcBorders>
            <w:tcMar>
              <w:top w:w="100" w:type="dxa"/>
              <w:left w:w="100" w:type="dxa"/>
              <w:bottom w:w="100" w:type="dxa"/>
              <w:right w:w="100" w:type="dxa"/>
            </w:tcMar>
          </w:tcPr>
          <w:p w14:paraId="19E55DBC" w14:textId="77777777" w:rsidR="00092CF3" w:rsidRPr="008137B8" w:rsidRDefault="00092CF3" w:rsidP="00092CF3">
            <w:pPr>
              <w:pStyle w:val="ListParagraph"/>
              <w:numPr>
                <w:ilvl w:val="0"/>
                <w:numId w:val="6"/>
              </w:numPr>
              <w:spacing w:line="240" w:lineRule="auto"/>
              <w:rPr>
                <w:color w:val="1155CC"/>
                <w:sz w:val="20"/>
                <w:szCs w:val="20"/>
              </w:rPr>
            </w:pPr>
            <w:hyperlink r:id="rId52" w:history="1">
              <w:r w:rsidRPr="008137B8">
                <w:rPr>
                  <w:rStyle w:val="Hyperlink"/>
                  <w:color w:val="1155CC"/>
                  <w:sz w:val="20"/>
                  <w:szCs w:val="20"/>
                </w:rPr>
                <w:t>World Health Organization Surveillance Technical Guidance</w:t>
              </w:r>
            </w:hyperlink>
            <w:r w:rsidRPr="008137B8">
              <w:rPr>
                <w:sz w:val="20"/>
                <w:szCs w:val="20"/>
              </w:rPr>
              <w:t xml:space="preserve"> (note: includes a template for epi line listings)</w:t>
            </w:r>
          </w:p>
          <w:p w14:paraId="0F49A840" w14:textId="77777777" w:rsidR="00092CF3" w:rsidRPr="008137B8" w:rsidRDefault="00092CF3" w:rsidP="00092CF3">
            <w:pPr>
              <w:numPr>
                <w:ilvl w:val="0"/>
                <w:numId w:val="6"/>
              </w:numPr>
              <w:spacing w:line="240" w:lineRule="auto"/>
              <w:rPr>
                <w:color w:val="0000FF"/>
                <w:sz w:val="20"/>
                <w:szCs w:val="20"/>
              </w:rPr>
            </w:pPr>
            <w:hyperlink r:id="rId53" w:history="1">
              <w:r w:rsidRPr="008137B8">
                <w:rPr>
                  <w:rStyle w:val="Hyperlink"/>
                  <w:sz w:val="20"/>
                  <w:szCs w:val="20"/>
                </w:rPr>
                <w:t>Introduction to Public Health Surveillance</w:t>
              </w:r>
            </w:hyperlink>
            <w:r w:rsidRPr="008137B8">
              <w:rPr>
                <w:sz w:val="20"/>
                <w:szCs w:val="20"/>
              </w:rPr>
              <w:t xml:space="preserve"> (U.S. CDC)</w:t>
            </w:r>
          </w:p>
          <w:p w14:paraId="17C86682" w14:textId="77777777" w:rsidR="00092CF3" w:rsidRPr="008137B8" w:rsidRDefault="00092CF3" w:rsidP="00092CF3">
            <w:pPr>
              <w:numPr>
                <w:ilvl w:val="0"/>
                <w:numId w:val="6"/>
              </w:numPr>
              <w:spacing w:line="240" w:lineRule="auto"/>
              <w:rPr>
                <w:color w:val="0000FF"/>
                <w:sz w:val="20"/>
                <w:szCs w:val="20"/>
              </w:rPr>
            </w:pPr>
            <w:hyperlink r:id="rId54" w:history="1">
              <w:r w:rsidRPr="008137B8">
                <w:rPr>
                  <w:rStyle w:val="Hyperlink"/>
                  <w:sz w:val="20"/>
                  <w:szCs w:val="20"/>
                </w:rPr>
                <w:t>Integration of Private Sector Laboratories in National COVID-19 Response</w:t>
              </w:r>
            </w:hyperlink>
            <w:r w:rsidRPr="008137B8">
              <w:rPr>
                <w:sz w:val="20"/>
                <w:szCs w:val="20"/>
              </w:rPr>
              <w:t xml:space="preserve"> (Nigeria CDC)</w:t>
            </w:r>
          </w:p>
          <w:p w14:paraId="7E115919" w14:textId="77777777" w:rsidR="00092CF3" w:rsidRPr="008137B8" w:rsidRDefault="00092CF3" w:rsidP="00092CF3">
            <w:pPr>
              <w:pStyle w:val="ListParagraph"/>
              <w:numPr>
                <w:ilvl w:val="0"/>
                <w:numId w:val="6"/>
              </w:numPr>
              <w:spacing w:line="240" w:lineRule="auto"/>
              <w:rPr>
                <w:color w:val="0000FF"/>
                <w:sz w:val="20"/>
                <w:szCs w:val="20"/>
                <w:u w:val="single"/>
              </w:rPr>
            </w:pPr>
            <w:hyperlink r:id="rId55" w:history="1">
              <w:r w:rsidRPr="008137B8">
                <w:rPr>
                  <w:rStyle w:val="Hyperlink"/>
                  <w:sz w:val="20"/>
                  <w:szCs w:val="20"/>
                </w:rPr>
                <w:t>Public Health and Social Measures for COVID-19 Preparedness and Response in Low Capacity and Humanitarian Settings.</w:t>
              </w:r>
            </w:hyperlink>
            <w:r w:rsidRPr="008137B8">
              <w:rPr>
                <w:sz w:val="20"/>
                <w:szCs w:val="20"/>
              </w:rPr>
              <w:t xml:space="preserve"> (IASC) – </w:t>
            </w:r>
            <w:r w:rsidRPr="008137B8">
              <w:rPr>
                <w:i/>
                <w:iCs/>
                <w:sz w:val="20"/>
                <w:szCs w:val="20"/>
              </w:rPr>
              <w:t>particularly p 15-16 on developing a local testing prioritization strategy</w:t>
            </w:r>
          </w:p>
          <w:p w14:paraId="7A94060B" w14:textId="77777777" w:rsidR="00092CF3" w:rsidRPr="008137B8" w:rsidRDefault="00092CF3" w:rsidP="00092CF3">
            <w:pPr>
              <w:pStyle w:val="ListParagraph"/>
              <w:numPr>
                <w:ilvl w:val="0"/>
                <w:numId w:val="6"/>
              </w:numPr>
              <w:spacing w:line="240" w:lineRule="auto"/>
              <w:rPr>
                <w:color w:val="1155CC"/>
                <w:sz w:val="20"/>
                <w:szCs w:val="20"/>
                <w:u w:val="single"/>
              </w:rPr>
            </w:pPr>
            <w:hyperlink r:id="rId56" w:history="1">
              <w:r w:rsidRPr="000540DF">
                <w:rPr>
                  <w:rStyle w:val="Hyperlink"/>
                  <w:color w:val="1155CC"/>
                  <w:sz w:val="20"/>
                  <w:szCs w:val="20"/>
                </w:rPr>
                <w:t>Principles of Epidemiology in Public Health Practice, Third Edition an Introduction to Applied Epidemiology and Biostatistics. Lesson 6: Investigating an Outbreak</w:t>
              </w:r>
            </w:hyperlink>
            <w:r w:rsidRPr="000540DF">
              <w:rPr>
                <w:sz w:val="20"/>
                <w:szCs w:val="20"/>
              </w:rPr>
              <w:t xml:space="preserve"> </w:t>
            </w:r>
            <w:r w:rsidRPr="008137B8">
              <w:rPr>
                <w:sz w:val="20"/>
                <w:szCs w:val="20"/>
              </w:rPr>
              <w:t>(U.S. CDC)</w:t>
            </w:r>
          </w:p>
          <w:p w14:paraId="1BB8DED7" w14:textId="77777777" w:rsidR="00092CF3" w:rsidRPr="000540DF" w:rsidRDefault="00092CF3" w:rsidP="00092CF3">
            <w:pPr>
              <w:pStyle w:val="ListParagraph"/>
              <w:numPr>
                <w:ilvl w:val="0"/>
                <w:numId w:val="6"/>
              </w:numPr>
              <w:spacing w:line="240" w:lineRule="auto"/>
              <w:rPr>
                <w:color w:val="1155CC"/>
                <w:sz w:val="20"/>
                <w:szCs w:val="20"/>
              </w:rPr>
            </w:pPr>
            <w:hyperlink r:id="rId57" w:history="1">
              <w:r w:rsidRPr="000540DF">
                <w:rPr>
                  <w:rStyle w:val="Hyperlink"/>
                  <w:color w:val="1155CC"/>
                  <w:sz w:val="20"/>
                  <w:szCs w:val="20"/>
                </w:rPr>
                <w:t>World Health Organization Global COVID-19 Clinical Characterization Case Record Form and new data platform for anonymized COVID-19 clinical data</w:t>
              </w:r>
            </w:hyperlink>
            <w:r w:rsidRPr="000540DF">
              <w:rPr>
                <w:sz w:val="20"/>
                <w:szCs w:val="20"/>
              </w:rPr>
              <w:t xml:space="preserve"> </w:t>
            </w:r>
            <w:r>
              <w:rPr>
                <w:sz w:val="20"/>
                <w:szCs w:val="20"/>
              </w:rPr>
              <w:t xml:space="preserve">(WHO) </w:t>
            </w:r>
            <w:r w:rsidRPr="00E85A48">
              <w:rPr>
                <w:i/>
                <w:iCs/>
                <w:sz w:val="20"/>
                <w:szCs w:val="20"/>
              </w:rPr>
              <w:t>Note: cities do not need to enroll, but this resource includes a checklist of key COVID-19 epi considerations</w:t>
            </w:r>
          </w:p>
          <w:p w14:paraId="1E49A7EA" w14:textId="77777777" w:rsidR="00092CF3" w:rsidRPr="000540DF" w:rsidRDefault="00092CF3" w:rsidP="00092CF3">
            <w:pPr>
              <w:pStyle w:val="ListParagraph"/>
              <w:numPr>
                <w:ilvl w:val="0"/>
                <w:numId w:val="6"/>
              </w:numPr>
              <w:spacing w:line="240" w:lineRule="auto"/>
              <w:rPr>
                <w:color w:val="0000FF"/>
                <w:sz w:val="20"/>
                <w:szCs w:val="20"/>
              </w:rPr>
            </w:pPr>
            <w:hyperlink r:id="rId58" w:history="1">
              <w:r w:rsidRPr="000540DF">
                <w:rPr>
                  <w:rStyle w:val="Hyperlink"/>
                  <w:sz w:val="20"/>
                  <w:szCs w:val="20"/>
                </w:rPr>
                <w:t>Implementation of Mitigation Strategies for Communities with Local COVID-19 Transmission</w:t>
              </w:r>
            </w:hyperlink>
            <w:r w:rsidRPr="000540DF">
              <w:rPr>
                <w:sz w:val="20"/>
                <w:szCs w:val="20"/>
              </w:rPr>
              <w:t xml:space="preserve"> </w:t>
            </w:r>
            <w:r>
              <w:rPr>
                <w:sz w:val="20"/>
                <w:szCs w:val="20"/>
              </w:rPr>
              <w:t>(U.S. CDC)</w:t>
            </w:r>
          </w:p>
          <w:p w14:paraId="0ABB6C44" w14:textId="77777777" w:rsidR="00092CF3" w:rsidRPr="009E0691" w:rsidRDefault="00092CF3" w:rsidP="00092CF3">
            <w:pPr>
              <w:pStyle w:val="ListParagraph"/>
              <w:numPr>
                <w:ilvl w:val="0"/>
                <w:numId w:val="6"/>
              </w:numPr>
              <w:spacing w:line="240" w:lineRule="auto"/>
              <w:rPr>
                <w:color w:val="0000FF"/>
                <w:sz w:val="20"/>
                <w:szCs w:val="20"/>
              </w:rPr>
            </w:pPr>
            <w:hyperlink r:id="rId59" w:history="1">
              <w:r w:rsidRPr="00BE3C67">
                <w:rPr>
                  <w:rStyle w:val="Hyperlink"/>
                  <w:sz w:val="20"/>
                  <w:szCs w:val="20"/>
                </w:rPr>
                <w:t>Use of Verbal Autopsy and Social Autopsy in Humanitarian Crises</w:t>
              </w:r>
            </w:hyperlink>
            <w:r>
              <w:rPr>
                <w:color w:val="0000FF"/>
                <w:sz w:val="20"/>
                <w:szCs w:val="20"/>
              </w:rPr>
              <w:t xml:space="preserve"> (BMJ Global Health)</w:t>
            </w:r>
          </w:p>
          <w:p w14:paraId="53351F47" w14:textId="77777777" w:rsidR="00092CF3" w:rsidRPr="000540DF" w:rsidRDefault="00092CF3" w:rsidP="00092CF3">
            <w:pPr>
              <w:pStyle w:val="ListParagraph"/>
              <w:numPr>
                <w:ilvl w:val="0"/>
                <w:numId w:val="6"/>
              </w:numPr>
              <w:spacing w:line="240" w:lineRule="auto"/>
              <w:rPr>
                <w:color w:val="0000FF"/>
                <w:sz w:val="20"/>
                <w:szCs w:val="20"/>
              </w:rPr>
            </w:pPr>
            <w:hyperlink r:id="rId60" w:history="1">
              <w:r w:rsidRPr="000540DF">
                <w:rPr>
                  <w:rStyle w:val="Hyperlink"/>
                  <w:sz w:val="20"/>
                  <w:szCs w:val="20"/>
                </w:rPr>
                <w:t>Fever Screening</w:t>
              </w:r>
            </w:hyperlink>
            <w:r w:rsidRPr="000540DF">
              <w:rPr>
                <w:sz w:val="20"/>
                <w:szCs w:val="20"/>
              </w:rPr>
              <w:t xml:space="preserve"> </w:t>
            </w:r>
            <w:r>
              <w:rPr>
                <w:sz w:val="20"/>
                <w:szCs w:val="20"/>
              </w:rPr>
              <w:t>(IN-Q-TEL)</w:t>
            </w:r>
          </w:p>
          <w:p w14:paraId="37FDD7EF" w14:textId="77777777" w:rsidR="00092CF3" w:rsidRPr="000540DF" w:rsidRDefault="00092CF3" w:rsidP="00092CF3">
            <w:pPr>
              <w:pStyle w:val="ListParagraph"/>
              <w:numPr>
                <w:ilvl w:val="0"/>
                <w:numId w:val="6"/>
              </w:numPr>
              <w:spacing w:line="240" w:lineRule="auto"/>
              <w:rPr>
                <w:b/>
                <w:color w:val="0000FF"/>
                <w:sz w:val="20"/>
                <w:szCs w:val="20"/>
                <w:u w:val="single"/>
              </w:rPr>
            </w:pPr>
            <w:hyperlink r:id="rId61" w:history="1">
              <w:r w:rsidRPr="000540DF">
                <w:rPr>
                  <w:rStyle w:val="Hyperlink"/>
                  <w:sz w:val="20"/>
                  <w:szCs w:val="20"/>
                </w:rPr>
                <w:t>Reporting a PUI or Confirmed Case</w:t>
              </w:r>
            </w:hyperlink>
            <w:r w:rsidRPr="00E85A48">
              <w:rPr>
                <w:sz w:val="20"/>
                <w:szCs w:val="20"/>
              </w:rPr>
              <w:t xml:space="preserve"> (U.S. CDC)</w:t>
            </w:r>
            <w:hyperlink w:history="1"/>
          </w:p>
        </w:tc>
      </w:tr>
      <w:tr w:rsidR="00092CF3" w:rsidRPr="000540DF" w14:paraId="11A564CB" w14:textId="77777777" w:rsidTr="005913F5">
        <w:trPr>
          <w:trHeight w:val="701"/>
        </w:trPr>
        <w:tc>
          <w:tcPr>
            <w:tcW w:w="1656" w:type="dxa"/>
            <w:gridSpan w:val="2"/>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7DB10A10" w14:textId="77777777" w:rsidR="00092CF3" w:rsidRPr="000540DF" w:rsidRDefault="00092CF3" w:rsidP="005913F5">
            <w:pPr>
              <w:jc w:val="center"/>
              <w:rPr>
                <w:sz w:val="20"/>
                <w:szCs w:val="20"/>
              </w:rPr>
            </w:pPr>
            <w:r w:rsidRPr="000540DF">
              <w:rPr>
                <w:b/>
                <w:sz w:val="20"/>
                <w:szCs w:val="20"/>
              </w:rPr>
              <w:t>Key Objective #</w:t>
            </w:r>
            <w:r>
              <w:rPr>
                <w:b/>
                <w:sz w:val="20"/>
                <w:szCs w:val="20"/>
              </w:rPr>
              <w:t>5</w:t>
            </w:r>
          </w:p>
        </w:tc>
        <w:tc>
          <w:tcPr>
            <w:tcW w:w="7730" w:type="dxa"/>
            <w:tcBorders>
              <w:top w:val="nil"/>
              <w:left w:val="nil"/>
              <w:bottom w:val="single" w:sz="8" w:space="0" w:color="000000"/>
              <w:right w:val="single" w:sz="8" w:space="0" w:color="000000"/>
            </w:tcBorders>
            <w:tcMar>
              <w:top w:w="100" w:type="dxa"/>
              <w:left w:w="100" w:type="dxa"/>
              <w:bottom w:w="100" w:type="dxa"/>
              <w:right w:w="100" w:type="dxa"/>
            </w:tcMar>
          </w:tcPr>
          <w:p w14:paraId="0BDBFDD4" w14:textId="77777777" w:rsidR="00092CF3" w:rsidRPr="000540DF" w:rsidRDefault="00092CF3" w:rsidP="005913F5">
            <w:pPr>
              <w:spacing w:line="240" w:lineRule="auto"/>
              <w:rPr>
                <w:b/>
                <w:sz w:val="20"/>
                <w:szCs w:val="20"/>
              </w:rPr>
            </w:pPr>
            <w:r w:rsidRPr="000540DF">
              <w:rPr>
                <w:b/>
                <w:sz w:val="20"/>
                <w:szCs w:val="20"/>
              </w:rPr>
              <w:t>Slow and reduce transmission</w:t>
            </w:r>
          </w:p>
        </w:tc>
      </w:tr>
      <w:tr w:rsidR="00092CF3" w:rsidRPr="000540DF" w14:paraId="1ED1F3DA" w14:textId="77777777" w:rsidTr="005913F5">
        <w:trPr>
          <w:trHeight w:val="1340"/>
        </w:trPr>
        <w:tc>
          <w:tcPr>
            <w:tcW w:w="1656" w:type="dxa"/>
            <w:gridSpan w:val="2"/>
            <w:tcBorders>
              <w:top w:val="nil"/>
              <w:left w:val="single" w:sz="8" w:space="0" w:color="000000"/>
              <w:bottom w:val="single" w:sz="4" w:space="0" w:color="auto"/>
              <w:right w:val="single" w:sz="8" w:space="0" w:color="000000"/>
            </w:tcBorders>
            <w:shd w:val="clear" w:color="auto" w:fill="BFBFBF"/>
            <w:tcMar>
              <w:top w:w="100" w:type="dxa"/>
              <w:left w:w="100" w:type="dxa"/>
              <w:bottom w:w="100" w:type="dxa"/>
              <w:right w:w="100" w:type="dxa"/>
            </w:tcMar>
          </w:tcPr>
          <w:p w14:paraId="11186AC2" w14:textId="77777777" w:rsidR="00092CF3" w:rsidRPr="000540DF" w:rsidRDefault="00092CF3" w:rsidP="005913F5">
            <w:pPr>
              <w:spacing w:line="240" w:lineRule="auto"/>
              <w:rPr>
                <w:b/>
                <w:sz w:val="20"/>
                <w:szCs w:val="20"/>
              </w:rPr>
            </w:pPr>
            <w:r w:rsidRPr="000540DF">
              <w:rPr>
                <w:b/>
                <w:sz w:val="20"/>
                <w:szCs w:val="20"/>
              </w:rPr>
              <w:t>Required for Key Objectives #</w:t>
            </w:r>
            <w:r>
              <w:rPr>
                <w:b/>
                <w:sz w:val="20"/>
                <w:szCs w:val="20"/>
              </w:rPr>
              <w:t>5</w:t>
            </w:r>
          </w:p>
        </w:tc>
        <w:tc>
          <w:tcPr>
            <w:tcW w:w="77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0C451FD" w14:textId="77777777" w:rsidR="00092CF3" w:rsidRPr="000540DF" w:rsidRDefault="00092CF3" w:rsidP="005913F5">
            <w:pPr>
              <w:spacing w:before="240" w:after="240"/>
              <w:rPr>
                <w:b/>
                <w:sz w:val="20"/>
                <w:szCs w:val="20"/>
              </w:rPr>
            </w:pPr>
            <w:r w:rsidRPr="000540DF">
              <w:rPr>
                <w:b/>
                <w:sz w:val="20"/>
                <w:szCs w:val="20"/>
              </w:rPr>
              <w:t>Priority Actions</w:t>
            </w:r>
          </w:p>
          <w:p w14:paraId="368A5BFC" w14:textId="77777777" w:rsidR="00092CF3" w:rsidRPr="000540DF" w:rsidRDefault="00092CF3" w:rsidP="005913F5">
            <w:pPr>
              <w:spacing w:before="240" w:after="240"/>
              <w:ind w:left="1080"/>
              <w:rPr>
                <w:b/>
                <w:sz w:val="20"/>
                <w:szCs w:val="20"/>
              </w:rPr>
            </w:pPr>
            <w:r w:rsidRPr="000540DF">
              <w:rPr>
                <w:b/>
                <w:sz w:val="20"/>
                <w:szCs w:val="20"/>
              </w:rPr>
              <w:t xml:space="preserve">Outline a physical distancing strategy appropriate to the risks and realities of the local community. Assess the net costs and benefits of large-scale lockdowns or other drastic measures. </w:t>
            </w:r>
          </w:p>
          <w:p w14:paraId="74F79CCC" w14:textId="77777777" w:rsidR="00092CF3" w:rsidRPr="000540DF" w:rsidRDefault="00092CF3" w:rsidP="005913F5">
            <w:pPr>
              <w:spacing w:before="240" w:after="240"/>
              <w:ind w:left="1080"/>
              <w:rPr>
                <w:b/>
                <w:sz w:val="20"/>
                <w:szCs w:val="20"/>
              </w:rPr>
            </w:pPr>
            <w:r w:rsidRPr="000540DF">
              <w:rPr>
                <w:b/>
                <w:sz w:val="20"/>
                <w:szCs w:val="20"/>
              </w:rPr>
              <w:t>If the disruptive impact of a lockdown would outweigh the protective public health benefit, shift to other more sustainable distancing measures.</w:t>
            </w:r>
          </w:p>
          <w:p w14:paraId="5A473E89" w14:textId="77777777" w:rsidR="00092CF3" w:rsidRPr="000540DF" w:rsidRDefault="00092CF3" w:rsidP="005913F5">
            <w:pPr>
              <w:spacing w:before="240" w:after="240"/>
              <w:ind w:left="1080"/>
              <w:rPr>
                <w:b/>
                <w:sz w:val="20"/>
                <w:szCs w:val="20"/>
              </w:rPr>
            </w:pPr>
            <w:r w:rsidRPr="008137B8">
              <w:rPr>
                <w:b/>
                <w:sz w:val="20"/>
                <w:szCs w:val="20"/>
              </w:rPr>
              <w:t>Recruit, train, and scale up a contact tracing workforce capable of rapidly identifying and isolating contacts of positive cases</w:t>
            </w:r>
          </w:p>
          <w:p w14:paraId="7A36F47E" w14:textId="77777777" w:rsidR="00092CF3" w:rsidRPr="000540DF" w:rsidRDefault="00092CF3" w:rsidP="005913F5">
            <w:pPr>
              <w:spacing w:before="240" w:after="240"/>
              <w:ind w:left="1080"/>
              <w:rPr>
                <w:b/>
                <w:sz w:val="20"/>
                <w:szCs w:val="20"/>
              </w:rPr>
            </w:pPr>
            <w:r w:rsidRPr="000540DF">
              <w:rPr>
                <w:b/>
                <w:sz w:val="20"/>
                <w:szCs w:val="20"/>
              </w:rPr>
              <w:t>Establish mechanisms for supportive quarantine to minimize livelihood disruptions for quarantined households</w:t>
            </w:r>
          </w:p>
          <w:p w14:paraId="294E871A" w14:textId="77777777" w:rsidR="00092CF3" w:rsidRPr="000540DF" w:rsidRDefault="00092CF3" w:rsidP="005913F5">
            <w:pPr>
              <w:spacing w:before="240" w:after="240"/>
              <w:ind w:left="1080"/>
              <w:rPr>
                <w:b/>
                <w:sz w:val="20"/>
                <w:szCs w:val="20"/>
              </w:rPr>
            </w:pPr>
            <w:r w:rsidRPr="000540DF">
              <w:rPr>
                <w:b/>
                <w:sz w:val="20"/>
                <w:szCs w:val="20"/>
              </w:rPr>
              <w:t>Implement a policy for isolating identified and suspect cases, and quarantining their close contacts, and establish special facilities to enable safe isolation outside of homes</w:t>
            </w:r>
          </w:p>
          <w:p w14:paraId="44A1B7B4" w14:textId="77777777" w:rsidR="00092CF3" w:rsidRPr="000540DF" w:rsidRDefault="00092CF3" w:rsidP="005913F5">
            <w:pPr>
              <w:spacing w:before="240" w:after="240"/>
              <w:ind w:left="1080"/>
              <w:rPr>
                <w:b/>
                <w:sz w:val="20"/>
                <w:szCs w:val="20"/>
              </w:rPr>
            </w:pPr>
            <w:r w:rsidRPr="000540DF">
              <w:rPr>
                <w:b/>
                <w:sz w:val="20"/>
                <w:szCs w:val="20"/>
              </w:rPr>
              <w:t xml:space="preserve">Clearly outline local </w:t>
            </w:r>
            <w:r>
              <w:rPr>
                <w:b/>
                <w:sz w:val="20"/>
                <w:szCs w:val="20"/>
              </w:rPr>
              <w:t>physical</w:t>
            </w:r>
            <w:r w:rsidRPr="000540DF">
              <w:rPr>
                <w:b/>
                <w:sz w:val="20"/>
                <w:szCs w:val="20"/>
              </w:rPr>
              <w:t xml:space="preserve"> distancing guidelines to the community, implement, and maintain them</w:t>
            </w:r>
          </w:p>
          <w:p w14:paraId="0B114445" w14:textId="77777777" w:rsidR="00092CF3" w:rsidRPr="000540DF" w:rsidRDefault="00092CF3" w:rsidP="005913F5">
            <w:pPr>
              <w:spacing w:before="240" w:after="240"/>
              <w:ind w:left="1080"/>
              <w:rPr>
                <w:b/>
                <w:sz w:val="20"/>
                <w:szCs w:val="20"/>
              </w:rPr>
            </w:pPr>
            <w:r w:rsidRPr="000540DF">
              <w:rPr>
                <w:b/>
                <w:sz w:val="20"/>
                <w:szCs w:val="20"/>
              </w:rPr>
              <w:t xml:space="preserve">Establish criteria for </w:t>
            </w:r>
            <w:r w:rsidRPr="000540DF">
              <w:rPr>
                <w:b/>
                <w:bCs/>
                <w:sz w:val="20"/>
                <w:szCs w:val="20"/>
              </w:rPr>
              <w:t>essential</w:t>
            </w:r>
            <w:r w:rsidRPr="000540DF">
              <w:rPr>
                <w:b/>
                <w:sz w:val="20"/>
                <w:szCs w:val="20"/>
              </w:rPr>
              <w:t xml:space="preserve"> and non-</w:t>
            </w:r>
            <w:r w:rsidRPr="000540DF">
              <w:rPr>
                <w:b/>
                <w:bCs/>
                <w:sz w:val="20"/>
                <w:szCs w:val="20"/>
              </w:rPr>
              <w:t>essential</w:t>
            </w:r>
            <w:r w:rsidRPr="000540DF">
              <w:rPr>
                <w:b/>
                <w:sz w:val="20"/>
                <w:szCs w:val="20"/>
              </w:rPr>
              <w:t xml:space="preserve"> activities</w:t>
            </w:r>
          </w:p>
          <w:p w14:paraId="3074B04F" w14:textId="77777777" w:rsidR="00092CF3" w:rsidRPr="000540DF" w:rsidRDefault="00092CF3" w:rsidP="005913F5">
            <w:pPr>
              <w:spacing w:before="240" w:after="240"/>
              <w:ind w:left="1080"/>
              <w:rPr>
                <w:b/>
                <w:sz w:val="20"/>
                <w:szCs w:val="20"/>
              </w:rPr>
            </w:pPr>
            <w:r w:rsidRPr="000540DF">
              <w:rPr>
                <w:b/>
                <w:sz w:val="20"/>
                <w:szCs w:val="20"/>
              </w:rPr>
              <w:t xml:space="preserve">Assess and mitigate secondary impact of </w:t>
            </w:r>
            <w:r>
              <w:rPr>
                <w:b/>
                <w:sz w:val="20"/>
                <w:szCs w:val="20"/>
              </w:rPr>
              <w:t>physical</w:t>
            </w:r>
            <w:r w:rsidRPr="000540DF">
              <w:rPr>
                <w:b/>
                <w:sz w:val="20"/>
                <w:szCs w:val="20"/>
              </w:rPr>
              <w:t xml:space="preserve"> distancing measures</w:t>
            </w:r>
          </w:p>
          <w:p w14:paraId="079C84BE" w14:textId="77777777" w:rsidR="00092CF3" w:rsidRPr="000540DF" w:rsidRDefault="00092CF3" w:rsidP="005913F5">
            <w:pPr>
              <w:spacing w:before="240" w:after="240"/>
              <w:ind w:left="1080"/>
              <w:rPr>
                <w:b/>
                <w:bCs/>
                <w:sz w:val="20"/>
                <w:szCs w:val="20"/>
              </w:rPr>
            </w:pPr>
            <w:r w:rsidRPr="000540DF">
              <w:rPr>
                <w:b/>
                <w:bCs/>
                <w:sz w:val="20"/>
                <w:szCs w:val="20"/>
              </w:rPr>
              <w:t>Plan for future reintegration efforts and what will be needed to bring the community back to normal</w:t>
            </w:r>
          </w:p>
          <w:p w14:paraId="1A9D2FCA" w14:textId="77777777" w:rsidR="00092CF3" w:rsidRPr="000540DF" w:rsidRDefault="00092CF3" w:rsidP="005913F5">
            <w:pPr>
              <w:spacing w:line="240" w:lineRule="auto"/>
              <w:rPr>
                <w:b/>
                <w:sz w:val="20"/>
                <w:szCs w:val="20"/>
              </w:rPr>
            </w:pPr>
          </w:p>
          <w:p w14:paraId="1B3F05CB" w14:textId="77777777" w:rsidR="00092CF3" w:rsidRPr="000540DF" w:rsidRDefault="00092CF3" w:rsidP="005913F5">
            <w:pPr>
              <w:spacing w:line="240" w:lineRule="auto"/>
              <w:rPr>
                <w:b/>
                <w:sz w:val="20"/>
                <w:szCs w:val="20"/>
              </w:rPr>
            </w:pPr>
            <w:r w:rsidRPr="000540DF">
              <w:rPr>
                <w:b/>
                <w:sz w:val="20"/>
                <w:szCs w:val="20"/>
              </w:rPr>
              <w:t>Operational Requirements</w:t>
            </w:r>
          </w:p>
          <w:p w14:paraId="5BCDF311" w14:textId="77777777" w:rsidR="00092CF3" w:rsidRPr="000540DF" w:rsidRDefault="00092CF3" w:rsidP="005913F5">
            <w:pPr>
              <w:spacing w:line="240" w:lineRule="auto"/>
              <w:rPr>
                <w:b/>
                <w:bCs/>
                <w:sz w:val="20"/>
                <w:szCs w:val="20"/>
              </w:rPr>
            </w:pPr>
          </w:p>
          <w:p w14:paraId="06F2C778" w14:textId="77777777" w:rsidR="00092CF3" w:rsidRPr="00F8564C" w:rsidRDefault="00092CF3" w:rsidP="00092CF3">
            <w:pPr>
              <w:pStyle w:val="ListParagraph"/>
              <w:numPr>
                <w:ilvl w:val="0"/>
                <w:numId w:val="8"/>
              </w:numPr>
              <w:spacing w:line="240" w:lineRule="auto"/>
              <w:rPr>
                <w:sz w:val="20"/>
                <w:szCs w:val="20"/>
              </w:rPr>
            </w:pPr>
            <w:r w:rsidRPr="00031FFA">
              <w:rPr>
                <w:sz w:val="20"/>
                <w:szCs w:val="20"/>
              </w:rPr>
              <w:t xml:space="preserve">What non-lockdown measures </w:t>
            </w:r>
            <w:r w:rsidRPr="00F8564C">
              <w:rPr>
                <w:sz w:val="20"/>
                <w:szCs w:val="20"/>
              </w:rPr>
              <w:t>could be applied to slow transmission through physical distancing or behavior change? Depending on the community, have leaders considered implementing the following distancing measures</w:t>
            </w:r>
            <w:r w:rsidRPr="141ECA0C">
              <w:rPr>
                <w:sz w:val="20"/>
                <w:szCs w:val="20"/>
              </w:rPr>
              <w:t>:</w:t>
            </w:r>
            <w:r w:rsidRPr="00F8564C">
              <w:rPr>
                <w:sz w:val="20"/>
                <w:szCs w:val="20"/>
              </w:rPr>
              <w:t xml:space="preserve"> (Resource </w:t>
            </w:r>
            <w:hyperlink r:id="rId62" w:history="1">
              <w:r w:rsidRPr="00F8564C">
                <w:rPr>
                  <w:rStyle w:val="Hyperlink"/>
                  <w:sz w:val="20"/>
                  <w:szCs w:val="20"/>
                </w:rPr>
                <w:t>here</w:t>
              </w:r>
            </w:hyperlink>
            <w:r w:rsidRPr="00F8564C">
              <w:rPr>
                <w:sz w:val="20"/>
                <w:szCs w:val="20"/>
              </w:rPr>
              <w:t>)</w:t>
            </w:r>
          </w:p>
          <w:p w14:paraId="2ADAF679" w14:textId="77777777" w:rsidR="00092CF3" w:rsidRPr="00F8564C" w:rsidRDefault="00092CF3" w:rsidP="00092CF3">
            <w:pPr>
              <w:pStyle w:val="ListParagraph"/>
              <w:numPr>
                <w:ilvl w:val="1"/>
                <w:numId w:val="8"/>
              </w:numPr>
              <w:spacing w:line="240" w:lineRule="auto"/>
              <w:rPr>
                <w:sz w:val="20"/>
                <w:szCs w:val="20"/>
              </w:rPr>
            </w:pPr>
            <w:r w:rsidRPr="00F8564C">
              <w:rPr>
                <w:sz w:val="20"/>
                <w:szCs w:val="20"/>
              </w:rPr>
              <w:t>Canceling mass gatherings</w:t>
            </w:r>
            <w:r w:rsidRPr="141ECA0C">
              <w:rPr>
                <w:sz w:val="20"/>
                <w:szCs w:val="20"/>
              </w:rPr>
              <w:t>?</w:t>
            </w:r>
          </w:p>
          <w:p w14:paraId="2D2E5C6C" w14:textId="77777777" w:rsidR="00092CF3" w:rsidRPr="00F8564C" w:rsidRDefault="00092CF3" w:rsidP="00092CF3">
            <w:pPr>
              <w:pStyle w:val="ListParagraph"/>
              <w:numPr>
                <w:ilvl w:val="1"/>
                <w:numId w:val="8"/>
              </w:numPr>
              <w:spacing w:line="240" w:lineRule="auto"/>
              <w:rPr>
                <w:sz w:val="20"/>
                <w:szCs w:val="20"/>
              </w:rPr>
            </w:pPr>
            <w:r w:rsidRPr="00F8564C">
              <w:rPr>
                <w:sz w:val="20"/>
                <w:szCs w:val="20"/>
              </w:rPr>
              <w:t>Adaptation of public spaces such as markets to minimize close and prolonged contact between people</w:t>
            </w:r>
            <w:r w:rsidRPr="141ECA0C">
              <w:rPr>
                <w:sz w:val="20"/>
                <w:szCs w:val="20"/>
              </w:rPr>
              <w:t>?</w:t>
            </w:r>
          </w:p>
          <w:p w14:paraId="669C5441" w14:textId="77777777" w:rsidR="00092CF3" w:rsidRPr="00F8564C" w:rsidRDefault="00092CF3" w:rsidP="00092CF3">
            <w:pPr>
              <w:pStyle w:val="ListParagraph"/>
              <w:numPr>
                <w:ilvl w:val="1"/>
                <w:numId w:val="8"/>
              </w:numPr>
              <w:spacing w:line="240" w:lineRule="auto"/>
              <w:rPr>
                <w:sz w:val="20"/>
                <w:szCs w:val="20"/>
              </w:rPr>
            </w:pPr>
            <w:r w:rsidRPr="00F8564C">
              <w:rPr>
                <w:sz w:val="20"/>
                <w:szCs w:val="20"/>
              </w:rPr>
              <w:t>Telework or remote work where feasible</w:t>
            </w:r>
            <w:r w:rsidRPr="141ECA0C">
              <w:rPr>
                <w:sz w:val="20"/>
                <w:szCs w:val="20"/>
              </w:rPr>
              <w:t>?</w:t>
            </w:r>
          </w:p>
          <w:p w14:paraId="16592439" w14:textId="77777777" w:rsidR="00092CF3" w:rsidRPr="00F8564C" w:rsidRDefault="00092CF3" w:rsidP="00092CF3">
            <w:pPr>
              <w:pStyle w:val="ListParagraph"/>
              <w:numPr>
                <w:ilvl w:val="1"/>
                <w:numId w:val="8"/>
              </w:numPr>
              <w:spacing w:line="240" w:lineRule="auto"/>
              <w:rPr>
                <w:sz w:val="20"/>
                <w:szCs w:val="20"/>
              </w:rPr>
            </w:pPr>
            <w:r w:rsidRPr="00F8564C">
              <w:rPr>
                <w:sz w:val="20"/>
                <w:szCs w:val="20"/>
              </w:rPr>
              <w:t>School closures and other similar measures</w:t>
            </w:r>
            <w:r w:rsidRPr="141ECA0C">
              <w:rPr>
                <w:sz w:val="20"/>
                <w:szCs w:val="20"/>
              </w:rPr>
              <w:t>?</w:t>
            </w:r>
          </w:p>
          <w:p w14:paraId="74CF53AE" w14:textId="77777777" w:rsidR="00092CF3" w:rsidRPr="00F8564C" w:rsidRDefault="00092CF3" w:rsidP="00092CF3">
            <w:pPr>
              <w:pStyle w:val="ListParagraph"/>
              <w:numPr>
                <w:ilvl w:val="1"/>
                <w:numId w:val="8"/>
              </w:numPr>
              <w:spacing w:line="240" w:lineRule="auto"/>
              <w:rPr>
                <w:sz w:val="20"/>
                <w:szCs w:val="20"/>
              </w:rPr>
            </w:pPr>
            <w:r w:rsidRPr="00F8564C">
              <w:rPr>
                <w:sz w:val="20"/>
                <w:szCs w:val="20"/>
              </w:rPr>
              <w:t>Public transportation closures and/or workplace closures</w:t>
            </w:r>
            <w:r w:rsidRPr="141ECA0C">
              <w:rPr>
                <w:sz w:val="20"/>
                <w:szCs w:val="20"/>
              </w:rPr>
              <w:t>?</w:t>
            </w:r>
          </w:p>
          <w:p w14:paraId="50CA2429" w14:textId="77777777" w:rsidR="00092CF3" w:rsidRPr="00031FFA" w:rsidRDefault="00092CF3" w:rsidP="00092CF3">
            <w:pPr>
              <w:pStyle w:val="ListParagraph"/>
              <w:numPr>
                <w:ilvl w:val="1"/>
                <w:numId w:val="8"/>
              </w:numPr>
              <w:spacing w:line="240" w:lineRule="auto"/>
              <w:rPr>
                <w:sz w:val="20"/>
                <w:szCs w:val="20"/>
              </w:rPr>
            </w:pPr>
            <w:r w:rsidRPr="00F8564C">
              <w:rPr>
                <w:sz w:val="20"/>
                <w:szCs w:val="20"/>
              </w:rPr>
              <w:t>Public health quarantine of asymptomatic contacts and isolation of ill individuals</w:t>
            </w:r>
            <w:r w:rsidRPr="141ECA0C">
              <w:rPr>
                <w:sz w:val="20"/>
                <w:szCs w:val="20"/>
              </w:rPr>
              <w:t>?</w:t>
            </w:r>
          </w:p>
          <w:p w14:paraId="75DA0CBD" w14:textId="77777777" w:rsidR="00092CF3" w:rsidRPr="00031FFA" w:rsidRDefault="00092CF3" w:rsidP="00092CF3">
            <w:pPr>
              <w:numPr>
                <w:ilvl w:val="0"/>
                <w:numId w:val="8"/>
              </w:numPr>
              <w:spacing w:line="240" w:lineRule="auto"/>
              <w:rPr>
                <w:b/>
                <w:sz w:val="20"/>
                <w:szCs w:val="20"/>
              </w:rPr>
            </w:pPr>
            <w:r w:rsidRPr="00031FFA">
              <w:rPr>
                <w:sz w:val="20"/>
                <w:szCs w:val="20"/>
              </w:rPr>
              <w:t xml:space="preserve">Have community leaders encouraged the public to adhere to </w:t>
            </w:r>
            <w:r>
              <w:rPr>
                <w:sz w:val="20"/>
                <w:szCs w:val="20"/>
              </w:rPr>
              <w:t xml:space="preserve">individual- and household-level </w:t>
            </w:r>
            <w:r w:rsidRPr="00031FFA">
              <w:rPr>
                <w:sz w:val="20"/>
                <w:szCs w:val="20"/>
              </w:rPr>
              <w:t xml:space="preserve">best practices including: (Resources </w:t>
            </w:r>
            <w:hyperlink r:id="rId63" w:history="1">
              <w:r w:rsidRPr="00031FFA">
                <w:rPr>
                  <w:rStyle w:val="Hyperlink"/>
                  <w:sz w:val="20"/>
                  <w:szCs w:val="20"/>
                </w:rPr>
                <w:t>here</w:t>
              </w:r>
            </w:hyperlink>
            <w:r w:rsidRPr="00031FFA">
              <w:rPr>
                <w:sz w:val="20"/>
                <w:szCs w:val="20"/>
              </w:rPr>
              <w:t xml:space="preserve"> and </w:t>
            </w:r>
            <w:hyperlink r:id="rId64" w:history="1">
              <w:r w:rsidRPr="00031FFA">
                <w:rPr>
                  <w:rStyle w:val="Hyperlink"/>
                  <w:sz w:val="20"/>
                  <w:szCs w:val="20"/>
                </w:rPr>
                <w:t>here</w:t>
              </w:r>
            </w:hyperlink>
            <w:r w:rsidRPr="00031FFA">
              <w:rPr>
                <w:sz w:val="20"/>
                <w:szCs w:val="20"/>
              </w:rPr>
              <w:t>)</w:t>
            </w:r>
          </w:p>
          <w:p w14:paraId="49279251" w14:textId="77777777" w:rsidR="00092CF3" w:rsidRPr="00031FFA" w:rsidRDefault="00092CF3" w:rsidP="00092CF3">
            <w:pPr>
              <w:numPr>
                <w:ilvl w:val="1"/>
                <w:numId w:val="8"/>
              </w:numPr>
              <w:spacing w:line="240" w:lineRule="auto"/>
              <w:rPr>
                <w:sz w:val="20"/>
                <w:szCs w:val="20"/>
              </w:rPr>
            </w:pPr>
            <w:r w:rsidRPr="00031FFA">
              <w:rPr>
                <w:sz w:val="20"/>
                <w:szCs w:val="20"/>
              </w:rPr>
              <w:t>Proper hand washing? This is particularly critical in health care facilities. Ideal materials for communities and homes include water/soap or alcohol-based hand rub, ash or mud, and water alone.</w:t>
            </w:r>
          </w:p>
          <w:p w14:paraId="0E24F762" w14:textId="77777777" w:rsidR="00092CF3" w:rsidRPr="00031FFA" w:rsidRDefault="00092CF3" w:rsidP="00092CF3">
            <w:pPr>
              <w:numPr>
                <w:ilvl w:val="1"/>
                <w:numId w:val="8"/>
              </w:numPr>
              <w:spacing w:line="240" w:lineRule="auto"/>
              <w:rPr>
                <w:sz w:val="20"/>
                <w:szCs w:val="20"/>
              </w:rPr>
            </w:pPr>
            <w:r w:rsidRPr="00031FFA">
              <w:rPr>
                <w:sz w:val="20"/>
                <w:szCs w:val="20"/>
              </w:rPr>
              <w:t>Avoiding close contact?</w:t>
            </w:r>
          </w:p>
          <w:p w14:paraId="3B3328CB" w14:textId="77777777" w:rsidR="00092CF3" w:rsidRPr="00031FFA" w:rsidRDefault="00092CF3" w:rsidP="00092CF3">
            <w:pPr>
              <w:numPr>
                <w:ilvl w:val="1"/>
                <w:numId w:val="8"/>
              </w:numPr>
              <w:spacing w:line="240" w:lineRule="auto"/>
              <w:rPr>
                <w:sz w:val="20"/>
                <w:szCs w:val="20"/>
              </w:rPr>
            </w:pPr>
            <w:r w:rsidRPr="00031FFA">
              <w:rPr>
                <w:sz w:val="20"/>
                <w:szCs w:val="20"/>
              </w:rPr>
              <w:t>Staying home if sick?</w:t>
            </w:r>
          </w:p>
          <w:p w14:paraId="34B0C472" w14:textId="77777777" w:rsidR="00092CF3" w:rsidRPr="00031FFA" w:rsidRDefault="00092CF3" w:rsidP="00092CF3">
            <w:pPr>
              <w:numPr>
                <w:ilvl w:val="1"/>
                <w:numId w:val="8"/>
              </w:numPr>
              <w:spacing w:line="240" w:lineRule="auto"/>
              <w:rPr>
                <w:sz w:val="20"/>
                <w:szCs w:val="20"/>
              </w:rPr>
            </w:pPr>
            <w:r w:rsidRPr="00031FFA">
              <w:rPr>
                <w:sz w:val="20"/>
                <w:szCs w:val="20"/>
              </w:rPr>
              <w:t>Covering coughs and sneezes?</w:t>
            </w:r>
          </w:p>
          <w:p w14:paraId="7C6D14F0" w14:textId="77777777" w:rsidR="00092CF3" w:rsidRPr="00031FFA" w:rsidRDefault="00092CF3" w:rsidP="00092CF3">
            <w:pPr>
              <w:numPr>
                <w:ilvl w:val="1"/>
                <w:numId w:val="8"/>
              </w:numPr>
              <w:spacing w:line="240" w:lineRule="auto"/>
              <w:rPr>
                <w:sz w:val="20"/>
                <w:szCs w:val="20"/>
              </w:rPr>
            </w:pPr>
            <w:r w:rsidRPr="00031FFA">
              <w:rPr>
                <w:sz w:val="20"/>
                <w:szCs w:val="20"/>
              </w:rPr>
              <w:t xml:space="preserve">Wearing face coverings in public? </w:t>
            </w:r>
          </w:p>
          <w:p w14:paraId="7FC93EFC" w14:textId="77777777" w:rsidR="00092CF3" w:rsidRPr="00031FFA" w:rsidRDefault="00092CF3" w:rsidP="00092CF3">
            <w:pPr>
              <w:numPr>
                <w:ilvl w:val="1"/>
                <w:numId w:val="8"/>
              </w:numPr>
              <w:spacing w:line="240" w:lineRule="auto"/>
              <w:rPr>
                <w:b/>
                <w:bCs/>
                <w:sz w:val="20"/>
                <w:szCs w:val="20"/>
              </w:rPr>
            </w:pPr>
            <w:r w:rsidRPr="00031FFA">
              <w:rPr>
                <w:sz w:val="20"/>
                <w:szCs w:val="20"/>
              </w:rPr>
              <w:t>Cleaning and disinfecting?</w:t>
            </w:r>
          </w:p>
          <w:p w14:paraId="668236DD" w14:textId="77777777" w:rsidR="00092CF3" w:rsidRPr="00031FFA" w:rsidRDefault="00092CF3" w:rsidP="00092CF3">
            <w:pPr>
              <w:numPr>
                <w:ilvl w:val="1"/>
                <w:numId w:val="8"/>
              </w:numPr>
              <w:spacing w:line="240" w:lineRule="auto"/>
              <w:rPr>
                <w:b/>
                <w:bCs/>
                <w:sz w:val="20"/>
                <w:szCs w:val="20"/>
              </w:rPr>
            </w:pPr>
            <w:r w:rsidRPr="00031FFA">
              <w:rPr>
                <w:sz w:val="20"/>
                <w:szCs w:val="20"/>
              </w:rPr>
              <w:t>Keeping water supplies safe? Boiling supplies? Filtration?</w:t>
            </w:r>
          </w:p>
          <w:p w14:paraId="2C7FBD17" w14:textId="77777777" w:rsidR="00092CF3" w:rsidRPr="00031FFA" w:rsidRDefault="00092CF3" w:rsidP="00092CF3">
            <w:pPr>
              <w:numPr>
                <w:ilvl w:val="1"/>
                <w:numId w:val="8"/>
              </w:numPr>
              <w:spacing w:line="240" w:lineRule="auto"/>
              <w:rPr>
                <w:b/>
                <w:bCs/>
                <w:sz w:val="20"/>
                <w:szCs w:val="20"/>
              </w:rPr>
            </w:pPr>
            <w:r w:rsidRPr="00031FFA">
              <w:rPr>
                <w:sz w:val="20"/>
                <w:szCs w:val="20"/>
              </w:rPr>
              <w:t>Proper waste disposal and sanitation? This includes fecal matter, as well as health care waste (tissues and other materials included)</w:t>
            </w:r>
          </w:p>
          <w:p w14:paraId="3B85D80C" w14:textId="77777777" w:rsidR="00092CF3" w:rsidRPr="00031FFA" w:rsidRDefault="00092CF3" w:rsidP="00092CF3">
            <w:pPr>
              <w:pStyle w:val="ListParagraph"/>
              <w:numPr>
                <w:ilvl w:val="0"/>
                <w:numId w:val="8"/>
              </w:numPr>
              <w:spacing w:line="240" w:lineRule="auto"/>
              <w:rPr>
                <w:sz w:val="20"/>
                <w:szCs w:val="20"/>
              </w:rPr>
            </w:pPr>
            <w:r w:rsidRPr="00031FFA">
              <w:rPr>
                <w:sz w:val="20"/>
                <w:szCs w:val="20"/>
              </w:rPr>
              <w:t xml:space="preserve">Does the community have defined thresholds for when to impose or lift measures for </w:t>
            </w:r>
            <w:r>
              <w:rPr>
                <w:sz w:val="20"/>
                <w:szCs w:val="20"/>
              </w:rPr>
              <w:t>physical</w:t>
            </w:r>
            <w:r w:rsidRPr="00031FFA">
              <w:rPr>
                <w:sz w:val="20"/>
                <w:szCs w:val="20"/>
              </w:rPr>
              <w:t xml:space="preserve"> distancing, including stay-at-home orders, non-essential business and school closures, and curfews? (Resources </w:t>
            </w:r>
            <w:hyperlink r:id="rId65" w:history="1">
              <w:r w:rsidRPr="00031FFA">
                <w:rPr>
                  <w:rStyle w:val="Hyperlink"/>
                  <w:sz w:val="20"/>
                  <w:szCs w:val="20"/>
                </w:rPr>
                <w:t>here</w:t>
              </w:r>
            </w:hyperlink>
            <w:r w:rsidRPr="00031FFA">
              <w:rPr>
                <w:rStyle w:val="Hyperlink"/>
                <w:sz w:val="20"/>
                <w:szCs w:val="20"/>
              </w:rPr>
              <w:t>,</w:t>
            </w:r>
            <w:r w:rsidRPr="00031FFA">
              <w:rPr>
                <w:sz w:val="20"/>
                <w:szCs w:val="20"/>
              </w:rPr>
              <w:t xml:space="preserve"> </w:t>
            </w:r>
            <w:hyperlink r:id="rId66" w:history="1">
              <w:r w:rsidRPr="00031FFA">
                <w:rPr>
                  <w:rStyle w:val="Hyperlink"/>
                  <w:sz w:val="20"/>
                  <w:szCs w:val="20"/>
                </w:rPr>
                <w:t>here</w:t>
              </w:r>
            </w:hyperlink>
            <w:r w:rsidRPr="00031FFA">
              <w:rPr>
                <w:rStyle w:val="Hyperlink"/>
                <w:sz w:val="20"/>
                <w:szCs w:val="20"/>
              </w:rPr>
              <w:t>,</w:t>
            </w:r>
            <w:r w:rsidRPr="00031FFA">
              <w:rPr>
                <w:sz w:val="20"/>
                <w:szCs w:val="20"/>
              </w:rPr>
              <w:t xml:space="preserve"> </w:t>
            </w:r>
            <w:hyperlink r:id="rId67" w:history="1">
              <w:r w:rsidRPr="00031FFA">
                <w:rPr>
                  <w:rStyle w:val="Hyperlink"/>
                  <w:sz w:val="20"/>
                  <w:szCs w:val="20"/>
                </w:rPr>
                <w:t>here</w:t>
              </w:r>
            </w:hyperlink>
            <w:r w:rsidRPr="00031FFA">
              <w:rPr>
                <w:sz w:val="20"/>
                <w:szCs w:val="20"/>
              </w:rPr>
              <w:t xml:space="preserve">, </w:t>
            </w:r>
            <w:hyperlink r:id="rId68" w:history="1">
              <w:r w:rsidRPr="00031FFA">
                <w:rPr>
                  <w:rStyle w:val="Hyperlink"/>
                  <w:sz w:val="20"/>
                  <w:szCs w:val="20"/>
                </w:rPr>
                <w:t>here</w:t>
              </w:r>
            </w:hyperlink>
            <w:r w:rsidRPr="00031FFA">
              <w:rPr>
                <w:color w:val="000000"/>
                <w:sz w:val="20"/>
                <w:szCs w:val="20"/>
              </w:rPr>
              <w:t xml:space="preserve">, </w:t>
            </w:r>
            <w:hyperlink r:id="rId69" w:history="1">
              <w:r w:rsidRPr="00031FFA">
                <w:rPr>
                  <w:rStyle w:val="Hyperlink"/>
                  <w:sz w:val="20"/>
                  <w:szCs w:val="20"/>
                </w:rPr>
                <w:t>here</w:t>
              </w:r>
            </w:hyperlink>
            <w:r w:rsidRPr="00031FFA">
              <w:rPr>
                <w:color w:val="000000"/>
                <w:sz w:val="20"/>
                <w:szCs w:val="20"/>
              </w:rPr>
              <w:t xml:space="preserve">, and </w:t>
            </w:r>
            <w:hyperlink r:id="rId70" w:history="1">
              <w:r w:rsidRPr="00031FFA">
                <w:rPr>
                  <w:rStyle w:val="Hyperlink"/>
                  <w:sz w:val="20"/>
                  <w:szCs w:val="20"/>
                </w:rPr>
                <w:t>here</w:t>
              </w:r>
            </w:hyperlink>
            <w:r w:rsidRPr="00031FFA">
              <w:rPr>
                <w:color w:val="000000"/>
                <w:sz w:val="20"/>
                <w:szCs w:val="20"/>
              </w:rPr>
              <w:t>)</w:t>
            </w:r>
          </w:p>
          <w:p w14:paraId="18BE2325" w14:textId="77777777" w:rsidR="00092CF3" w:rsidRPr="000540DF" w:rsidRDefault="00092CF3" w:rsidP="00092CF3">
            <w:pPr>
              <w:numPr>
                <w:ilvl w:val="1"/>
                <w:numId w:val="8"/>
              </w:numPr>
              <w:spacing w:line="240" w:lineRule="auto"/>
              <w:rPr>
                <w:sz w:val="20"/>
                <w:szCs w:val="20"/>
              </w:rPr>
            </w:pPr>
            <w:r w:rsidRPr="000540DF">
              <w:rPr>
                <w:sz w:val="20"/>
                <w:szCs w:val="20"/>
              </w:rPr>
              <w:t xml:space="preserve">Is it early enough in the outbreak to introduce quarantine procedures effectively? Is the setting appropriate and can adequate food, water, and hygiene provisions be made for the quarantine period? </w:t>
            </w:r>
          </w:p>
          <w:p w14:paraId="515713AA" w14:textId="77777777" w:rsidR="00092CF3" w:rsidRPr="000540DF" w:rsidRDefault="00092CF3" w:rsidP="00092CF3">
            <w:pPr>
              <w:numPr>
                <w:ilvl w:val="1"/>
                <w:numId w:val="8"/>
              </w:numPr>
              <w:spacing w:line="240" w:lineRule="auto"/>
              <w:rPr>
                <w:sz w:val="20"/>
                <w:szCs w:val="20"/>
              </w:rPr>
            </w:pPr>
            <w:r w:rsidRPr="000540DF">
              <w:rPr>
                <w:sz w:val="20"/>
                <w:szCs w:val="20"/>
              </w:rPr>
              <w:t>Has the community established guidance criteria or official limitations on gatherings consistent with current public health guidance (</w:t>
            </w:r>
            <w:r w:rsidRPr="000540DF">
              <w:rPr>
                <w:color w:val="000000"/>
                <w:sz w:val="20"/>
                <w:szCs w:val="20"/>
              </w:rPr>
              <w:t>e.g. no gatherings of 10 or more</w:t>
            </w:r>
            <w:r w:rsidRPr="000540DF">
              <w:rPr>
                <w:sz w:val="20"/>
                <w:szCs w:val="20"/>
              </w:rPr>
              <w:t>)?</w:t>
            </w:r>
          </w:p>
          <w:p w14:paraId="149A36B4" w14:textId="77777777" w:rsidR="00092CF3" w:rsidRPr="000540DF" w:rsidRDefault="00092CF3" w:rsidP="00092CF3">
            <w:pPr>
              <w:numPr>
                <w:ilvl w:val="1"/>
                <w:numId w:val="8"/>
              </w:numPr>
              <w:spacing w:line="240" w:lineRule="auto"/>
              <w:rPr>
                <w:sz w:val="20"/>
                <w:szCs w:val="20"/>
              </w:rPr>
            </w:pPr>
            <w:r w:rsidRPr="000540DF">
              <w:rPr>
                <w:sz w:val="20"/>
                <w:szCs w:val="20"/>
              </w:rPr>
              <w:t>Is there a way to ensure triage, early recognition, and source control of all cases?</w:t>
            </w:r>
          </w:p>
          <w:p w14:paraId="7B3157FA" w14:textId="77777777" w:rsidR="00092CF3" w:rsidRPr="000540DF" w:rsidRDefault="00092CF3" w:rsidP="00092CF3">
            <w:pPr>
              <w:numPr>
                <w:ilvl w:val="1"/>
                <w:numId w:val="8"/>
              </w:numPr>
              <w:spacing w:line="240" w:lineRule="auto"/>
              <w:rPr>
                <w:sz w:val="20"/>
                <w:szCs w:val="20"/>
              </w:rPr>
            </w:pPr>
            <w:r w:rsidRPr="000540DF">
              <w:rPr>
                <w:sz w:val="20"/>
                <w:szCs w:val="20"/>
              </w:rPr>
              <w:t>Should schools be closed to prevent spread?</w:t>
            </w:r>
          </w:p>
          <w:p w14:paraId="2F0901B1" w14:textId="77777777" w:rsidR="00092CF3" w:rsidRPr="00031FFA" w:rsidRDefault="00092CF3" w:rsidP="00092CF3">
            <w:pPr>
              <w:numPr>
                <w:ilvl w:val="0"/>
                <w:numId w:val="8"/>
              </w:numPr>
              <w:spacing w:line="240" w:lineRule="auto"/>
              <w:rPr>
                <w:sz w:val="20"/>
                <w:szCs w:val="20"/>
              </w:rPr>
            </w:pPr>
            <w:r w:rsidRPr="141ECA0C">
              <w:rPr>
                <w:sz w:val="20"/>
                <w:szCs w:val="20"/>
              </w:rPr>
              <w:t>Have contact tracers been recruited or redirected from other programs</w:t>
            </w:r>
            <w:r w:rsidRPr="00031FFA">
              <w:rPr>
                <w:sz w:val="20"/>
                <w:szCs w:val="20"/>
              </w:rPr>
              <w:t>?</w:t>
            </w:r>
          </w:p>
          <w:p w14:paraId="07929E20" w14:textId="77777777" w:rsidR="00092CF3" w:rsidRPr="00031FFA" w:rsidRDefault="00092CF3" w:rsidP="00092CF3">
            <w:pPr>
              <w:numPr>
                <w:ilvl w:val="1"/>
                <w:numId w:val="8"/>
              </w:numPr>
              <w:spacing w:line="240" w:lineRule="auto"/>
              <w:rPr>
                <w:sz w:val="20"/>
                <w:szCs w:val="20"/>
              </w:rPr>
            </w:pPr>
            <w:r w:rsidRPr="00031FFA">
              <w:rPr>
                <w:sz w:val="20"/>
                <w:szCs w:val="20"/>
              </w:rPr>
              <w:t>Are contact tracers distributed appropriately relative to caseload?</w:t>
            </w:r>
          </w:p>
          <w:p w14:paraId="1EC8D54B" w14:textId="77777777" w:rsidR="00092CF3" w:rsidRPr="000540DF" w:rsidRDefault="00092CF3" w:rsidP="00092CF3">
            <w:pPr>
              <w:numPr>
                <w:ilvl w:val="1"/>
                <w:numId w:val="8"/>
              </w:numPr>
              <w:spacing w:line="240" w:lineRule="auto"/>
              <w:rPr>
                <w:sz w:val="20"/>
                <w:szCs w:val="20"/>
              </w:rPr>
            </w:pPr>
            <w:r w:rsidRPr="00031FFA">
              <w:rPr>
                <w:sz w:val="20"/>
                <w:szCs w:val="20"/>
              </w:rPr>
              <w:t>A</w:t>
            </w:r>
            <w:r w:rsidRPr="141ECA0C">
              <w:rPr>
                <w:sz w:val="20"/>
                <w:szCs w:val="20"/>
              </w:rPr>
              <w:t>re systems in place for clear communication between contact tracers, clinical care providers, and any community isolation facilities?</w:t>
            </w:r>
          </w:p>
          <w:p w14:paraId="19AB6368" w14:textId="77777777" w:rsidR="00092CF3" w:rsidRPr="000540DF" w:rsidRDefault="00092CF3" w:rsidP="00092CF3">
            <w:pPr>
              <w:numPr>
                <w:ilvl w:val="0"/>
                <w:numId w:val="8"/>
              </w:numPr>
              <w:spacing w:line="240" w:lineRule="auto"/>
              <w:rPr>
                <w:sz w:val="20"/>
                <w:szCs w:val="20"/>
              </w:rPr>
            </w:pPr>
            <w:r w:rsidRPr="000540DF">
              <w:rPr>
                <w:sz w:val="20"/>
                <w:szCs w:val="20"/>
              </w:rPr>
              <w:t xml:space="preserve">Is the community able to manage the bodies of patients who have died from or are suspected to have died from COVID-19? (Resource </w:t>
            </w:r>
            <w:hyperlink r:id="rId71" w:history="1">
              <w:r w:rsidRPr="000540DF">
                <w:rPr>
                  <w:rStyle w:val="Hyperlink"/>
                  <w:sz w:val="20"/>
                  <w:szCs w:val="20"/>
                </w:rPr>
                <w:t>here</w:t>
              </w:r>
            </w:hyperlink>
            <w:r w:rsidRPr="000540DF">
              <w:rPr>
                <w:sz w:val="20"/>
                <w:szCs w:val="20"/>
              </w:rPr>
              <w:t xml:space="preserve">) </w:t>
            </w:r>
          </w:p>
          <w:p w14:paraId="5F11595B" w14:textId="77777777" w:rsidR="00092CF3" w:rsidRPr="00031FFA" w:rsidRDefault="00092CF3" w:rsidP="00092CF3">
            <w:pPr>
              <w:numPr>
                <w:ilvl w:val="0"/>
                <w:numId w:val="8"/>
              </w:numPr>
              <w:spacing w:line="240" w:lineRule="auto"/>
              <w:rPr>
                <w:sz w:val="20"/>
                <w:szCs w:val="20"/>
              </w:rPr>
            </w:pPr>
            <w:r w:rsidRPr="00031FFA">
              <w:rPr>
                <w:sz w:val="20"/>
                <w:szCs w:val="20"/>
              </w:rPr>
              <w:t xml:space="preserve">Before considering how to re-open society or adjusting public health and social measures following lockdowns or extended closures, consider the following: (Resource </w:t>
            </w:r>
            <w:r w:rsidRPr="00031FFA">
              <w:rPr>
                <w:rStyle w:val="Hyperlink"/>
                <w:sz w:val="20"/>
                <w:szCs w:val="20"/>
              </w:rPr>
              <w:t>here</w:t>
            </w:r>
            <w:r w:rsidRPr="00031FFA">
              <w:rPr>
                <w:sz w:val="20"/>
                <w:szCs w:val="20"/>
              </w:rPr>
              <w:t>)</w:t>
            </w:r>
          </w:p>
          <w:p w14:paraId="379DEA53" w14:textId="77777777" w:rsidR="00092CF3" w:rsidRPr="00031FFA" w:rsidRDefault="00092CF3" w:rsidP="00092CF3">
            <w:pPr>
              <w:pStyle w:val="ListParagraph"/>
              <w:numPr>
                <w:ilvl w:val="1"/>
                <w:numId w:val="8"/>
              </w:numPr>
              <w:spacing w:line="240" w:lineRule="auto"/>
              <w:rPr>
                <w:sz w:val="20"/>
                <w:szCs w:val="20"/>
              </w:rPr>
            </w:pPr>
            <w:r w:rsidRPr="00031FFA">
              <w:rPr>
                <w:sz w:val="20"/>
                <w:szCs w:val="20"/>
              </w:rPr>
              <w:t>Is COVID-19 transmission controlled?</w:t>
            </w:r>
          </w:p>
          <w:p w14:paraId="40334C11" w14:textId="77777777" w:rsidR="00092CF3" w:rsidRPr="00031FFA" w:rsidRDefault="00092CF3" w:rsidP="00092CF3">
            <w:pPr>
              <w:pStyle w:val="ListParagraph"/>
              <w:numPr>
                <w:ilvl w:val="1"/>
                <w:numId w:val="8"/>
              </w:numPr>
              <w:spacing w:line="240" w:lineRule="auto"/>
              <w:rPr>
                <w:sz w:val="20"/>
                <w:szCs w:val="20"/>
              </w:rPr>
            </w:pPr>
            <w:r w:rsidRPr="00031FFA">
              <w:rPr>
                <w:sz w:val="20"/>
                <w:szCs w:val="20"/>
              </w:rPr>
              <w:t>Are sufficient public health workforce and health system capacities in place?</w:t>
            </w:r>
          </w:p>
          <w:p w14:paraId="0AFA00D2" w14:textId="77777777" w:rsidR="00092CF3" w:rsidRPr="00031FFA" w:rsidRDefault="00092CF3" w:rsidP="00092CF3">
            <w:pPr>
              <w:pStyle w:val="ListParagraph"/>
              <w:numPr>
                <w:ilvl w:val="1"/>
                <w:numId w:val="8"/>
              </w:numPr>
              <w:spacing w:line="240" w:lineRule="auto"/>
              <w:rPr>
                <w:sz w:val="20"/>
                <w:szCs w:val="20"/>
              </w:rPr>
            </w:pPr>
            <w:r w:rsidRPr="00031FFA">
              <w:rPr>
                <w:sz w:val="20"/>
                <w:szCs w:val="20"/>
              </w:rPr>
              <w:t>Are outbreak risks in high-vulnerability settings minimized?</w:t>
            </w:r>
          </w:p>
          <w:p w14:paraId="33FE2732" w14:textId="77777777" w:rsidR="00092CF3" w:rsidRDefault="00092CF3" w:rsidP="00092CF3">
            <w:pPr>
              <w:pStyle w:val="ListParagraph"/>
              <w:numPr>
                <w:ilvl w:val="1"/>
                <w:numId w:val="8"/>
              </w:numPr>
              <w:spacing w:line="240" w:lineRule="auto"/>
              <w:rPr>
                <w:sz w:val="20"/>
                <w:szCs w:val="20"/>
              </w:rPr>
            </w:pPr>
            <w:r w:rsidRPr="00031FFA">
              <w:rPr>
                <w:sz w:val="20"/>
                <w:szCs w:val="20"/>
              </w:rPr>
              <w:t>Are preventive measures established in workplaces?</w:t>
            </w:r>
          </w:p>
          <w:p w14:paraId="383277C4" w14:textId="77777777" w:rsidR="00092CF3" w:rsidRPr="00031FFA" w:rsidRDefault="00092CF3" w:rsidP="00092CF3">
            <w:pPr>
              <w:pStyle w:val="ListParagraph"/>
              <w:numPr>
                <w:ilvl w:val="1"/>
                <w:numId w:val="8"/>
              </w:numPr>
              <w:spacing w:line="240" w:lineRule="auto"/>
              <w:rPr>
                <w:sz w:val="20"/>
                <w:szCs w:val="20"/>
              </w:rPr>
            </w:pPr>
            <w:r>
              <w:rPr>
                <w:sz w:val="20"/>
                <w:szCs w:val="20"/>
              </w:rPr>
              <w:t>Is testing capacity sufficient to detect new transmission clusters?</w:t>
            </w:r>
          </w:p>
          <w:p w14:paraId="03296270" w14:textId="77777777" w:rsidR="00092CF3" w:rsidRPr="00031FFA" w:rsidRDefault="00092CF3" w:rsidP="00092CF3">
            <w:pPr>
              <w:pStyle w:val="ListParagraph"/>
              <w:numPr>
                <w:ilvl w:val="1"/>
                <w:numId w:val="8"/>
              </w:numPr>
              <w:spacing w:line="240" w:lineRule="auto"/>
              <w:rPr>
                <w:sz w:val="20"/>
                <w:szCs w:val="20"/>
              </w:rPr>
            </w:pPr>
            <w:r w:rsidRPr="00031FFA">
              <w:rPr>
                <w:sz w:val="20"/>
                <w:szCs w:val="20"/>
              </w:rPr>
              <w:t>Is the risk of exporting and importing cases from communities with high risks of transmission managed?</w:t>
            </w:r>
          </w:p>
          <w:p w14:paraId="65B21A0F" w14:textId="77777777" w:rsidR="00092CF3" w:rsidRPr="00031FFA" w:rsidRDefault="00092CF3" w:rsidP="00092CF3">
            <w:pPr>
              <w:pStyle w:val="ListParagraph"/>
              <w:numPr>
                <w:ilvl w:val="1"/>
                <w:numId w:val="8"/>
              </w:numPr>
              <w:spacing w:line="240" w:lineRule="auto"/>
              <w:rPr>
                <w:sz w:val="20"/>
                <w:szCs w:val="20"/>
              </w:rPr>
            </w:pPr>
            <w:r w:rsidRPr="00031FFA">
              <w:rPr>
                <w:sz w:val="20"/>
                <w:szCs w:val="20"/>
              </w:rPr>
              <w:t>Are communities fully engaged?</w:t>
            </w:r>
          </w:p>
          <w:p w14:paraId="7C9E9434" w14:textId="77777777" w:rsidR="00092CF3" w:rsidRPr="000540DF" w:rsidRDefault="00092CF3" w:rsidP="005913F5">
            <w:pPr>
              <w:spacing w:line="240" w:lineRule="auto"/>
              <w:rPr>
                <w:b/>
                <w:bCs/>
                <w:sz w:val="20"/>
                <w:szCs w:val="20"/>
              </w:rPr>
            </w:pPr>
          </w:p>
          <w:p w14:paraId="6AA88F2A" w14:textId="77777777" w:rsidR="00092CF3" w:rsidRPr="000540DF" w:rsidRDefault="00092CF3" w:rsidP="005913F5">
            <w:pPr>
              <w:spacing w:line="240" w:lineRule="auto"/>
              <w:rPr>
                <w:b/>
                <w:bCs/>
                <w:sz w:val="20"/>
                <w:szCs w:val="20"/>
              </w:rPr>
            </w:pPr>
            <w:r w:rsidRPr="000540DF">
              <w:rPr>
                <w:b/>
                <w:bCs/>
                <w:sz w:val="20"/>
                <w:szCs w:val="20"/>
              </w:rPr>
              <w:t>Additional Considerations</w:t>
            </w:r>
          </w:p>
          <w:p w14:paraId="5F893D42" w14:textId="77777777" w:rsidR="00092CF3" w:rsidRPr="00031FFA" w:rsidRDefault="00092CF3" w:rsidP="00092CF3">
            <w:pPr>
              <w:numPr>
                <w:ilvl w:val="0"/>
                <w:numId w:val="8"/>
              </w:numPr>
              <w:pBdr>
                <w:top w:val="nil"/>
                <w:left w:val="nil"/>
                <w:bottom w:val="nil"/>
                <w:right w:val="nil"/>
                <w:between w:val="nil"/>
              </w:pBdr>
              <w:spacing w:line="240" w:lineRule="auto"/>
              <w:rPr>
                <w:sz w:val="20"/>
                <w:szCs w:val="20"/>
              </w:rPr>
            </w:pPr>
            <w:r w:rsidRPr="00031FFA">
              <w:rPr>
                <w:sz w:val="20"/>
                <w:szCs w:val="20"/>
              </w:rPr>
              <w:t xml:space="preserve">Is there a policy on when and how to use masks in the community? (Resource </w:t>
            </w:r>
            <w:hyperlink r:id="rId72" w:history="1">
              <w:r w:rsidRPr="00031FFA">
                <w:rPr>
                  <w:rStyle w:val="Hyperlink"/>
                  <w:sz w:val="20"/>
                  <w:szCs w:val="20"/>
                </w:rPr>
                <w:t>here</w:t>
              </w:r>
            </w:hyperlink>
            <w:r w:rsidRPr="00031FFA">
              <w:rPr>
                <w:sz w:val="20"/>
                <w:szCs w:val="20"/>
              </w:rPr>
              <w:t>)</w:t>
            </w:r>
          </w:p>
          <w:p w14:paraId="2F00089C" w14:textId="77777777" w:rsidR="00092CF3" w:rsidRPr="000540DF" w:rsidRDefault="00092CF3" w:rsidP="00092CF3">
            <w:pPr>
              <w:numPr>
                <w:ilvl w:val="1"/>
                <w:numId w:val="8"/>
              </w:numPr>
              <w:pBdr>
                <w:top w:val="nil"/>
                <w:left w:val="nil"/>
                <w:bottom w:val="nil"/>
                <w:right w:val="nil"/>
                <w:between w:val="nil"/>
              </w:pBdr>
              <w:spacing w:line="240" w:lineRule="auto"/>
              <w:rPr>
                <w:sz w:val="20"/>
                <w:szCs w:val="20"/>
              </w:rPr>
            </w:pPr>
            <w:r w:rsidRPr="000540DF">
              <w:rPr>
                <w:sz w:val="20"/>
                <w:szCs w:val="20"/>
              </w:rPr>
              <w:t>Outside of medical usage, consider the purpose, risk of exposure, vulnerability of a population, setting in which the population lives, feasibility, and type of mask utilized.</w:t>
            </w:r>
          </w:p>
          <w:p w14:paraId="2F571746" w14:textId="77777777" w:rsidR="00092CF3" w:rsidRPr="000540DF" w:rsidRDefault="00092CF3" w:rsidP="00092CF3">
            <w:pPr>
              <w:pStyle w:val="ListParagraph"/>
              <w:numPr>
                <w:ilvl w:val="0"/>
                <w:numId w:val="8"/>
              </w:numPr>
              <w:rPr>
                <w:sz w:val="20"/>
                <w:szCs w:val="20"/>
              </w:rPr>
            </w:pPr>
            <w:r w:rsidRPr="000540DF">
              <w:rPr>
                <w:sz w:val="20"/>
                <w:szCs w:val="20"/>
              </w:rPr>
              <w:t xml:space="preserve">Is there a plan to incentivize interventions that can slow community spread of disease? </w:t>
            </w:r>
          </w:p>
          <w:p w14:paraId="3B24A0A9" w14:textId="77777777" w:rsidR="00092CF3" w:rsidRPr="000540DF" w:rsidRDefault="00092CF3" w:rsidP="00092CF3">
            <w:pPr>
              <w:pStyle w:val="ListParagraph"/>
              <w:numPr>
                <w:ilvl w:val="0"/>
                <w:numId w:val="8"/>
              </w:numPr>
              <w:rPr>
                <w:sz w:val="20"/>
                <w:szCs w:val="20"/>
              </w:rPr>
            </w:pPr>
            <w:r w:rsidRPr="000540DF">
              <w:rPr>
                <w:sz w:val="20"/>
                <w:szCs w:val="20"/>
              </w:rPr>
              <w:t>Is there a process in place for addressing noncompliance (e.g., fines, criminal charges, etc.)?</w:t>
            </w:r>
          </w:p>
          <w:p w14:paraId="07345122" w14:textId="77777777" w:rsidR="00092CF3" w:rsidRPr="000540DF" w:rsidRDefault="00092CF3" w:rsidP="00092CF3">
            <w:pPr>
              <w:pStyle w:val="ListParagraph"/>
              <w:numPr>
                <w:ilvl w:val="0"/>
                <w:numId w:val="8"/>
              </w:numPr>
              <w:rPr>
                <w:sz w:val="20"/>
                <w:szCs w:val="20"/>
              </w:rPr>
            </w:pPr>
            <w:r w:rsidRPr="000540DF">
              <w:rPr>
                <w:sz w:val="20"/>
                <w:szCs w:val="20"/>
              </w:rPr>
              <w:t xml:space="preserve">Is there a way for community leaders to be in contact with organizations in the community, particularly those that may host large gatherings? Do these organizations or sectors have relevant guidance and information? (Resources available </w:t>
            </w:r>
            <w:hyperlink r:id="rId73" w:history="1">
              <w:r w:rsidRPr="000540DF">
                <w:rPr>
                  <w:rStyle w:val="Hyperlink"/>
                  <w:sz w:val="20"/>
                  <w:szCs w:val="20"/>
                </w:rPr>
                <w:t>here</w:t>
              </w:r>
            </w:hyperlink>
            <w:r w:rsidRPr="000540DF">
              <w:rPr>
                <w:sz w:val="20"/>
                <w:szCs w:val="20"/>
              </w:rPr>
              <w:t xml:space="preserve">, </w:t>
            </w:r>
            <w:hyperlink r:id="rId74" w:history="1">
              <w:r w:rsidRPr="000540DF">
                <w:rPr>
                  <w:rStyle w:val="Hyperlink"/>
                  <w:sz w:val="20"/>
                  <w:szCs w:val="20"/>
                </w:rPr>
                <w:t>here</w:t>
              </w:r>
            </w:hyperlink>
            <w:r w:rsidRPr="000540DF">
              <w:rPr>
                <w:sz w:val="20"/>
                <w:szCs w:val="20"/>
              </w:rPr>
              <w:t xml:space="preserve">, </w:t>
            </w:r>
            <w:hyperlink r:id="rId75" w:history="1">
              <w:r w:rsidRPr="000540DF">
                <w:rPr>
                  <w:rStyle w:val="Hyperlink"/>
                  <w:sz w:val="20"/>
                  <w:szCs w:val="20"/>
                </w:rPr>
                <w:t>here</w:t>
              </w:r>
            </w:hyperlink>
            <w:r w:rsidRPr="000540DF">
              <w:rPr>
                <w:sz w:val="20"/>
                <w:szCs w:val="20"/>
              </w:rPr>
              <w:t>)</w:t>
            </w:r>
          </w:p>
          <w:p w14:paraId="7D1941BE" w14:textId="77777777" w:rsidR="00092CF3" w:rsidRPr="000540DF" w:rsidRDefault="00092CF3" w:rsidP="00092CF3">
            <w:pPr>
              <w:pStyle w:val="ListParagraph"/>
              <w:numPr>
                <w:ilvl w:val="1"/>
                <w:numId w:val="8"/>
              </w:numPr>
              <w:rPr>
                <w:sz w:val="20"/>
                <w:szCs w:val="20"/>
              </w:rPr>
            </w:pPr>
            <w:r w:rsidRPr="000540DF">
              <w:rPr>
                <w:sz w:val="20"/>
                <w:szCs w:val="20"/>
              </w:rPr>
              <w:t xml:space="preserve">Religious organizations? </w:t>
            </w:r>
          </w:p>
          <w:p w14:paraId="4CFBFF4C" w14:textId="77777777" w:rsidR="00092CF3" w:rsidRPr="000540DF" w:rsidRDefault="00092CF3" w:rsidP="00092CF3">
            <w:pPr>
              <w:pStyle w:val="ListParagraph"/>
              <w:numPr>
                <w:ilvl w:val="1"/>
                <w:numId w:val="8"/>
              </w:numPr>
              <w:rPr>
                <w:sz w:val="20"/>
                <w:szCs w:val="20"/>
              </w:rPr>
            </w:pPr>
            <w:r w:rsidRPr="000540DF">
              <w:rPr>
                <w:sz w:val="20"/>
                <w:szCs w:val="20"/>
              </w:rPr>
              <w:t>Sporting events?</w:t>
            </w:r>
          </w:p>
          <w:p w14:paraId="7A7DE863" w14:textId="77777777" w:rsidR="00092CF3" w:rsidRPr="000540DF" w:rsidRDefault="00092CF3" w:rsidP="00092CF3">
            <w:pPr>
              <w:pStyle w:val="ListParagraph"/>
              <w:numPr>
                <w:ilvl w:val="1"/>
                <w:numId w:val="8"/>
              </w:numPr>
              <w:rPr>
                <w:sz w:val="20"/>
                <w:szCs w:val="20"/>
              </w:rPr>
            </w:pPr>
            <w:r w:rsidRPr="000540DF">
              <w:rPr>
                <w:sz w:val="20"/>
                <w:szCs w:val="20"/>
              </w:rPr>
              <w:t>Political rallies, or other events where large numbers or people may gather?</w:t>
            </w:r>
          </w:p>
          <w:p w14:paraId="4B491FBE" w14:textId="77777777" w:rsidR="00092CF3" w:rsidRPr="000540DF" w:rsidRDefault="00092CF3" w:rsidP="00092CF3">
            <w:pPr>
              <w:numPr>
                <w:ilvl w:val="0"/>
                <w:numId w:val="8"/>
              </w:numPr>
              <w:spacing w:line="240" w:lineRule="auto"/>
              <w:rPr>
                <w:sz w:val="20"/>
                <w:szCs w:val="20"/>
              </w:rPr>
            </w:pPr>
            <w:r w:rsidRPr="000540DF">
              <w:rPr>
                <w:sz w:val="20"/>
                <w:szCs w:val="20"/>
              </w:rPr>
              <w:t xml:space="preserve">Is the community able to </w:t>
            </w:r>
            <w:r w:rsidRPr="00031FFA">
              <w:rPr>
                <w:sz w:val="20"/>
                <w:szCs w:val="20"/>
              </w:rPr>
              <w:t>locally produce sanitizing</w:t>
            </w:r>
            <w:r w:rsidRPr="000540DF">
              <w:rPr>
                <w:sz w:val="20"/>
                <w:szCs w:val="20"/>
              </w:rPr>
              <w:t xml:space="preserve"> hand rubs to help prevent spread? (Resource </w:t>
            </w:r>
            <w:hyperlink r:id="rId76" w:history="1">
              <w:r w:rsidRPr="000540DF">
                <w:rPr>
                  <w:rStyle w:val="Hyperlink"/>
                  <w:sz w:val="20"/>
                  <w:szCs w:val="20"/>
                </w:rPr>
                <w:t>here</w:t>
              </w:r>
            </w:hyperlink>
            <w:r w:rsidRPr="000540DF">
              <w:rPr>
                <w:sz w:val="20"/>
                <w:szCs w:val="20"/>
              </w:rPr>
              <w:t>)</w:t>
            </w:r>
          </w:p>
          <w:p w14:paraId="4F538694" w14:textId="77777777" w:rsidR="00092CF3" w:rsidRPr="000540DF" w:rsidRDefault="00092CF3" w:rsidP="00092CF3">
            <w:pPr>
              <w:numPr>
                <w:ilvl w:val="0"/>
                <w:numId w:val="8"/>
              </w:numPr>
              <w:spacing w:line="240" w:lineRule="auto"/>
              <w:rPr>
                <w:sz w:val="20"/>
                <w:szCs w:val="20"/>
              </w:rPr>
            </w:pPr>
            <w:r w:rsidRPr="00031FFA">
              <w:rPr>
                <w:sz w:val="20"/>
                <w:szCs w:val="20"/>
              </w:rPr>
              <w:t xml:space="preserve">Are family members or care givers able to care for COVID-19 patients with mild symptoms at home if a health care facility is unavailable? Do they have the knowledge and resources to do so? (Resource </w:t>
            </w:r>
            <w:hyperlink r:id="rId77" w:history="1">
              <w:r w:rsidRPr="00031FFA">
                <w:rPr>
                  <w:rStyle w:val="Hyperlink"/>
                  <w:sz w:val="20"/>
                  <w:szCs w:val="20"/>
                </w:rPr>
                <w:t>here</w:t>
              </w:r>
            </w:hyperlink>
            <w:r w:rsidRPr="00031FFA">
              <w:rPr>
                <w:sz w:val="20"/>
                <w:szCs w:val="20"/>
              </w:rPr>
              <w:t xml:space="preserve">) </w:t>
            </w:r>
          </w:p>
          <w:p w14:paraId="525EAB57" w14:textId="77777777" w:rsidR="00092CF3" w:rsidRPr="000540DF" w:rsidRDefault="00092CF3" w:rsidP="00092CF3">
            <w:pPr>
              <w:numPr>
                <w:ilvl w:val="0"/>
                <w:numId w:val="8"/>
              </w:numPr>
              <w:spacing w:line="240" w:lineRule="auto"/>
              <w:rPr>
                <w:b/>
                <w:bCs/>
                <w:sz w:val="20"/>
                <w:szCs w:val="20"/>
              </w:rPr>
            </w:pPr>
            <w:r w:rsidRPr="000540DF">
              <w:rPr>
                <w:sz w:val="20"/>
                <w:szCs w:val="20"/>
              </w:rPr>
              <w:t xml:space="preserve">Are essential services able to be maintained? If not, are continuity plans in place? (Resource </w:t>
            </w:r>
            <w:hyperlink r:id="rId78" w:history="1">
              <w:r w:rsidRPr="000540DF">
                <w:rPr>
                  <w:rStyle w:val="Hyperlink"/>
                  <w:sz w:val="20"/>
                  <w:szCs w:val="20"/>
                </w:rPr>
                <w:t>here</w:t>
              </w:r>
            </w:hyperlink>
            <w:r w:rsidRPr="000540DF">
              <w:rPr>
                <w:sz w:val="20"/>
                <w:szCs w:val="20"/>
              </w:rPr>
              <w:t>)</w:t>
            </w:r>
          </w:p>
          <w:p w14:paraId="14DFFEB3" w14:textId="77777777" w:rsidR="00092CF3" w:rsidRPr="000540DF" w:rsidRDefault="00092CF3" w:rsidP="00092CF3">
            <w:pPr>
              <w:numPr>
                <w:ilvl w:val="1"/>
                <w:numId w:val="8"/>
              </w:numPr>
              <w:spacing w:line="240" w:lineRule="auto"/>
              <w:rPr>
                <w:b/>
                <w:bCs/>
                <w:sz w:val="20"/>
                <w:szCs w:val="20"/>
              </w:rPr>
            </w:pPr>
            <w:r w:rsidRPr="000540DF">
              <w:rPr>
                <w:sz w:val="20"/>
                <w:szCs w:val="20"/>
              </w:rPr>
              <w:t>Adapt and implement existing plans to COVID-19 when possible.</w:t>
            </w:r>
          </w:p>
          <w:p w14:paraId="703AE78D" w14:textId="77777777" w:rsidR="00092CF3" w:rsidRPr="000540DF" w:rsidRDefault="00092CF3" w:rsidP="00092CF3">
            <w:pPr>
              <w:numPr>
                <w:ilvl w:val="1"/>
                <w:numId w:val="8"/>
              </w:numPr>
              <w:spacing w:line="240" w:lineRule="auto"/>
              <w:rPr>
                <w:b/>
                <w:bCs/>
                <w:sz w:val="20"/>
                <w:szCs w:val="20"/>
              </w:rPr>
            </w:pPr>
            <w:r w:rsidRPr="000540DF">
              <w:rPr>
                <w:sz w:val="20"/>
                <w:szCs w:val="20"/>
              </w:rPr>
              <w:t>Work with partners to identify and support continuation of critical functions (i.e., water and sanitation; fuel and energy; food; telecommunications/internet; finance; law and order; education; and transportation), necessary resources, and essential workforce.</w:t>
            </w:r>
          </w:p>
        </w:tc>
      </w:tr>
      <w:tr w:rsidR="00092CF3" w:rsidRPr="000540DF" w14:paraId="345B5206" w14:textId="77777777" w:rsidTr="005913F5">
        <w:trPr>
          <w:trHeight w:val="2212"/>
        </w:trPr>
        <w:tc>
          <w:tcPr>
            <w:tcW w:w="1656" w:type="dxa"/>
            <w:gridSpan w:val="2"/>
            <w:tcBorders>
              <w:top w:val="single" w:sz="4" w:space="0" w:color="auto"/>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7784ADC3" w14:textId="77777777" w:rsidR="00092CF3" w:rsidRPr="000540DF" w:rsidRDefault="00092CF3" w:rsidP="005913F5">
            <w:pPr>
              <w:spacing w:line="240" w:lineRule="auto"/>
              <w:rPr>
                <w:b/>
                <w:sz w:val="20"/>
                <w:szCs w:val="20"/>
              </w:rPr>
            </w:pPr>
            <w:r w:rsidRPr="000540DF">
              <w:rPr>
                <w:b/>
                <w:sz w:val="20"/>
                <w:szCs w:val="20"/>
              </w:rPr>
              <w:t>Resources</w:t>
            </w:r>
          </w:p>
          <w:p w14:paraId="380AFB31" w14:textId="77777777" w:rsidR="00092CF3" w:rsidRPr="000540DF" w:rsidRDefault="00092CF3" w:rsidP="005913F5">
            <w:pPr>
              <w:spacing w:line="240" w:lineRule="auto"/>
              <w:rPr>
                <w:b/>
                <w:sz w:val="20"/>
                <w:szCs w:val="20"/>
              </w:rPr>
            </w:pPr>
          </w:p>
        </w:tc>
        <w:tc>
          <w:tcPr>
            <w:tcW w:w="773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8534944" w14:textId="77777777" w:rsidR="00092CF3" w:rsidRPr="000540DF" w:rsidRDefault="00092CF3" w:rsidP="00092CF3">
            <w:pPr>
              <w:pStyle w:val="paragraph"/>
              <w:numPr>
                <w:ilvl w:val="0"/>
                <w:numId w:val="7"/>
              </w:numPr>
              <w:spacing w:before="0" w:beforeAutospacing="0" w:after="0" w:afterAutospacing="0"/>
              <w:textAlignment w:val="baseline"/>
              <w:rPr>
                <w:rFonts w:ascii="Arial" w:hAnsi="Arial" w:cs="Arial"/>
                <w:sz w:val="20"/>
                <w:szCs w:val="20"/>
              </w:rPr>
            </w:pPr>
            <w:hyperlink r:id="rId79" w:history="1">
              <w:r w:rsidRPr="000540DF">
                <w:rPr>
                  <w:rStyle w:val="Hyperlink"/>
                  <w:rFonts w:ascii="Arial" w:hAnsi="Arial" w:cs="Arial"/>
                  <w:sz w:val="20"/>
                  <w:szCs w:val="20"/>
                </w:rPr>
                <w:t>Non-Pharmaceutical Interventions (NPIs): Actions to Limit the Spread of the Pandemic in Your Municipality</w:t>
              </w:r>
            </w:hyperlink>
            <w:r w:rsidRPr="000540DF">
              <w:rPr>
                <w:rStyle w:val="normaltextrun"/>
                <w:rFonts w:eastAsia="Arial"/>
                <w:sz w:val="20"/>
                <w:szCs w:val="20"/>
              </w:rPr>
              <w:t xml:space="preserve"> (PAHO)</w:t>
            </w:r>
          </w:p>
          <w:p w14:paraId="4E2E6D99" w14:textId="77777777" w:rsidR="00092CF3" w:rsidRPr="000540DF" w:rsidRDefault="00092CF3" w:rsidP="00092CF3">
            <w:pPr>
              <w:pStyle w:val="paragraph"/>
              <w:numPr>
                <w:ilvl w:val="0"/>
                <w:numId w:val="7"/>
              </w:numPr>
              <w:spacing w:before="0" w:beforeAutospacing="0" w:after="0" w:afterAutospacing="0"/>
              <w:textAlignment w:val="baseline"/>
              <w:rPr>
                <w:rStyle w:val="eop"/>
                <w:rFonts w:ascii="Arial" w:hAnsi="Arial" w:cs="Arial"/>
                <w:sz w:val="20"/>
                <w:szCs w:val="20"/>
              </w:rPr>
            </w:pPr>
            <w:hyperlink r:id="rId80" w:tgtFrame="_blank" w:history="1">
              <w:r w:rsidRPr="000540DF">
                <w:rPr>
                  <w:rStyle w:val="Hyperlink"/>
                  <w:rFonts w:ascii="Arial" w:hAnsi="Arial" w:cs="Arial"/>
                  <w:sz w:val="20"/>
                  <w:szCs w:val="20"/>
                </w:rPr>
                <w:t>Non-pharmaceutical public health measures for mitigating the risk and impact of epidemic and pandemic influenza</w:t>
              </w:r>
            </w:hyperlink>
            <w:r w:rsidRPr="000540DF">
              <w:rPr>
                <w:rStyle w:val="normaltextrun"/>
                <w:rFonts w:eastAsia="Arial"/>
                <w:sz w:val="20"/>
                <w:szCs w:val="20"/>
              </w:rPr>
              <w:t xml:space="preserve"> (WHO)</w:t>
            </w:r>
          </w:p>
          <w:p w14:paraId="662F73C0" w14:textId="77777777" w:rsidR="00092CF3" w:rsidRPr="000540DF" w:rsidRDefault="00092CF3" w:rsidP="00092CF3">
            <w:pPr>
              <w:pStyle w:val="paragraph"/>
              <w:numPr>
                <w:ilvl w:val="0"/>
                <w:numId w:val="7"/>
              </w:numPr>
              <w:spacing w:before="0" w:beforeAutospacing="0" w:after="0" w:afterAutospacing="0"/>
              <w:rPr>
                <w:rStyle w:val="Hyperlink"/>
                <w:rFonts w:ascii="Arial" w:eastAsia="Arial" w:hAnsi="Arial" w:cs="Arial"/>
                <w:sz w:val="20"/>
                <w:szCs w:val="20"/>
              </w:rPr>
            </w:pPr>
            <w:hyperlink r:id="rId81" w:history="1">
              <w:r w:rsidRPr="000540DF">
                <w:rPr>
                  <w:rStyle w:val="Hyperlink"/>
                  <w:rFonts w:ascii="Arial" w:hAnsi="Arial" w:cs="Arial"/>
                  <w:sz w:val="20"/>
                  <w:szCs w:val="20"/>
                </w:rPr>
                <w:t>Guidance for School Settings</w:t>
              </w:r>
            </w:hyperlink>
            <w:r w:rsidRPr="000540DF">
              <w:rPr>
                <w:rStyle w:val="normaltextrun"/>
                <w:rFonts w:eastAsia="Arial"/>
                <w:sz w:val="20"/>
                <w:szCs w:val="20"/>
              </w:rPr>
              <w:t xml:space="preserve"> (U.S. CDC)</w:t>
            </w:r>
          </w:p>
          <w:p w14:paraId="45787F8A" w14:textId="77777777" w:rsidR="00092CF3" w:rsidRPr="00183455" w:rsidRDefault="00092CF3" w:rsidP="00092CF3">
            <w:pPr>
              <w:pStyle w:val="ListParagraph"/>
              <w:numPr>
                <w:ilvl w:val="0"/>
                <w:numId w:val="7"/>
              </w:numPr>
              <w:spacing w:line="240" w:lineRule="auto"/>
              <w:rPr>
                <w:rStyle w:val="Hyperlink"/>
                <w:color w:val="000000"/>
                <w:sz w:val="20"/>
                <w:szCs w:val="20"/>
              </w:rPr>
            </w:pPr>
            <w:hyperlink r:id="rId82" w:history="1">
              <w:r w:rsidRPr="000540DF">
                <w:rPr>
                  <w:rStyle w:val="Hyperlink"/>
                  <w:sz w:val="20"/>
                  <w:szCs w:val="20"/>
                </w:rPr>
                <w:t>Practical considerations and recommendations for religious leaders and faith-based communities in the context of COVID-19</w:t>
              </w:r>
            </w:hyperlink>
            <w:r w:rsidRPr="00183455">
              <w:rPr>
                <w:color w:val="000000"/>
                <w:sz w:val="20"/>
                <w:szCs w:val="20"/>
              </w:rPr>
              <w:t xml:space="preserve"> (WHO) </w:t>
            </w:r>
          </w:p>
          <w:p w14:paraId="3AC1B576" w14:textId="77777777" w:rsidR="00092CF3" w:rsidRPr="000540DF" w:rsidRDefault="00092CF3" w:rsidP="00092CF3">
            <w:pPr>
              <w:pStyle w:val="paragraph"/>
              <w:numPr>
                <w:ilvl w:val="0"/>
                <w:numId w:val="7"/>
              </w:numPr>
              <w:spacing w:before="0" w:beforeAutospacing="0" w:after="0" w:afterAutospacing="0"/>
              <w:textAlignment w:val="baseline"/>
              <w:rPr>
                <w:rStyle w:val="Hyperlink"/>
                <w:rFonts w:ascii="Arial" w:hAnsi="Arial" w:cs="Arial"/>
                <w:sz w:val="20"/>
                <w:szCs w:val="20"/>
              </w:rPr>
            </w:pPr>
            <w:hyperlink r:id="rId83" w:history="1">
              <w:r w:rsidRPr="000540DF">
                <w:rPr>
                  <w:rStyle w:val="Hyperlink"/>
                  <w:rFonts w:ascii="Arial" w:hAnsi="Arial" w:cs="Arial"/>
                  <w:sz w:val="20"/>
                  <w:szCs w:val="20"/>
                </w:rPr>
                <w:t>CDC guidance on COVID-19 and mass gatherings</w:t>
              </w:r>
            </w:hyperlink>
            <w:r w:rsidRPr="000540DF">
              <w:rPr>
                <w:rStyle w:val="normaltextrun"/>
                <w:rFonts w:eastAsia="Arial"/>
                <w:sz w:val="20"/>
                <w:szCs w:val="20"/>
              </w:rPr>
              <w:t xml:space="preserve"> (US CDC)</w:t>
            </w:r>
          </w:p>
        </w:tc>
      </w:tr>
      <w:tr w:rsidR="00092CF3" w:rsidRPr="000540DF" w14:paraId="57D0DAA4" w14:textId="77777777" w:rsidTr="005913F5">
        <w:trPr>
          <w:trHeight w:val="314"/>
        </w:trPr>
        <w:tc>
          <w:tcPr>
            <w:tcW w:w="1656" w:type="dxa"/>
            <w:gridSpan w:val="2"/>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E668812" w14:textId="77777777" w:rsidR="00092CF3" w:rsidRPr="000540DF" w:rsidRDefault="00092CF3" w:rsidP="005913F5">
            <w:pPr>
              <w:spacing w:line="240" w:lineRule="auto"/>
              <w:rPr>
                <w:b/>
                <w:sz w:val="20"/>
                <w:szCs w:val="20"/>
              </w:rPr>
            </w:pPr>
            <w:r w:rsidRPr="000540DF">
              <w:rPr>
                <w:b/>
                <w:sz w:val="20"/>
                <w:szCs w:val="20"/>
              </w:rPr>
              <w:t>Key Objectives #6</w:t>
            </w:r>
          </w:p>
        </w:tc>
        <w:tc>
          <w:tcPr>
            <w:tcW w:w="7730" w:type="dxa"/>
            <w:tcBorders>
              <w:top w:val="nil"/>
              <w:left w:val="nil"/>
              <w:bottom w:val="single" w:sz="8" w:space="0" w:color="000000"/>
              <w:right w:val="single" w:sz="8" w:space="0" w:color="000000"/>
            </w:tcBorders>
            <w:tcMar>
              <w:top w:w="100" w:type="dxa"/>
              <w:left w:w="100" w:type="dxa"/>
              <w:bottom w:w="100" w:type="dxa"/>
              <w:right w:w="100" w:type="dxa"/>
            </w:tcMar>
          </w:tcPr>
          <w:p w14:paraId="2E7EF6DA" w14:textId="77777777" w:rsidR="00092CF3" w:rsidRPr="000540DF" w:rsidRDefault="00092CF3" w:rsidP="005913F5">
            <w:pPr>
              <w:spacing w:line="240" w:lineRule="auto"/>
              <w:rPr>
                <w:b/>
                <w:bCs/>
                <w:sz w:val="20"/>
                <w:szCs w:val="20"/>
              </w:rPr>
            </w:pPr>
            <w:r w:rsidRPr="000540DF">
              <w:rPr>
                <w:b/>
                <w:bCs/>
                <w:sz w:val="20"/>
                <w:szCs w:val="20"/>
              </w:rPr>
              <w:t xml:space="preserve">Protect high-risk groups and vulnerable communities </w:t>
            </w:r>
          </w:p>
        </w:tc>
      </w:tr>
      <w:tr w:rsidR="00092CF3" w:rsidRPr="000540DF" w14:paraId="2E391079" w14:textId="77777777" w:rsidTr="005913F5">
        <w:trPr>
          <w:trHeight w:val="620"/>
        </w:trPr>
        <w:tc>
          <w:tcPr>
            <w:tcW w:w="1656" w:type="dxa"/>
            <w:gridSpan w:val="2"/>
            <w:tcBorders>
              <w:top w:val="nil"/>
              <w:left w:val="single" w:sz="8" w:space="0" w:color="000000"/>
              <w:bottom w:val="nil"/>
              <w:right w:val="single" w:sz="8" w:space="0" w:color="000000"/>
            </w:tcBorders>
            <w:shd w:val="clear" w:color="auto" w:fill="BFBFBF"/>
            <w:tcMar>
              <w:top w:w="100" w:type="dxa"/>
              <w:left w:w="100" w:type="dxa"/>
              <w:bottom w:w="100" w:type="dxa"/>
              <w:right w:w="100" w:type="dxa"/>
            </w:tcMar>
          </w:tcPr>
          <w:p w14:paraId="0260B06E" w14:textId="77777777" w:rsidR="00092CF3" w:rsidRPr="000540DF" w:rsidRDefault="00092CF3" w:rsidP="005913F5">
            <w:pPr>
              <w:spacing w:line="240" w:lineRule="auto"/>
              <w:rPr>
                <w:b/>
                <w:sz w:val="20"/>
                <w:szCs w:val="20"/>
              </w:rPr>
            </w:pPr>
            <w:r w:rsidRPr="000540DF">
              <w:rPr>
                <w:b/>
                <w:sz w:val="20"/>
                <w:szCs w:val="20"/>
              </w:rPr>
              <w:t>Required for Key Objective #6</w:t>
            </w:r>
          </w:p>
        </w:tc>
        <w:tc>
          <w:tcPr>
            <w:tcW w:w="77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525D202F" w14:textId="77777777" w:rsidR="00092CF3" w:rsidRPr="000540DF" w:rsidRDefault="00092CF3" w:rsidP="005913F5">
            <w:pPr>
              <w:pStyle w:val="CommentText"/>
              <w:spacing w:after="160"/>
              <w:rPr>
                <w:b/>
              </w:rPr>
            </w:pPr>
            <w:r w:rsidRPr="000540DF">
              <w:rPr>
                <w:b/>
              </w:rPr>
              <w:t>Priority Actions</w:t>
            </w:r>
          </w:p>
          <w:p w14:paraId="59A89C11" w14:textId="77777777" w:rsidR="00092CF3" w:rsidRPr="000540DF" w:rsidRDefault="00092CF3" w:rsidP="005913F5">
            <w:pPr>
              <w:pStyle w:val="CommentText"/>
              <w:spacing w:after="160"/>
              <w:ind w:left="1080"/>
              <w:rPr>
                <w:b/>
              </w:rPr>
            </w:pPr>
            <w:r w:rsidRPr="000540DF">
              <w:rPr>
                <w:b/>
              </w:rPr>
              <w:t xml:space="preserve">Establish a comprehensive list of vulnerable communities and the places where they are concentrated (e.g. </w:t>
            </w:r>
            <w:r w:rsidRPr="008137B8">
              <w:rPr>
                <w:b/>
              </w:rPr>
              <w:t>displacement camps,</w:t>
            </w:r>
            <w:r w:rsidRPr="000540DF">
              <w:rPr>
                <w:b/>
              </w:rPr>
              <w:t xml:space="preserve"> </w:t>
            </w:r>
            <w:r w:rsidRPr="008137B8">
              <w:rPr>
                <w:b/>
              </w:rPr>
              <w:t>worker dormitories,</w:t>
            </w:r>
            <w:r w:rsidRPr="000540DF">
              <w:rPr>
                <w:b/>
              </w:rPr>
              <w:t xml:space="preserve"> temporary settlements, slums, </w:t>
            </w:r>
            <w:r>
              <w:rPr>
                <w:b/>
              </w:rPr>
              <w:t xml:space="preserve">crowded urban centers, </w:t>
            </w:r>
            <w:r w:rsidRPr="000540DF">
              <w:rPr>
                <w:b/>
              </w:rPr>
              <w:t xml:space="preserve">prisons) </w:t>
            </w:r>
          </w:p>
          <w:p w14:paraId="347825B9" w14:textId="77777777" w:rsidR="00092CF3" w:rsidRPr="000540DF" w:rsidRDefault="00092CF3" w:rsidP="005913F5">
            <w:pPr>
              <w:pStyle w:val="CommentText"/>
              <w:spacing w:after="160"/>
              <w:ind w:left="1080"/>
              <w:rPr>
                <w:b/>
              </w:rPr>
            </w:pPr>
            <w:r w:rsidRPr="000540DF">
              <w:rPr>
                <w:b/>
              </w:rPr>
              <w:t>Assess available WASH (water, sanitation and hygiene) facilities, infection prevention and hygiene practices</w:t>
            </w:r>
            <w:r w:rsidRPr="000540DF">
              <w:rPr>
                <w:b/>
                <w:bCs/>
              </w:rPr>
              <w:t xml:space="preserve"> and supply needs</w:t>
            </w:r>
          </w:p>
          <w:p w14:paraId="004BF31E" w14:textId="77777777" w:rsidR="00092CF3" w:rsidRPr="000540DF" w:rsidRDefault="00092CF3" w:rsidP="005913F5">
            <w:pPr>
              <w:pStyle w:val="CommentText"/>
              <w:spacing w:after="160"/>
              <w:ind w:left="1080"/>
              <w:rPr>
                <w:b/>
                <w:bCs/>
              </w:rPr>
            </w:pPr>
            <w:r w:rsidRPr="141ECA0C">
              <w:rPr>
                <w:b/>
                <w:bCs/>
              </w:rPr>
              <w:t xml:space="preserve">Address identified areas of insufficiency (e.g. PPE, </w:t>
            </w:r>
            <w:r w:rsidRPr="008137B8">
              <w:rPr>
                <w:b/>
                <w:bCs/>
              </w:rPr>
              <w:t>contact tracers,</w:t>
            </w:r>
            <w:r w:rsidRPr="141ECA0C">
              <w:rPr>
                <w:b/>
                <w:bCs/>
              </w:rPr>
              <w:t xml:space="preserve"> healthcare workers and their training, infection control practices)</w:t>
            </w:r>
          </w:p>
          <w:p w14:paraId="7CBA6F41" w14:textId="77777777" w:rsidR="00092CF3" w:rsidRPr="000540DF" w:rsidRDefault="00092CF3" w:rsidP="005913F5">
            <w:pPr>
              <w:pStyle w:val="CommentText"/>
              <w:spacing w:after="160"/>
              <w:ind w:left="1080"/>
              <w:rPr>
                <w:b/>
              </w:rPr>
            </w:pPr>
            <w:r w:rsidRPr="000540DF">
              <w:rPr>
                <w:b/>
              </w:rPr>
              <w:t xml:space="preserve">Establish guidance to minimize exposures for vulnerable communities e.g. </w:t>
            </w:r>
            <w:r w:rsidRPr="008137B8">
              <w:rPr>
                <w:b/>
              </w:rPr>
              <w:t>mask-wearing</w:t>
            </w:r>
            <w:r w:rsidRPr="000540DF">
              <w:rPr>
                <w:b/>
              </w:rPr>
              <w:t xml:space="preserve">, </w:t>
            </w:r>
            <w:r>
              <w:rPr>
                <w:b/>
              </w:rPr>
              <w:t>physical</w:t>
            </w:r>
            <w:r w:rsidRPr="000540DF">
              <w:rPr>
                <w:b/>
              </w:rPr>
              <w:t xml:space="preserve"> distancing </w:t>
            </w:r>
          </w:p>
          <w:p w14:paraId="174B1B03" w14:textId="77777777" w:rsidR="00092CF3" w:rsidRPr="000540DF" w:rsidRDefault="00092CF3" w:rsidP="005913F5">
            <w:pPr>
              <w:spacing w:line="240" w:lineRule="auto"/>
              <w:ind w:left="1080"/>
              <w:rPr>
                <w:b/>
                <w:bCs/>
                <w:sz w:val="20"/>
                <w:szCs w:val="20"/>
              </w:rPr>
            </w:pPr>
            <w:r w:rsidRPr="141ECA0C">
              <w:rPr>
                <w:b/>
                <w:bCs/>
                <w:sz w:val="20"/>
                <w:szCs w:val="20"/>
              </w:rPr>
              <w:t>Focus on particular on needs of marginalized populations, including refugees or internally displaced populations and detainees</w:t>
            </w:r>
          </w:p>
          <w:p w14:paraId="3757F079" w14:textId="77777777" w:rsidR="00092CF3" w:rsidRPr="000540DF" w:rsidRDefault="00092CF3" w:rsidP="005913F5">
            <w:pPr>
              <w:spacing w:line="240" w:lineRule="auto"/>
              <w:rPr>
                <w:b/>
                <w:sz w:val="20"/>
                <w:szCs w:val="20"/>
              </w:rPr>
            </w:pPr>
          </w:p>
          <w:p w14:paraId="43B11624" w14:textId="77777777" w:rsidR="00092CF3" w:rsidRPr="000540DF" w:rsidRDefault="00092CF3" w:rsidP="005913F5">
            <w:pPr>
              <w:spacing w:line="240" w:lineRule="auto"/>
              <w:rPr>
                <w:b/>
                <w:sz w:val="20"/>
                <w:szCs w:val="20"/>
              </w:rPr>
            </w:pPr>
            <w:r w:rsidRPr="000540DF">
              <w:rPr>
                <w:b/>
                <w:sz w:val="20"/>
                <w:szCs w:val="20"/>
              </w:rPr>
              <w:t>Operational Requirements</w:t>
            </w:r>
          </w:p>
          <w:p w14:paraId="7BAB4827" w14:textId="77777777" w:rsidR="00092CF3" w:rsidRPr="000540DF" w:rsidRDefault="00092CF3" w:rsidP="005913F5">
            <w:pPr>
              <w:spacing w:line="240" w:lineRule="auto"/>
              <w:rPr>
                <w:b/>
                <w:bCs/>
                <w:sz w:val="20"/>
                <w:szCs w:val="20"/>
              </w:rPr>
            </w:pPr>
          </w:p>
          <w:p w14:paraId="74FC01A4" w14:textId="77777777" w:rsidR="00092CF3" w:rsidRPr="000540DF" w:rsidRDefault="00092CF3" w:rsidP="00092CF3">
            <w:pPr>
              <w:numPr>
                <w:ilvl w:val="0"/>
                <w:numId w:val="2"/>
              </w:numPr>
              <w:spacing w:line="240" w:lineRule="auto"/>
              <w:rPr>
                <w:sz w:val="20"/>
                <w:szCs w:val="20"/>
              </w:rPr>
            </w:pPr>
            <w:r w:rsidRPr="141ECA0C">
              <w:rPr>
                <w:sz w:val="20"/>
                <w:szCs w:val="20"/>
              </w:rPr>
              <w:t>Has a comprehensive list been compiled of high-risk and vulnerable populations and sites where they are concentrated? Including:</w:t>
            </w:r>
          </w:p>
          <w:p w14:paraId="02D7EBFD" w14:textId="77777777" w:rsidR="00092CF3" w:rsidRPr="000540DF" w:rsidRDefault="00092CF3" w:rsidP="00092CF3">
            <w:pPr>
              <w:numPr>
                <w:ilvl w:val="1"/>
                <w:numId w:val="2"/>
              </w:numPr>
              <w:spacing w:line="240" w:lineRule="auto"/>
              <w:rPr>
                <w:sz w:val="20"/>
                <w:szCs w:val="20"/>
              </w:rPr>
            </w:pPr>
            <w:r w:rsidRPr="141ECA0C">
              <w:rPr>
                <w:sz w:val="20"/>
                <w:szCs w:val="20"/>
              </w:rPr>
              <w:t>Populations living or working in sustained close quarters?</w:t>
            </w:r>
          </w:p>
          <w:p w14:paraId="308502AE" w14:textId="77777777" w:rsidR="00092CF3" w:rsidRPr="000540DF" w:rsidRDefault="00092CF3" w:rsidP="00092CF3">
            <w:pPr>
              <w:numPr>
                <w:ilvl w:val="1"/>
                <w:numId w:val="2"/>
              </w:numPr>
              <w:spacing w:line="240" w:lineRule="auto"/>
              <w:rPr>
                <w:sz w:val="20"/>
                <w:szCs w:val="20"/>
              </w:rPr>
            </w:pPr>
            <w:r w:rsidRPr="000540DF">
              <w:rPr>
                <w:sz w:val="20"/>
                <w:szCs w:val="20"/>
              </w:rPr>
              <w:t>People living with HIV/AIDS?</w:t>
            </w:r>
            <w:r>
              <w:rPr>
                <w:sz w:val="20"/>
                <w:szCs w:val="20"/>
              </w:rPr>
              <w:t xml:space="preserve"> People with TB?</w:t>
            </w:r>
          </w:p>
          <w:p w14:paraId="79C4A8C6" w14:textId="77777777" w:rsidR="00092CF3" w:rsidRPr="000540DF" w:rsidRDefault="00092CF3" w:rsidP="00092CF3">
            <w:pPr>
              <w:numPr>
                <w:ilvl w:val="1"/>
                <w:numId w:val="2"/>
              </w:numPr>
              <w:spacing w:line="240" w:lineRule="auto"/>
              <w:rPr>
                <w:sz w:val="20"/>
                <w:szCs w:val="20"/>
              </w:rPr>
            </w:pPr>
            <w:r w:rsidRPr="000540DF">
              <w:rPr>
                <w:sz w:val="20"/>
                <w:szCs w:val="20"/>
              </w:rPr>
              <w:t>Food insecure or malnourished populations?</w:t>
            </w:r>
          </w:p>
          <w:p w14:paraId="088BA36D" w14:textId="77777777" w:rsidR="00092CF3" w:rsidRPr="000540DF" w:rsidRDefault="00092CF3" w:rsidP="00092CF3">
            <w:pPr>
              <w:numPr>
                <w:ilvl w:val="1"/>
                <w:numId w:val="2"/>
              </w:numPr>
              <w:spacing w:line="240" w:lineRule="auto"/>
              <w:rPr>
                <w:sz w:val="20"/>
                <w:szCs w:val="20"/>
              </w:rPr>
            </w:pPr>
            <w:r w:rsidRPr="000540DF">
              <w:rPr>
                <w:sz w:val="20"/>
                <w:szCs w:val="20"/>
              </w:rPr>
              <w:t>Populations with little to no access to regular healthcare?</w:t>
            </w:r>
          </w:p>
          <w:p w14:paraId="70094ADC" w14:textId="77777777" w:rsidR="00092CF3" w:rsidRPr="000540DF" w:rsidRDefault="00092CF3" w:rsidP="00092CF3">
            <w:pPr>
              <w:numPr>
                <w:ilvl w:val="1"/>
                <w:numId w:val="2"/>
              </w:numPr>
              <w:spacing w:line="240" w:lineRule="auto"/>
              <w:rPr>
                <w:sz w:val="20"/>
                <w:szCs w:val="20"/>
              </w:rPr>
            </w:pPr>
            <w:r w:rsidRPr="000540DF">
              <w:rPr>
                <w:sz w:val="20"/>
                <w:szCs w:val="20"/>
              </w:rPr>
              <w:t>Prisons? (</w:t>
            </w:r>
            <w:hyperlink r:id="rId84" w:history="1">
              <w:r w:rsidRPr="000540DF">
                <w:rPr>
                  <w:color w:val="020A99"/>
                  <w:sz w:val="20"/>
                  <w:szCs w:val="20"/>
                  <w:u w:val="single"/>
                </w:rPr>
                <w:t>Resource</w:t>
              </w:r>
            </w:hyperlink>
            <w:r w:rsidRPr="000540DF">
              <w:rPr>
                <w:sz w:val="20"/>
                <w:szCs w:val="20"/>
              </w:rPr>
              <w:t>)</w:t>
            </w:r>
          </w:p>
          <w:p w14:paraId="2F89D7F4" w14:textId="77777777" w:rsidR="00092CF3" w:rsidRPr="000540DF" w:rsidRDefault="00092CF3" w:rsidP="00092CF3">
            <w:pPr>
              <w:numPr>
                <w:ilvl w:val="1"/>
                <w:numId w:val="2"/>
              </w:numPr>
              <w:spacing w:line="240" w:lineRule="auto"/>
              <w:rPr>
                <w:sz w:val="20"/>
                <w:szCs w:val="20"/>
              </w:rPr>
            </w:pPr>
            <w:r w:rsidRPr="000540DF">
              <w:rPr>
                <w:sz w:val="20"/>
                <w:szCs w:val="20"/>
              </w:rPr>
              <w:t>Refugee and displaced persons camps?</w:t>
            </w:r>
          </w:p>
          <w:p w14:paraId="562E7332" w14:textId="77777777" w:rsidR="00092CF3" w:rsidRPr="000540DF" w:rsidRDefault="00092CF3" w:rsidP="00092CF3">
            <w:pPr>
              <w:numPr>
                <w:ilvl w:val="1"/>
                <w:numId w:val="2"/>
              </w:numPr>
              <w:spacing w:line="240" w:lineRule="auto"/>
              <w:rPr>
                <w:sz w:val="20"/>
                <w:szCs w:val="20"/>
              </w:rPr>
            </w:pPr>
            <w:r w:rsidRPr="2661AA9C">
              <w:rPr>
                <w:sz w:val="20"/>
                <w:szCs w:val="20"/>
              </w:rPr>
              <w:t>Slums and other informal settlements?</w:t>
            </w:r>
          </w:p>
          <w:p w14:paraId="4F0630E9" w14:textId="77777777" w:rsidR="00092CF3" w:rsidRDefault="00092CF3" w:rsidP="00092CF3">
            <w:pPr>
              <w:numPr>
                <w:ilvl w:val="0"/>
                <w:numId w:val="2"/>
              </w:numPr>
              <w:spacing w:line="240" w:lineRule="auto"/>
              <w:rPr>
                <w:sz w:val="20"/>
                <w:szCs w:val="20"/>
                <w:lang w:val="en-US"/>
              </w:rPr>
            </w:pPr>
            <w:r w:rsidRPr="2661AA9C">
              <w:rPr>
                <w:sz w:val="20"/>
                <w:szCs w:val="20"/>
                <w:lang w:val="en-US"/>
              </w:rPr>
              <w:t xml:space="preserve">Have assessments considered the specific needs of women and girls within </w:t>
            </w:r>
            <w:r>
              <w:rPr>
                <w:sz w:val="20"/>
                <w:szCs w:val="20"/>
                <w:lang w:val="en-US"/>
              </w:rPr>
              <w:t>vulnerable</w:t>
            </w:r>
            <w:r w:rsidRPr="2661AA9C">
              <w:rPr>
                <w:sz w:val="20"/>
                <w:szCs w:val="20"/>
                <w:lang w:val="en-US"/>
              </w:rPr>
              <w:t xml:space="preserve"> populations and </w:t>
            </w:r>
            <w:r>
              <w:rPr>
                <w:sz w:val="20"/>
                <w:szCs w:val="20"/>
                <w:lang w:val="en-US"/>
              </w:rPr>
              <w:t>high-risk</w:t>
            </w:r>
            <w:r w:rsidRPr="2661AA9C">
              <w:rPr>
                <w:sz w:val="20"/>
                <w:szCs w:val="20"/>
                <w:lang w:val="en-US"/>
              </w:rPr>
              <w:t>settings?</w:t>
            </w:r>
          </w:p>
          <w:p w14:paraId="3B8F3C20" w14:textId="77777777" w:rsidR="00092CF3" w:rsidRPr="000540DF" w:rsidRDefault="00092CF3" w:rsidP="00092CF3">
            <w:pPr>
              <w:numPr>
                <w:ilvl w:val="0"/>
                <w:numId w:val="2"/>
              </w:numPr>
              <w:spacing w:line="240" w:lineRule="auto"/>
              <w:rPr>
                <w:sz w:val="20"/>
                <w:szCs w:val="20"/>
                <w:lang w:val="en-US"/>
              </w:rPr>
            </w:pPr>
            <w:r w:rsidRPr="000540DF">
              <w:rPr>
                <w:sz w:val="20"/>
                <w:szCs w:val="20"/>
                <w:lang w:val="en-US"/>
              </w:rPr>
              <w:t xml:space="preserve">Have community settings with high-risk and vulnerable populations been assessed for effective infection prevention and hygiene practices? </w:t>
            </w:r>
          </w:p>
          <w:p w14:paraId="01027D88" w14:textId="77777777" w:rsidR="00092CF3" w:rsidRPr="000540DF" w:rsidRDefault="00092CF3" w:rsidP="00092CF3">
            <w:pPr>
              <w:numPr>
                <w:ilvl w:val="1"/>
                <w:numId w:val="2"/>
              </w:numPr>
              <w:spacing w:line="240" w:lineRule="auto"/>
              <w:rPr>
                <w:sz w:val="20"/>
                <w:szCs w:val="20"/>
                <w:lang w:val="en-US"/>
              </w:rPr>
            </w:pPr>
            <w:r w:rsidRPr="000540DF">
              <w:rPr>
                <w:sz w:val="20"/>
                <w:szCs w:val="20"/>
                <w:lang w:val="en-US"/>
              </w:rPr>
              <w:t>Do the communities have sufficient WASH and hygiene facilities and capacity to maintain them?</w:t>
            </w:r>
          </w:p>
          <w:p w14:paraId="57967F14" w14:textId="77777777" w:rsidR="00092CF3" w:rsidRPr="008E36D8" w:rsidRDefault="00092CF3" w:rsidP="00092CF3">
            <w:pPr>
              <w:numPr>
                <w:ilvl w:val="1"/>
                <w:numId w:val="2"/>
              </w:numPr>
              <w:spacing w:line="240" w:lineRule="auto"/>
              <w:rPr>
                <w:sz w:val="20"/>
                <w:szCs w:val="20"/>
                <w:lang w:val="en-US"/>
              </w:rPr>
            </w:pPr>
            <w:r w:rsidRPr="008137B8">
              <w:rPr>
                <w:sz w:val="20"/>
                <w:szCs w:val="20"/>
                <w:lang w:val="en-US"/>
              </w:rPr>
              <w:t xml:space="preserve">Can supplemental hygiene kits, NFI </w:t>
            </w:r>
            <w:r w:rsidRPr="008E36D8">
              <w:rPr>
                <w:sz w:val="20"/>
                <w:szCs w:val="20"/>
                <w:lang w:val="en-US"/>
              </w:rPr>
              <w:t>kits, and cloth masks be provided? Can supplemental WASH stations be established and maintained?</w:t>
            </w:r>
          </w:p>
          <w:p w14:paraId="439616B5" w14:textId="77777777" w:rsidR="00092CF3" w:rsidRPr="000540DF" w:rsidRDefault="00092CF3" w:rsidP="00092CF3">
            <w:pPr>
              <w:numPr>
                <w:ilvl w:val="0"/>
                <w:numId w:val="2"/>
              </w:numPr>
              <w:spacing w:line="240" w:lineRule="auto"/>
              <w:rPr>
                <w:sz w:val="20"/>
                <w:szCs w:val="20"/>
              </w:rPr>
            </w:pPr>
            <w:r w:rsidRPr="000540DF">
              <w:rPr>
                <w:sz w:val="20"/>
                <w:szCs w:val="20"/>
              </w:rPr>
              <w:t xml:space="preserve">Have high-risk </w:t>
            </w:r>
            <w:r>
              <w:rPr>
                <w:sz w:val="20"/>
                <w:szCs w:val="20"/>
              </w:rPr>
              <w:t xml:space="preserve">settings </w:t>
            </w:r>
            <w:r w:rsidRPr="000540DF">
              <w:rPr>
                <w:sz w:val="20"/>
                <w:szCs w:val="20"/>
              </w:rPr>
              <w:t>and vulnerable communit</w:t>
            </w:r>
            <w:r>
              <w:rPr>
                <w:sz w:val="20"/>
                <w:szCs w:val="20"/>
              </w:rPr>
              <w:t>ies</w:t>
            </w:r>
            <w:r w:rsidRPr="000540DF">
              <w:rPr>
                <w:sz w:val="20"/>
                <w:szCs w:val="20"/>
              </w:rPr>
              <w:t xml:space="preserve"> received guidance and site-visits to ensure compliance with policies for infection prevention?</w:t>
            </w:r>
          </w:p>
          <w:p w14:paraId="6FF1E708" w14:textId="77777777" w:rsidR="00092CF3" w:rsidRPr="000540DF" w:rsidRDefault="00092CF3" w:rsidP="00092CF3">
            <w:pPr>
              <w:pStyle w:val="ListParagraph"/>
              <w:numPr>
                <w:ilvl w:val="0"/>
                <w:numId w:val="2"/>
              </w:numPr>
              <w:spacing w:line="240" w:lineRule="auto"/>
              <w:rPr>
                <w:sz w:val="20"/>
                <w:szCs w:val="20"/>
              </w:rPr>
            </w:pPr>
            <w:r w:rsidRPr="000540DF">
              <w:rPr>
                <w:sz w:val="20"/>
                <w:szCs w:val="20"/>
              </w:rPr>
              <w:t>Has visitor access been restricted to settings with high-risk and vulnerable groups?</w:t>
            </w:r>
          </w:p>
        </w:tc>
      </w:tr>
      <w:tr w:rsidR="00092CF3" w:rsidRPr="000540DF" w14:paraId="60302FC5" w14:textId="77777777" w:rsidTr="005913F5">
        <w:trPr>
          <w:trHeight w:val="773"/>
        </w:trPr>
        <w:tc>
          <w:tcPr>
            <w:tcW w:w="1632"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E39C174" w14:textId="77777777" w:rsidR="00092CF3" w:rsidRPr="000540DF" w:rsidRDefault="00092CF3" w:rsidP="005913F5">
            <w:pPr>
              <w:spacing w:line="240" w:lineRule="auto"/>
              <w:rPr>
                <w:b/>
                <w:sz w:val="20"/>
                <w:szCs w:val="20"/>
              </w:rPr>
            </w:pPr>
            <w:r w:rsidRPr="000540DF">
              <w:rPr>
                <w:b/>
                <w:sz w:val="20"/>
                <w:szCs w:val="20"/>
              </w:rPr>
              <w:t>Resources</w:t>
            </w:r>
          </w:p>
        </w:tc>
        <w:tc>
          <w:tcPr>
            <w:tcW w:w="7754" w:type="dxa"/>
            <w:gridSpan w:val="2"/>
            <w:tcBorders>
              <w:top w:val="nil"/>
              <w:left w:val="nil"/>
              <w:bottom w:val="single" w:sz="8" w:space="0" w:color="000000"/>
              <w:right w:val="single" w:sz="8" w:space="0" w:color="000000"/>
            </w:tcBorders>
            <w:tcMar>
              <w:top w:w="100" w:type="dxa"/>
              <w:left w:w="100" w:type="dxa"/>
              <w:bottom w:w="100" w:type="dxa"/>
              <w:right w:w="100" w:type="dxa"/>
            </w:tcMar>
          </w:tcPr>
          <w:p w14:paraId="68BF74A0" w14:textId="77777777" w:rsidR="00092CF3" w:rsidRPr="00183455" w:rsidRDefault="00092CF3" w:rsidP="00092CF3">
            <w:pPr>
              <w:numPr>
                <w:ilvl w:val="0"/>
                <w:numId w:val="9"/>
              </w:numPr>
              <w:spacing w:line="240" w:lineRule="auto"/>
              <w:rPr>
                <w:rStyle w:val="Hyperlink"/>
                <w:strike/>
                <w:color w:val="000000"/>
                <w:sz w:val="20"/>
                <w:szCs w:val="20"/>
              </w:rPr>
            </w:pPr>
            <w:hyperlink r:id="rId85">
              <w:r w:rsidRPr="00690A0B">
                <w:rPr>
                  <w:color w:val="1155CC"/>
                  <w:sz w:val="20"/>
                  <w:szCs w:val="20"/>
                  <w:u w:val="single"/>
                </w:rPr>
                <w:t>World Health Organization protocol for assessment of potential risk factors for COVID-19 infection among health care workers in a health care setting</w:t>
              </w:r>
            </w:hyperlink>
            <w:r w:rsidRPr="00690A0B">
              <w:rPr>
                <w:color w:val="1155CC"/>
                <w:sz w:val="20"/>
                <w:szCs w:val="20"/>
                <w:u w:val="single"/>
              </w:rPr>
              <w:t xml:space="preserve"> </w:t>
            </w:r>
            <w:r w:rsidRPr="00690A0B">
              <w:rPr>
                <w:sz w:val="20"/>
                <w:szCs w:val="20"/>
              </w:rPr>
              <w:t>(WHO)</w:t>
            </w:r>
          </w:p>
          <w:p w14:paraId="13EA1723" w14:textId="77777777" w:rsidR="00092CF3" w:rsidRPr="009E0691" w:rsidRDefault="00092CF3" w:rsidP="00092CF3">
            <w:pPr>
              <w:pStyle w:val="paragraph"/>
              <w:numPr>
                <w:ilvl w:val="0"/>
                <w:numId w:val="9"/>
              </w:numPr>
              <w:spacing w:before="0" w:beforeAutospacing="0" w:after="0" w:afterAutospacing="0"/>
              <w:textAlignment w:val="baseline"/>
              <w:rPr>
                <w:rStyle w:val="eop"/>
                <w:sz w:val="20"/>
                <w:szCs w:val="20"/>
              </w:rPr>
            </w:pPr>
            <w:hyperlink r:id="rId86" w:history="1">
              <w:r w:rsidRPr="0003721B">
                <w:rPr>
                  <w:rStyle w:val="Hyperlink"/>
                  <w:rFonts w:ascii="Arial" w:hAnsi="Arial" w:cs="Arial"/>
                  <w:sz w:val="20"/>
                  <w:szCs w:val="20"/>
                </w:rPr>
                <w:t>Recommendations for Adjusting Food Distribution SOPs in the Context of the COVID-19 Outbreak.</w:t>
              </w:r>
            </w:hyperlink>
            <w:r w:rsidRPr="0003721B">
              <w:rPr>
                <w:rStyle w:val="eop"/>
                <w:rFonts w:ascii="Arial" w:hAnsi="Arial" w:cs="Arial"/>
                <w:sz w:val="20"/>
                <w:szCs w:val="20"/>
              </w:rPr>
              <w:t xml:space="preserve"> (WFP) </w:t>
            </w:r>
          </w:p>
          <w:p w14:paraId="16865A9B" w14:textId="77777777" w:rsidR="00092CF3" w:rsidRPr="0003721B" w:rsidRDefault="00092CF3" w:rsidP="00092CF3">
            <w:pPr>
              <w:pStyle w:val="paragraph"/>
              <w:numPr>
                <w:ilvl w:val="0"/>
                <w:numId w:val="9"/>
              </w:numPr>
              <w:spacing w:before="0" w:beforeAutospacing="0" w:after="0" w:afterAutospacing="0"/>
              <w:textAlignment w:val="baseline"/>
              <w:rPr>
                <w:sz w:val="20"/>
                <w:szCs w:val="20"/>
              </w:rPr>
            </w:pPr>
            <w:hyperlink r:id="rId87" w:history="1">
              <w:r w:rsidRPr="009E0691">
                <w:rPr>
                  <w:rStyle w:val="Hyperlink"/>
                  <w:rFonts w:ascii="Arial" w:hAnsi="Arial" w:cs="Arial"/>
                  <w:sz w:val="20"/>
                  <w:szCs w:val="20"/>
                </w:rPr>
                <w:t>COVID-19 and Ending Violence Against Women and Girls</w:t>
              </w:r>
            </w:hyperlink>
            <w:r w:rsidRPr="009E0691">
              <w:rPr>
                <w:rStyle w:val="eop"/>
                <w:rFonts w:ascii="Arial" w:hAnsi="Arial" w:cs="Arial"/>
                <w:sz w:val="20"/>
                <w:szCs w:val="20"/>
              </w:rPr>
              <w:t xml:space="preserve"> (UN Women) – </w:t>
            </w:r>
            <w:r w:rsidRPr="009E0691">
              <w:rPr>
                <w:rStyle w:val="eop"/>
                <w:rFonts w:ascii="Arial" w:hAnsi="Arial" w:cs="Arial"/>
                <w:i/>
                <w:iCs/>
                <w:sz w:val="20"/>
                <w:szCs w:val="20"/>
              </w:rPr>
              <w:t>Especially p6-7 for example initiatives and specific actions</w:t>
            </w:r>
          </w:p>
          <w:p w14:paraId="3B4EAB53" w14:textId="77777777" w:rsidR="00092CF3" w:rsidRPr="00183455" w:rsidRDefault="00092CF3" w:rsidP="00092CF3">
            <w:pPr>
              <w:pStyle w:val="ListParagraph"/>
              <w:numPr>
                <w:ilvl w:val="0"/>
                <w:numId w:val="9"/>
              </w:numPr>
              <w:spacing w:line="240" w:lineRule="auto"/>
              <w:rPr>
                <w:rStyle w:val="Hyperlink"/>
                <w:color w:val="000000"/>
                <w:sz w:val="20"/>
                <w:szCs w:val="20"/>
              </w:rPr>
            </w:pPr>
            <w:hyperlink r:id="rId88" w:history="1">
              <w:r w:rsidRPr="0003721B">
                <w:rPr>
                  <w:rStyle w:val="Hyperlink"/>
                  <w:sz w:val="20"/>
                  <w:szCs w:val="20"/>
                </w:rPr>
                <w:t>Strategic Considerations for Mitigating the Impact of COVID-19 on Key-Population-Focused HIV Programs</w:t>
              </w:r>
            </w:hyperlink>
            <w:r w:rsidRPr="00183455">
              <w:rPr>
                <w:color w:val="000000"/>
                <w:sz w:val="20"/>
                <w:szCs w:val="20"/>
              </w:rPr>
              <w:t xml:space="preserve"> (FHI 360) </w:t>
            </w:r>
          </w:p>
          <w:p w14:paraId="540F5FC6" w14:textId="77777777" w:rsidR="00092CF3" w:rsidRPr="00690A0B" w:rsidRDefault="00092CF3" w:rsidP="00092CF3">
            <w:pPr>
              <w:pStyle w:val="ListParagraph"/>
              <w:numPr>
                <w:ilvl w:val="0"/>
                <w:numId w:val="9"/>
              </w:numPr>
              <w:spacing w:line="240" w:lineRule="auto"/>
              <w:rPr>
                <w:rStyle w:val="Hyperlink"/>
                <w:strike/>
                <w:sz w:val="20"/>
                <w:szCs w:val="20"/>
              </w:rPr>
            </w:pPr>
            <w:hyperlink r:id="rId89" w:history="1">
              <w:r w:rsidRPr="00690A0B">
                <w:rPr>
                  <w:rStyle w:val="Hyperlink"/>
                  <w:sz w:val="20"/>
                  <w:szCs w:val="20"/>
                </w:rPr>
                <w:t>Preparedness, prevention and control of COVID-19 in prisons and other places of detention</w:t>
              </w:r>
            </w:hyperlink>
            <w:r w:rsidRPr="00183455">
              <w:rPr>
                <w:color w:val="000000"/>
                <w:sz w:val="20"/>
                <w:szCs w:val="20"/>
              </w:rPr>
              <w:t xml:space="preserve"> (WHO)</w:t>
            </w:r>
            <w:hyperlink w:history="1"/>
          </w:p>
          <w:p w14:paraId="6CDA19DA" w14:textId="77777777" w:rsidR="00092CF3" w:rsidRPr="00183455" w:rsidRDefault="00092CF3" w:rsidP="00092CF3">
            <w:pPr>
              <w:pStyle w:val="ListParagraph"/>
              <w:numPr>
                <w:ilvl w:val="0"/>
                <w:numId w:val="9"/>
              </w:numPr>
              <w:spacing w:line="240" w:lineRule="auto"/>
              <w:rPr>
                <w:b/>
                <w:color w:val="000000"/>
                <w:sz w:val="20"/>
                <w:szCs w:val="20"/>
                <w:u w:val="single"/>
              </w:rPr>
            </w:pPr>
            <w:hyperlink r:id="rId90" w:history="1">
              <w:r w:rsidRPr="00690A0B">
                <w:rPr>
                  <w:rStyle w:val="Hyperlink"/>
                  <w:sz w:val="20"/>
                  <w:szCs w:val="20"/>
                </w:rPr>
                <w:t>Coronavirus disease (COVID-19) Technical Guidance: Humanitarian operations, camps and other fragile settings</w:t>
              </w:r>
            </w:hyperlink>
            <w:r w:rsidRPr="00183455">
              <w:rPr>
                <w:color w:val="000000"/>
                <w:sz w:val="20"/>
                <w:szCs w:val="20"/>
              </w:rPr>
              <w:t xml:space="preserve"> (WHO)</w:t>
            </w:r>
          </w:p>
          <w:p w14:paraId="061EA1C1" w14:textId="77777777" w:rsidR="00092CF3" w:rsidRPr="00183455" w:rsidRDefault="00092CF3" w:rsidP="00092CF3">
            <w:pPr>
              <w:pStyle w:val="ListParagraph"/>
              <w:numPr>
                <w:ilvl w:val="0"/>
                <w:numId w:val="9"/>
              </w:numPr>
              <w:spacing w:line="240" w:lineRule="auto"/>
              <w:rPr>
                <w:rStyle w:val="Hyperlink"/>
                <w:b/>
                <w:color w:val="000000"/>
                <w:sz w:val="20"/>
                <w:szCs w:val="20"/>
              </w:rPr>
            </w:pPr>
            <w:hyperlink r:id="rId91" w:history="1">
              <w:r w:rsidRPr="00690A0B">
                <w:rPr>
                  <w:rStyle w:val="Hyperlink"/>
                  <w:sz w:val="20"/>
                  <w:szCs w:val="20"/>
                </w:rPr>
                <w:t>Mental health and psychosocial considerations during the COVID-19 outbreak</w:t>
              </w:r>
            </w:hyperlink>
            <w:r w:rsidRPr="00183455">
              <w:rPr>
                <w:color w:val="000000"/>
                <w:sz w:val="20"/>
                <w:szCs w:val="20"/>
              </w:rPr>
              <w:t xml:space="preserve"> (WHO)</w:t>
            </w:r>
            <w:r w:rsidRPr="00690A0B" w:rsidDel="00690A0B">
              <w:rPr>
                <w:sz w:val="20"/>
                <w:szCs w:val="20"/>
              </w:rPr>
              <w:t xml:space="preserve"> </w:t>
            </w:r>
          </w:p>
        </w:tc>
      </w:tr>
      <w:tr w:rsidR="00092CF3" w:rsidRPr="000540DF" w14:paraId="3E38F675" w14:textId="77777777" w:rsidTr="005913F5">
        <w:trPr>
          <w:trHeight w:val="251"/>
        </w:trPr>
        <w:tc>
          <w:tcPr>
            <w:tcW w:w="1632"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33A57D6C" w14:textId="77777777" w:rsidR="00092CF3" w:rsidRPr="000540DF" w:rsidRDefault="00092CF3" w:rsidP="005913F5">
            <w:pPr>
              <w:spacing w:line="240" w:lineRule="auto"/>
              <w:rPr>
                <w:b/>
                <w:sz w:val="20"/>
                <w:szCs w:val="20"/>
              </w:rPr>
            </w:pPr>
            <w:r w:rsidRPr="000540DF">
              <w:rPr>
                <w:b/>
                <w:sz w:val="20"/>
                <w:szCs w:val="20"/>
              </w:rPr>
              <w:t>Key Objective #7</w:t>
            </w:r>
          </w:p>
        </w:tc>
        <w:tc>
          <w:tcPr>
            <w:tcW w:w="7754" w:type="dxa"/>
            <w:gridSpan w:val="2"/>
            <w:tcBorders>
              <w:top w:val="nil"/>
              <w:left w:val="nil"/>
              <w:bottom w:val="single" w:sz="8" w:space="0" w:color="000000"/>
              <w:right w:val="single" w:sz="8" w:space="0" w:color="000000"/>
            </w:tcBorders>
            <w:tcMar>
              <w:top w:w="100" w:type="dxa"/>
              <w:left w:w="100" w:type="dxa"/>
              <w:bottom w:w="100" w:type="dxa"/>
              <w:right w:w="100" w:type="dxa"/>
            </w:tcMar>
          </w:tcPr>
          <w:p w14:paraId="6EC95E71" w14:textId="77777777" w:rsidR="00092CF3" w:rsidRPr="000540DF" w:rsidRDefault="00092CF3" w:rsidP="005913F5">
            <w:pPr>
              <w:spacing w:line="240" w:lineRule="auto"/>
              <w:rPr>
                <w:b/>
                <w:sz w:val="20"/>
                <w:szCs w:val="20"/>
              </w:rPr>
            </w:pPr>
            <w:bookmarkStart w:id="1" w:name="_1fob9te" w:colFirst="0" w:colLast="0"/>
            <w:bookmarkStart w:id="2" w:name="_Hlk35451723"/>
            <w:bookmarkEnd w:id="1"/>
            <w:r w:rsidRPr="000540DF">
              <w:rPr>
                <w:b/>
                <w:sz w:val="20"/>
                <w:szCs w:val="20"/>
              </w:rPr>
              <w:t xml:space="preserve">Reinforce and expand health system surge capacity to sustain healthcare operations and avoid </w:t>
            </w:r>
            <w:r>
              <w:rPr>
                <w:b/>
                <w:sz w:val="20"/>
                <w:szCs w:val="20"/>
              </w:rPr>
              <w:t>excess</w:t>
            </w:r>
            <w:r w:rsidRPr="000540DF">
              <w:rPr>
                <w:b/>
                <w:sz w:val="20"/>
                <w:szCs w:val="20"/>
              </w:rPr>
              <w:t xml:space="preserve"> mortality</w:t>
            </w:r>
            <w:bookmarkEnd w:id="2"/>
          </w:p>
        </w:tc>
      </w:tr>
      <w:tr w:rsidR="00092CF3" w:rsidRPr="000540DF" w14:paraId="16B42274" w14:textId="77777777" w:rsidTr="005913F5">
        <w:trPr>
          <w:trHeight w:val="80"/>
        </w:trPr>
        <w:tc>
          <w:tcPr>
            <w:tcW w:w="1632" w:type="dxa"/>
            <w:vMerge w:val="restart"/>
            <w:tcBorders>
              <w:top w:val="nil"/>
              <w:left w:val="single" w:sz="8" w:space="0" w:color="000000"/>
              <w:right w:val="single" w:sz="8" w:space="0" w:color="000000"/>
            </w:tcBorders>
            <w:shd w:val="clear" w:color="auto" w:fill="BFBFBF"/>
            <w:tcMar>
              <w:top w:w="100" w:type="dxa"/>
              <w:left w:w="100" w:type="dxa"/>
              <w:bottom w:w="100" w:type="dxa"/>
              <w:right w:w="100" w:type="dxa"/>
            </w:tcMar>
          </w:tcPr>
          <w:p w14:paraId="2A53C571" w14:textId="77777777" w:rsidR="00092CF3" w:rsidRPr="000540DF" w:rsidRDefault="00092CF3" w:rsidP="005913F5">
            <w:pPr>
              <w:spacing w:line="240" w:lineRule="auto"/>
              <w:rPr>
                <w:b/>
                <w:sz w:val="20"/>
                <w:szCs w:val="20"/>
              </w:rPr>
            </w:pPr>
            <w:r w:rsidRPr="000540DF">
              <w:rPr>
                <w:b/>
                <w:sz w:val="20"/>
                <w:szCs w:val="20"/>
              </w:rPr>
              <w:t>Required for Key Objective #7</w:t>
            </w:r>
          </w:p>
        </w:tc>
        <w:tc>
          <w:tcPr>
            <w:tcW w:w="7754" w:type="dxa"/>
            <w:gridSpan w:val="2"/>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ACA38D8" w14:textId="77777777" w:rsidR="00092CF3" w:rsidRPr="000540DF" w:rsidRDefault="00092CF3" w:rsidP="005913F5">
            <w:pPr>
              <w:spacing w:line="240" w:lineRule="auto"/>
              <w:rPr>
                <w:b/>
                <w:sz w:val="20"/>
                <w:szCs w:val="20"/>
              </w:rPr>
            </w:pPr>
            <w:bookmarkStart w:id="3" w:name="_3znysh7"/>
            <w:bookmarkStart w:id="4" w:name="_Hlk35451736"/>
            <w:bookmarkEnd w:id="3"/>
            <w:r w:rsidRPr="000540DF">
              <w:rPr>
                <w:b/>
                <w:bCs/>
                <w:sz w:val="20"/>
                <w:szCs w:val="20"/>
              </w:rPr>
              <w:t>Priority Actions</w:t>
            </w:r>
          </w:p>
          <w:p w14:paraId="6AF3AA88" w14:textId="77777777" w:rsidR="00092CF3" w:rsidRPr="000540DF" w:rsidRDefault="00092CF3" w:rsidP="005913F5">
            <w:pPr>
              <w:spacing w:before="240" w:after="240"/>
              <w:ind w:left="720"/>
              <w:rPr>
                <w:b/>
                <w:bCs/>
                <w:sz w:val="20"/>
                <w:szCs w:val="20"/>
              </w:rPr>
            </w:pPr>
            <w:r w:rsidRPr="000540DF">
              <w:rPr>
                <w:b/>
                <w:bCs/>
                <w:sz w:val="20"/>
                <w:szCs w:val="20"/>
              </w:rPr>
              <w:t xml:space="preserve">Bolster or reassign healthcare workforce to manage increased demand </w:t>
            </w:r>
          </w:p>
          <w:p w14:paraId="20E20B2F" w14:textId="77777777" w:rsidR="00092CF3" w:rsidRPr="000540DF" w:rsidRDefault="00092CF3" w:rsidP="005913F5">
            <w:pPr>
              <w:spacing w:before="240" w:after="240" w:line="240" w:lineRule="auto"/>
              <w:ind w:left="720"/>
              <w:rPr>
                <w:b/>
                <w:bCs/>
                <w:sz w:val="20"/>
                <w:szCs w:val="20"/>
              </w:rPr>
            </w:pPr>
            <w:r w:rsidRPr="000540DF">
              <w:rPr>
                <w:b/>
                <w:bCs/>
                <w:sz w:val="20"/>
                <w:szCs w:val="20"/>
              </w:rPr>
              <w:t>Implement strategy to maintain other critical health services such as maternal and child health and immunizations</w:t>
            </w:r>
          </w:p>
          <w:p w14:paraId="1AD3D395" w14:textId="77777777" w:rsidR="00092CF3" w:rsidRPr="000540DF" w:rsidRDefault="00092CF3" w:rsidP="005913F5">
            <w:pPr>
              <w:spacing w:before="240" w:after="240"/>
              <w:ind w:left="720"/>
              <w:rPr>
                <w:b/>
                <w:bCs/>
                <w:sz w:val="20"/>
                <w:szCs w:val="20"/>
              </w:rPr>
            </w:pPr>
            <w:r w:rsidRPr="000540DF">
              <w:rPr>
                <w:b/>
                <w:bCs/>
                <w:sz w:val="20"/>
                <w:szCs w:val="20"/>
              </w:rPr>
              <w:t>Initiate plans to separate screening and intake of potential COVID-19 cases from general health care intake</w:t>
            </w:r>
          </w:p>
          <w:p w14:paraId="4B68B5DF" w14:textId="77777777" w:rsidR="00092CF3" w:rsidRPr="000540DF" w:rsidRDefault="00092CF3" w:rsidP="005913F5">
            <w:pPr>
              <w:spacing w:before="240" w:after="240" w:line="240" w:lineRule="auto"/>
              <w:ind w:left="720"/>
              <w:rPr>
                <w:b/>
                <w:bCs/>
                <w:sz w:val="20"/>
                <w:szCs w:val="20"/>
              </w:rPr>
            </w:pPr>
            <w:r w:rsidRPr="000540DF">
              <w:rPr>
                <w:b/>
                <w:bCs/>
                <w:sz w:val="20"/>
                <w:szCs w:val="20"/>
              </w:rPr>
              <w:t>Assess availability of critical supplies and project needs across the healthcare system</w:t>
            </w:r>
          </w:p>
          <w:p w14:paraId="0B161570" w14:textId="77777777" w:rsidR="00092CF3" w:rsidRPr="000540DF" w:rsidRDefault="00092CF3" w:rsidP="005913F5">
            <w:pPr>
              <w:spacing w:before="240" w:after="240" w:line="240" w:lineRule="auto"/>
              <w:ind w:left="720"/>
              <w:rPr>
                <w:b/>
                <w:bCs/>
                <w:sz w:val="20"/>
                <w:szCs w:val="20"/>
              </w:rPr>
            </w:pPr>
            <w:r w:rsidRPr="000540DF">
              <w:rPr>
                <w:b/>
                <w:bCs/>
                <w:sz w:val="20"/>
                <w:szCs w:val="20"/>
              </w:rPr>
              <w:t>Assess and address gaps in infection prevention and control in health facilities</w:t>
            </w:r>
          </w:p>
          <w:p w14:paraId="694132F7" w14:textId="77777777" w:rsidR="00092CF3" w:rsidRPr="000540DF" w:rsidRDefault="00092CF3" w:rsidP="005913F5">
            <w:pPr>
              <w:spacing w:before="240" w:after="240"/>
              <w:ind w:left="720"/>
              <w:rPr>
                <w:b/>
                <w:bCs/>
                <w:sz w:val="20"/>
                <w:szCs w:val="20"/>
              </w:rPr>
            </w:pPr>
            <w:r w:rsidRPr="000540DF">
              <w:rPr>
                <w:b/>
                <w:bCs/>
                <w:sz w:val="20"/>
                <w:szCs w:val="20"/>
              </w:rPr>
              <w:t>Track exposure and infections of health workers and assess impact on system capacity</w:t>
            </w:r>
          </w:p>
          <w:p w14:paraId="054D204D" w14:textId="77777777" w:rsidR="00092CF3" w:rsidRPr="000540DF" w:rsidRDefault="00092CF3" w:rsidP="005913F5">
            <w:pPr>
              <w:spacing w:before="240" w:after="240"/>
              <w:ind w:left="720"/>
              <w:rPr>
                <w:b/>
                <w:bCs/>
                <w:sz w:val="20"/>
                <w:szCs w:val="20"/>
              </w:rPr>
            </w:pPr>
            <w:r w:rsidRPr="000540DF">
              <w:rPr>
                <w:b/>
                <w:bCs/>
                <w:sz w:val="20"/>
                <w:szCs w:val="20"/>
              </w:rPr>
              <w:t>Reinforce oxygen supply systems</w:t>
            </w:r>
          </w:p>
          <w:p w14:paraId="7ADCD308" w14:textId="77777777" w:rsidR="00092CF3" w:rsidRPr="000540DF" w:rsidRDefault="00092CF3" w:rsidP="005913F5">
            <w:pPr>
              <w:spacing w:before="240" w:after="240"/>
              <w:ind w:left="720"/>
              <w:rPr>
                <w:b/>
                <w:bCs/>
                <w:sz w:val="20"/>
                <w:szCs w:val="20"/>
              </w:rPr>
            </w:pPr>
            <w:r w:rsidRPr="000540DF">
              <w:rPr>
                <w:b/>
                <w:bCs/>
                <w:sz w:val="20"/>
                <w:szCs w:val="20"/>
              </w:rPr>
              <w:t xml:space="preserve">Implement strategies for safe management of the deceased </w:t>
            </w:r>
          </w:p>
          <w:p w14:paraId="0498C86E" w14:textId="77777777" w:rsidR="00092CF3" w:rsidRPr="000540DF" w:rsidRDefault="00092CF3" w:rsidP="005913F5">
            <w:pPr>
              <w:spacing w:line="240" w:lineRule="auto"/>
              <w:rPr>
                <w:b/>
                <w:sz w:val="20"/>
                <w:szCs w:val="20"/>
              </w:rPr>
            </w:pPr>
            <w:r w:rsidRPr="000540DF">
              <w:rPr>
                <w:b/>
                <w:sz w:val="20"/>
                <w:szCs w:val="20"/>
              </w:rPr>
              <w:t>Operational Requirements</w:t>
            </w:r>
          </w:p>
          <w:p w14:paraId="744DD470" w14:textId="77777777" w:rsidR="00092CF3" w:rsidRPr="000540DF" w:rsidRDefault="00092CF3" w:rsidP="005913F5">
            <w:pPr>
              <w:spacing w:line="240" w:lineRule="auto"/>
              <w:rPr>
                <w:b/>
                <w:sz w:val="20"/>
                <w:szCs w:val="20"/>
              </w:rPr>
            </w:pPr>
          </w:p>
          <w:p w14:paraId="68DBBA88" w14:textId="77777777" w:rsidR="00092CF3" w:rsidRPr="000540DF" w:rsidRDefault="00092CF3" w:rsidP="00092CF3">
            <w:pPr>
              <w:numPr>
                <w:ilvl w:val="0"/>
                <w:numId w:val="1"/>
              </w:numPr>
              <w:spacing w:line="240" w:lineRule="auto"/>
              <w:rPr>
                <w:sz w:val="20"/>
                <w:szCs w:val="20"/>
              </w:rPr>
            </w:pPr>
            <w:r w:rsidRPr="000540DF">
              <w:rPr>
                <w:sz w:val="20"/>
                <w:szCs w:val="20"/>
              </w:rPr>
              <w:t>Has the healthcare community assessed its current workforce capacity and identified methods for filling COVID-19 response needs?</w:t>
            </w:r>
          </w:p>
          <w:p w14:paraId="508FD855" w14:textId="77777777" w:rsidR="00092CF3" w:rsidRPr="000540DF" w:rsidRDefault="00092CF3" w:rsidP="00092CF3">
            <w:pPr>
              <w:numPr>
                <w:ilvl w:val="1"/>
                <w:numId w:val="1"/>
              </w:numPr>
              <w:spacing w:line="240" w:lineRule="auto"/>
              <w:rPr>
                <w:sz w:val="20"/>
                <w:szCs w:val="20"/>
              </w:rPr>
            </w:pPr>
            <w:r w:rsidRPr="000540DF">
              <w:rPr>
                <w:sz w:val="20"/>
                <w:szCs w:val="20"/>
              </w:rPr>
              <w:t>Has the community identified opportunities for training of additional staff, leveraging academic communities, community healthcare workers assigned to other portfolios (i.e. polio, HIV/AIDS), and out-of-scope practitioners (i.e. pharmacists, dentists, etc.)?</w:t>
            </w:r>
          </w:p>
          <w:p w14:paraId="396B286B" w14:textId="77777777" w:rsidR="00092CF3" w:rsidRPr="000540DF" w:rsidRDefault="00092CF3" w:rsidP="00092CF3">
            <w:pPr>
              <w:numPr>
                <w:ilvl w:val="0"/>
                <w:numId w:val="1"/>
              </w:numPr>
              <w:spacing w:line="240" w:lineRule="auto"/>
              <w:rPr>
                <w:sz w:val="20"/>
                <w:szCs w:val="20"/>
              </w:rPr>
            </w:pPr>
            <w:r w:rsidRPr="000540DF">
              <w:rPr>
                <w:sz w:val="20"/>
                <w:szCs w:val="20"/>
              </w:rPr>
              <w:t>Have healthcare user fees been waived for COVID-related medical care?</w:t>
            </w:r>
          </w:p>
          <w:p w14:paraId="5EFA6E28" w14:textId="77777777" w:rsidR="00092CF3" w:rsidRPr="000540DF" w:rsidRDefault="00092CF3" w:rsidP="00092CF3">
            <w:pPr>
              <w:numPr>
                <w:ilvl w:val="0"/>
                <w:numId w:val="1"/>
              </w:numPr>
              <w:spacing w:line="240" w:lineRule="auto"/>
              <w:rPr>
                <w:sz w:val="20"/>
                <w:szCs w:val="20"/>
              </w:rPr>
            </w:pPr>
            <w:r w:rsidRPr="000540DF">
              <w:rPr>
                <w:sz w:val="20"/>
                <w:szCs w:val="20"/>
              </w:rPr>
              <w:t xml:space="preserve">Has the healthcare community developed a strategy for balancing the COVID-19 response with the need to continue to provide essential health services? (Resource </w:t>
            </w:r>
            <w:hyperlink r:id="rId92" w:history="1">
              <w:r w:rsidRPr="000540DF">
                <w:rPr>
                  <w:rStyle w:val="Hyperlink"/>
                  <w:sz w:val="20"/>
                  <w:szCs w:val="20"/>
                </w:rPr>
                <w:t>here</w:t>
              </w:r>
            </w:hyperlink>
            <w:r w:rsidRPr="000540DF">
              <w:rPr>
                <w:sz w:val="20"/>
                <w:szCs w:val="20"/>
              </w:rPr>
              <w:t>)</w:t>
            </w:r>
          </w:p>
          <w:p w14:paraId="4860D3D7" w14:textId="77777777" w:rsidR="00092CF3" w:rsidRPr="008E36D8" w:rsidRDefault="00092CF3" w:rsidP="00092CF3">
            <w:pPr>
              <w:numPr>
                <w:ilvl w:val="0"/>
                <w:numId w:val="1"/>
              </w:numPr>
              <w:spacing w:line="240" w:lineRule="auto"/>
              <w:rPr>
                <w:sz w:val="20"/>
                <w:szCs w:val="20"/>
              </w:rPr>
            </w:pPr>
            <w:r w:rsidRPr="008E36D8">
              <w:rPr>
                <w:sz w:val="20"/>
                <w:szCs w:val="20"/>
              </w:rPr>
              <w:t>Has the health system established a way to track infections among health workers, including contact tracers? Is this information included in capacity projections and updated regularly?</w:t>
            </w:r>
          </w:p>
          <w:p w14:paraId="45ABBABE" w14:textId="77777777" w:rsidR="00092CF3" w:rsidRPr="008E36D8" w:rsidRDefault="00092CF3" w:rsidP="00092CF3">
            <w:pPr>
              <w:numPr>
                <w:ilvl w:val="0"/>
                <w:numId w:val="14"/>
              </w:numPr>
              <w:spacing w:line="240" w:lineRule="auto"/>
              <w:rPr>
                <w:sz w:val="20"/>
                <w:szCs w:val="20"/>
              </w:rPr>
            </w:pPr>
            <w:r w:rsidRPr="008E36D8">
              <w:rPr>
                <w:sz w:val="20"/>
                <w:szCs w:val="20"/>
              </w:rPr>
              <w:t xml:space="preserve">Are priority </w:t>
            </w:r>
            <w:r w:rsidRPr="141ECA0C">
              <w:rPr>
                <w:sz w:val="20"/>
                <w:szCs w:val="20"/>
              </w:rPr>
              <w:t xml:space="preserve">diagnostic </w:t>
            </w:r>
            <w:r w:rsidRPr="008E36D8">
              <w:rPr>
                <w:sz w:val="20"/>
                <w:szCs w:val="20"/>
              </w:rPr>
              <w:t>tests available for healthcare workers?</w:t>
            </w:r>
          </w:p>
          <w:p w14:paraId="6827EA7B" w14:textId="77777777" w:rsidR="00092CF3" w:rsidRPr="008E36D8" w:rsidRDefault="00092CF3" w:rsidP="00092CF3">
            <w:pPr>
              <w:numPr>
                <w:ilvl w:val="0"/>
                <w:numId w:val="14"/>
              </w:numPr>
              <w:spacing w:line="240" w:lineRule="auto"/>
              <w:rPr>
                <w:sz w:val="20"/>
                <w:szCs w:val="20"/>
              </w:rPr>
            </w:pPr>
            <w:r w:rsidRPr="008E36D8">
              <w:rPr>
                <w:sz w:val="20"/>
                <w:szCs w:val="20"/>
              </w:rPr>
              <w:t>Do healthcare facilities have clear lines of communication to local contact tracers? Can they initiate contact tracing for presumptive positive patients within 24 hours?</w:t>
            </w:r>
          </w:p>
          <w:p w14:paraId="5E5B5A42" w14:textId="77777777" w:rsidR="00092CF3" w:rsidRPr="008E36D8" w:rsidRDefault="00092CF3" w:rsidP="00092CF3">
            <w:pPr>
              <w:numPr>
                <w:ilvl w:val="0"/>
                <w:numId w:val="14"/>
              </w:numPr>
              <w:spacing w:line="240" w:lineRule="auto"/>
              <w:rPr>
                <w:sz w:val="20"/>
                <w:szCs w:val="20"/>
              </w:rPr>
            </w:pPr>
            <w:r w:rsidRPr="008E36D8">
              <w:rPr>
                <w:sz w:val="20"/>
                <w:szCs w:val="20"/>
              </w:rPr>
              <w:t>Can healthcare facilities establish separate entrances, waiting areas, or bed sites for patients arriving with respiratory complaints? Have they instituted policies about mask-wearing for all patients?</w:t>
            </w:r>
          </w:p>
          <w:p w14:paraId="71A26D31" w14:textId="77777777" w:rsidR="00092CF3" w:rsidRPr="008E36D8" w:rsidRDefault="00092CF3" w:rsidP="00092CF3">
            <w:pPr>
              <w:numPr>
                <w:ilvl w:val="0"/>
                <w:numId w:val="14"/>
              </w:numPr>
              <w:spacing w:line="240" w:lineRule="auto"/>
              <w:rPr>
                <w:sz w:val="20"/>
                <w:szCs w:val="20"/>
              </w:rPr>
            </w:pPr>
            <w:r w:rsidRPr="008E36D8">
              <w:rPr>
                <w:sz w:val="20"/>
                <w:szCs w:val="20"/>
              </w:rPr>
              <w:t>Are health facilities able to meet basic infection prevention and control (IPC) standards for COVID? (</w:t>
            </w:r>
            <w:hyperlink r:id="rId93" w:history="1">
              <w:r w:rsidRPr="008E36D8">
                <w:rPr>
                  <w:rStyle w:val="Hyperlink"/>
                  <w:sz w:val="20"/>
                  <w:szCs w:val="20"/>
                </w:rPr>
                <w:t>Res</w:t>
              </w:r>
              <w:r w:rsidRPr="008E36D8">
                <w:rPr>
                  <w:rStyle w:val="Hyperlink"/>
                  <w:sz w:val="20"/>
                  <w:szCs w:val="20"/>
                </w:rPr>
                <w:t>o</w:t>
              </w:r>
              <w:r w:rsidRPr="008E36D8">
                <w:rPr>
                  <w:rStyle w:val="Hyperlink"/>
                  <w:sz w:val="20"/>
                  <w:szCs w:val="20"/>
                </w:rPr>
                <w:t>urce</w:t>
              </w:r>
            </w:hyperlink>
            <w:r w:rsidRPr="008E36D8">
              <w:rPr>
                <w:sz w:val="20"/>
                <w:szCs w:val="20"/>
              </w:rPr>
              <w:t xml:space="preserve">) </w:t>
            </w:r>
          </w:p>
          <w:p w14:paraId="7F43DB1F" w14:textId="77777777" w:rsidR="00092CF3" w:rsidRPr="008E36D8" w:rsidRDefault="00092CF3" w:rsidP="00092CF3">
            <w:pPr>
              <w:numPr>
                <w:ilvl w:val="1"/>
                <w:numId w:val="14"/>
              </w:numPr>
              <w:spacing w:line="240" w:lineRule="auto"/>
              <w:rPr>
                <w:sz w:val="20"/>
                <w:szCs w:val="20"/>
              </w:rPr>
            </w:pPr>
            <w:r w:rsidRPr="141ECA0C">
              <w:rPr>
                <w:sz w:val="20"/>
                <w:szCs w:val="20"/>
              </w:rPr>
              <w:t xml:space="preserve">Is sufficient </w:t>
            </w:r>
            <w:r w:rsidRPr="008E36D8">
              <w:rPr>
                <w:sz w:val="20"/>
                <w:szCs w:val="20"/>
              </w:rPr>
              <w:t>PPE</w:t>
            </w:r>
            <w:r w:rsidRPr="141ECA0C">
              <w:rPr>
                <w:sz w:val="20"/>
                <w:szCs w:val="20"/>
              </w:rPr>
              <w:t xml:space="preserve"> available and can future needs be projected</w:t>
            </w:r>
            <w:r w:rsidRPr="008E36D8">
              <w:rPr>
                <w:sz w:val="20"/>
                <w:szCs w:val="20"/>
              </w:rPr>
              <w:t>?</w:t>
            </w:r>
          </w:p>
          <w:p w14:paraId="693A2ADF" w14:textId="77777777" w:rsidR="00092CF3" w:rsidRPr="008E36D8" w:rsidRDefault="00092CF3" w:rsidP="00092CF3">
            <w:pPr>
              <w:numPr>
                <w:ilvl w:val="1"/>
                <w:numId w:val="14"/>
              </w:numPr>
              <w:spacing w:line="240" w:lineRule="auto"/>
              <w:rPr>
                <w:sz w:val="20"/>
                <w:szCs w:val="20"/>
              </w:rPr>
            </w:pPr>
            <w:r w:rsidRPr="008E36D8">
              <w:rPr>
                <w:sz w:val="20"/>
                <w:szCs w:val="20"/>
              </w:rPr>
              <w:t>Have staff been trained on proper PPE practices, including donning and doffing?</w:t>
            </w:r>
          </w:p>
          <w:p w14:paraId="778B9B87" w14:textId="77777777" w:rsidR="00092CF3" w:rsidRPr="008E36D8" w:rsidRDefault="00092CF3" w:rsidP="00092CF3">
            <w:pPr>
              <w:numPr>
                <w:ilvl w:val="1"/>
                <w:numId w:val="14"/>
              </w:numPr>
              <w:spacing w:line="240" w:lineRule="auto"/>
              <w:rPr>
                <w:sz w:val="20"/>
                <w:szCs w:val="20"/>
              </w:rPr>
            </w:pPr>
            <w:r w:rsidRPr="008E36D8">
              <w:rPr>
                <w:sz w:val="20"/>
                <w:szCs w:val="20"/>
              </w:rPr>
              <w:t>Are health facilities able to meet essential hygiene and sanitation standards?</w:t>
            </w:r>
          </w:p>
          <w:p w14:paraId="41DA872C" w14:textId="77777777" w:rsidR="00092CF3" w:rsidRPr="008E36D8" w:rsidRDefault="00092CF3" w:rsidP="00092CF3">
            <w:pPr>
              <w:numPr>
                <w:ilvl w:val="1"/>
                <w:numId w:val="14"/>
              </w:numPr>
              <w:spacing w:line="240" w:lineRule="auto"/>
              <w:rPr>
                <w:sz w:val="20"/>
                <w:szCs w:val="20"/>
              </w:rPr>
            </w:pPr>
            <w:r w:rsidRPr="008E36D8">
              <w:rPr>
                <w:sz w:val="20"/>
                <w:szCs w:val="20"/>
              </w:rPr>
              <w:t xml:space="preserve">Are health facilities using environmental and engineering controls (patient flow, intake procedures, facility layout and spacing) to reduce the risk of infection? </w:t>
            </w:r>
          </w:p>
          <w:p w14:paraId="77808A02" w14:textId="77777777" w:rsidR="00092CF3" w:rsidRPr="000540DF" w:rsidRDefault="00092CF3" w:rsidP="00092CF3">
            <w:pPr>
              <w:pStyle w:val="ListParagraph"/>
              <w:numPr>
                <w:ilvl w:val="0"/>
                <w:numId w:val="14"/>
              </w:numPr>
              <w:rPr>
                <w:sz w:val="20"/>
                <w:szCs w:val="20"/>
              </w:rPr>
            </w:pPr>
            <w:r w:rsidRPr="000540DF">
              <w:rPr>
                <w:sz w:val="20"/>
                <w:szCs w:val="20"/>
              </w:rPr>
              <w:t>Are there ways to surge capacity for oxygen supply systems, including oxygen concentrators, oxygen splitters, consumables, and pulse oximeters? Are trained biomedical technicians available to proactively service outmoded equipment?</w:t>
            </w:r>
          </w:p>
          <w:p w14:paraId="193B6591" w14:textId="77777777" w:rsidR="00092CF3" w:rsidRPr="000540DF" w:rsidRDefault="00092CF3" w:rsidP="00092CF3">
            <w:pPr>
              <w:pStyle w:val="ListParagraph"/>
              <w:numPr>
                <w:ilvl w:val="0"/>
                <w:numId w:val="14"/>
              </w:numPr>
              <w:spacing w:line="240" w:lineRule="auto"/>
            </w:pPr>
            <w:r w:rsidRPr="000540DF">
              <w:rPr>
                <w:sz w:val="20"/>
                <w:szCs w:val="20"/>
              </w:rPr>
              <w:t xml:space="preserve">Do all those who attend to deceased persons with confirmed or suspected COVID-19 have the guidance and resources to safely and respectfully manage dead bodies? (Resource </w:t>
            </w:r>
            <w:r w:rsidRPr="000540DF">
              <w:rPr>
                <w:rStyle w:val="Hyperlink"/>
                <w:sz w:val="20"/>
                <w:szCs w:val="20"/>
              </w:rPr>
              <w:t>here</w:t>
            </w:r>
            <w:r w:rsidRPr="000540DF">
              <w:rPr>
                <w:sz w:val="20"/>
                <w:szCs w:val="20"/>
              </w:rPr>
              <w:t>) Have hospitals established relationships with funeral homes, crematoria, etc. to manage anticipated surge in deaths?</w:t>
            </w:r>
            <w:bookmarkStart w:id="5" w:name="_2et92p0" w:colFirst="0" w:colLast="0"/>
            <w:bookmarkEnd w:id="4"/>
            <w:bookmarkEnd w:id="5"/>
          </w:p>
        </w:tc>
      </w:tr>
      <w:tr w:rsidR="00092CF3" w:rsidRPr="000540DF" w14:paraId="05857D3A" w14:textId="77777777" w:rsidTr="005913F5">
        <w:trPr>
          <w:trHeight w:val="1610"/>
        </w:trPr>
        <w:tc>
          <w:tcPr>
            <w:tcW w:w="1632" w:type="dxa"/>
            <w:vMerge/>
            <w:tcMar>
              <w:top w:w="100" w:type="dxa"/>
              <w:left w:w="100" w:type="dxa"/>
              <w:bottom w:w="100" w:type="dxa"/>
              <w:right w:w="100" w:type="dxa"/>
            </w:tcMar>
          </w:tcPr>
          <w:p w14:paraId="179A6727" w14:textId="77777777" w:rsidR="00092CF3" w:rsidRPr="000540DF" w:rsidRDefault="00092CF3" w:rsidP="005913F5">
            <w:pPr>
              <w:spacing w:line="240" w:lineRule="auto"/>
              <w:rPr>
                <w:b/>
                <w:sz w:val="20"/>
                <w:szCs w:val="20"/>
              </w:rPr>
            </w:pPr>
          </w:p>
        </w:tc>
        <w:tc>
          <w:tcPr>
            <w:tcW w:w="7754" w:type="dxa"/>
            <w:gridSpan w:val="2"/>
            <w:vMerge w:val="restart"/>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97400B0" w14:textId="77777777" w:rsidR="00092CF3" w:rsidRPr="000540DF" w:rsidRDefault="00092CF3" w:rsidP="005913F5">
            <w:pPr>
              <w:spacing w:line="240" w:lineRule="auto"/>
              <w:rPr>
                <w:b/>
                <w:bCs/>
                <w:sz w:val="20"/>
                <w:szCs w:val="20"/>
              </w:rPr>
            </w:pPr>
            <w:r w:rsidRPr="000540DF">
              <w:rPr>
                <w:b/>
                <w:bCs/>
                <w:sz w:val="20"/>
                <w:szCs w:val="20"/>
              </w:rPr>
              <w:t>Additional Considerations</w:t>
            </w:r>
          </w:p>
          <w:p w14:paraId="124B1849" w14:textId="77777777" w:rsidR="00092CF3" w:rsidRPr="000540DF" w:rsidRDefault="00092CF3" w:rsidP="00092CF3">
            <w:pPr>
              <w:numPr>
                <w:ilvl w:val="0"/>
                <w:numId w:val="1"/>
              </w:numPr>
              <w:spacing w:line="240" w:lineRule="auto"/>
              <w:rPr>
                <w:sz w:val="20"/>
                <w:szCs w:val="20"/>
              </w:rPr>
            </w:pPr>
            <w:r w:rsidRPr="000540DF">
              <w:rPr>
                <w:sz w:val="20"/>
                <w:szCs w:val="20"/>
              </w:rPr>
              <w:t>Have response protocols been established and implemented for suspect cases and persons under investigation? (</w:t>
            </w:r>
            <w:hyperlink r:id="rId94" w:history="1">
              <w:r w:rsidRPr="000540DF">
                <w:rPr>
                  <w:rStyle w:val="Hyperlink"/>
                  <w:sz w:val="20"/>
                  <w:szCs w:val="20"/>
                </w:rPr>
                <w:t>Resource</w:t>
              </w:r>
            </w:hyperlink>
            <w:r w:rsidRPr="000540DF">
              <w:rPr>
                <w:sz w:val="20"/>
                <w:szCs w:val="20"/>
              </w:rPr>
              <w:t>)</w:t>
            </w:r>
          </w:p>
          <w:p w14:paraId="65EF72C5" w14:textId="77777777" w:rsidR="00092CF3" w:rsidRPr="000540DF" w:rsidRDefault="00092CF3" w:rsidP="00092CF3">
            <w:pPr>
              <w:numPr>
                <w:ilvl w:val="1"/>
                <w:numId w:val="13"/>
              </w:numPr>
              <w:spacing w:line="240" w:lineRule="auto"/>
              <w:rPr>
                <w:sz w:val="20"/>
                <w:szCs w:val="20"/>
              </w:rPr>
            </w:pPr>
            <w:r w:rsidRPr="000540DF">
              <w:rPr>
                <w:sz w:val="20"/>
                <w:szCs w:val="20"/>
              </w:rPr>
              <w:t>Do response protocols include steps toward release from isolation or quarantine?</w:t>
            </w:r>
          </w:p>
          <w:p w14:paraId="2E12EFFF" w14:textId="77777777" w:rsidR="00092CF3" w:rsidRPr="008E36D8" w:rsidRDefault="00092CF3" w:rsidP="00092CF3">
            <w:pPr>
              <w:numPr>
                <w:ilvl w:val="0"/>
                <w:numId w:val="1"/>
              </w:numPr>
              <w:spacing w:line="240" w:lineRule="auto"/>
              <w:rPr>
                <w:sz w:val="20"/>
                <w:szCs w:val="20"/>
              </w:rPr>
            </w:pPr>
            <w:r w:rsidRPr="008E36D8">
              <w:rPr>
                <w:sz w:val="20"/>
                <w:szCs w:val="20"/>
              </w:rPr>
              <w:t xml:space="preserve">Are health facilities receiving </w:t>
            </w:r>
            <w:r w:rsidRPr="141ECA0C">
              <w:rPr>
                <w:sz w:val="20"/>
                <w:szCs w:val="20"/>
              </w:rPr>
              <w:t xml:space="preserve">timely </w:t>
            </w:r>
            <w:r w:rsidRPr="008E36D8">
              <w:rPr>
                <w:sz w:val="20"/>
                <w:szCs w:val="20"/>
              </w:rPr>
              <w:t>feedback about COVID-19 test results?</w:t>
            </w:r>
          </w:p>
          <w:p w14:paraId="278DC9DA" w14:textId="77777777" w:rsidR="00092CF3" w:rsidRPr="000540DF" w:rsidRDefault="00092CF3" w:rsidP="00092CF3">
            <w:pPr>
              <w:numPr>
                <w:ilvl w:val="0"/>
                <w:numId w:val="1"/>
              </w:numPr>
              <w:spacing w:line="240" w:lineRule="auto"/>
              <w:rPr>
                <w:b/>
                <w:bCs/>
                <w:sz w:val="20"/>
                <w:szCs w:val="20"/>
              </w:rPr>
            </w:pPr>
            <w:r w:rsidRPr="008E36D8">
              <w:rPr>
                <w:sz w:val="20"/>
                <w:szCs w:val="20"/>
              </w:rPr>
              <w:t>Are health facilities receiving up-to-date information about test availability, testing protocols, and syndromic diagnostic guidelines?</w:t>
            </w:r>
          </w:p>
        </w:tc>
      </w:tr>
      <w:tr w:rsidR="00092CF3" w:rsidRPr="000540DF" w14:paraId="43116341" w14:textId="77777777" w:rsidTr="005913F5">
        <w:trPr>
          <w:trHeight w:val="20"/>
        </w:trPr>
        <w:tc>
          <w:tcPr>
            <w:tcW w:w="1632" w:type="dxa"/>
            <w:tcBorders>
              <w:top w:val="nil"/>
              <w:left w:val="single" w:sz="8" w:space="0" w:color="000000"/>
              <w:bottom w:val="nil"/>
              <w:right w:val="single" w:sz="8" w:space="0" w:color="000000"/>
            </w:tcBorders>
            <w:shd w:val="clear" w:color="auto" w:fill="BFBFBF"/>
            <w:tcMar>
              <w:top w:w="100" w:type="dxa"/>
              <w:left w:w="100" w:type="dxa"/>
              <w:bottom w:w="100" w:type="dxa"/>
              <w:right w:w="100" w:type="dxa"/>
            </w:tcMar>
          </w:tcPr>
          <w:p w14:paraId="6D21C30E" w14:textId="77777777" w:rsidR="00092CF3" w:rsidRPr="000540DF" w:rsidRDefault="00092CF3" w:rsidP="005913F5">
            <w:pPr>
              <w:spacing w:line="240" w:lineRule="auto"/>
              <w:rPr>
                <w:b/>
                <w:sz w:val="20"/>
                <w:szCs w:val="20"/>
              </w:rPr>
            </w:pPr>
          </w:p>
        </w:tc>
        <w:tc>
          <w:tcPr>
            <w:tcW w:w="7754" w:type="dxa"/>
            <w:gridSpan w:val="2"/>
            <w:vMerge/>
            <w:tcMar>
              <w:top w:w="100" w:type="dxa"/>
              <w:left w:w="100" w:type="dxa"/>
              <w:bottom w:w="100" w:type="dxa"/>
              <w:right w:w="100" w:type="dxa"/>
            </w:tcMar>
          </w:tcPr>
          <w:p w14:paraId="4344D7A3" w14:textId="77777777" w:rsidR="00092CF3" w:rsidRPr="000540DF" w:rsidRDefault="00092CF3" w:rsidP="00092CF3">
            <w:pPr>
              <w:numPr>
                <w:ilvl w:val="0"/>
                <w:numId w:val="1"/>
              </w:numPr>
              <w:spacing w:line="240" w:lineRule="auto"/>
              <w:rPr>
                <w:sz w:val="20"/>
                <w:szCs w:val="20"/>
              </w:rPr>
            </w:pPr>
          </w:p>
        </w:tc>
      </w:tr>
      <w:tr w:rsidR="00092CF3" w:rsidRPr="000540DF" w14:paraId="4A03EA36" w14:textId="77777777" w:rsidTr="005913F5">
        <w:trPr>
          <w:trHeight w:val="790"/>
        </w:trPr>
        <w:tc>
          <w:tcPr>
            <w:tcW w:w="1632"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D1982B1" w14:textId="77777777" w:rsidR="00092CF3" w:rsidRPr="000540DF" w:rsidRDefault="00092CF3" w:rsidP="005913F5">
            <w:pPr>
              <w:spacing w:line="240" w:lineRule="auto"/>
              <w:rPr>
                <w:b/>
                <w:sz w:val="20"/>
                <w:szCs w:val="20"/>
              </w:rPr>
            </w:pPr>
            <w:r w:rsidRPr="000540DF">
              <w:rPr>
                <w:b/>
                <w:sz w:val="20"/>
                <w:szCs w:val="20"/>
              </w:rPr>
              <w:t>Resources</w:t>
            </w:r>
          </w:p>
        </w:tc>
        <w:tc>
          <w:tcPr>
            <w:tcW w:w="7754" w:type="dxa"/>
            <w:gridSpan w:val="2"/>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26B77E1E" w14:textId="77777777" w:rsidR="00092CF3" w:rsidRPr="000540DF" w:rsidRDefault="00092CF3" w:rsidP="00092CF3">
            <w:pPr>
              <w:numPr>
                <w:ilvl w:val="0"/>
                <w:numId w:val="10"/>
              </w:numPr>
              <w:spacing w:line="240" w:lineRule="auto"/>
              <w:rPr>
                <w:color w:val="323130"/>
                <w:sz w:val="20"/>
                <w:szCs w:val="20"/>
              </w:rPr>
            </w:pPr>
            <w:hyperlink r:id="rId95" w:history="1">
              <w:r w:rsidRPr="000540DF">
                <w:rPr>
                  <w:rStyle w:val="Hyperlink"/>
                  <w:sz w:val="20"/>
                  <w:szCs w:val="20"/>
                </w:rPr>
                <w:t>Infection prevention and control during health care when COVID-19 is suspected</w:t>
              </w:r>
            </w:hyperlink>
            <w:r w:rsidRPr="000540DF">
              <w:rPr>
                <w:color w:val="323130"/>
                <w:sz w:val="20"/>
                <w:szCs w:val="20"/>
              </w:rPr>
              <w:t xml:space="preserve"> (WHO)</w:t>
            </w:r>
          </w:p>
          <w:p w14:paraId="686E191E" w14:textId="77777777" w:rsidR="00092CF3" w:rsidRPr="000540DF" w:rsidRDefault="00092CF3" w:rsidP="00092CF3">
            <w:pPr>
              <w:numPr>
                <w:ilvl w:val="0"/>
                <w:numId w:val="10"/>
              </w:numPr>
              <w:spacing w:line="240" w:lineRule="auto"/>
              <w:rPr>
                <w:rStyle w:val="Hyperlink"/>
                <w:color w:val="323130"/>
                <w:sz w:val="20"/>
                <w:szCs w:val="20"/>
              </w:rPr>
            </w:pPr>
            <w:hyperlink r:id="rId96" w:history="1">
              <w:r w:rsidRPr="00690A0B">
                <w:rPr>
                  <w:rStyle w:val="Hyperlink"/>
                  <w:sz w:val="20"/>
                  <w:szCs w:val="20"/>
                </w:rPr>
                <w:t>Infection prevention and control for the safe management of a dead body in the context of COVID-19</w:t>
              </w:r>
            </w:hyperlink>
            <w:r>
              <w:rPr>
                <w:color w:val="323130"/>
                <w:sz w:val="20"/>
                <w:szCs w:val="20"/>
              </w:rPr>
              <w:t xml:space="preserve"> (WHO)</w:t>
            </w:r>
            <w:r w:rsidRPr="000540DF">
              <w:rPr>
                <w:color w:val="323130"/>
                <w:sz w:val="20"/>
                <w:szCs w:val="20"/>
              </w:rPr>
              <w:t xml:space="preserve"> </w:t>
            </w:r>
          </w:p>
          <w:p w14:paraId="62C67408" w14:textId="77777777" w:rsidR="00092CF3" w:rsidRPr="00690A0B" w:rsidRDefault="00092CF3" w:rsidP="00092CF3">
            <w:pPr>
              <w:numPr>
                <w:ilvl w:val="0"/>
                <w:numId w:val="10"/>
              </w:numPr>
              <w:spacing w:line="240" w:lineRule="auto"/>
              <w:rPr>
                <w:color w:val="0000FF"/>
                <w:sz w:val="20"/>
                <w:szCs w:val="20"/>
                <w:u w:val="single"/>
              </w:rPr>
            </w:pPr>
            <w:hyperlink r:id="rId97" w:history="1">
              <w:r w:rsidRPr="00690A0B">
                <w:rPr>
                  <w:rStyle w:val="Hyperlink"/>
                  <w:sz w:val="20"/>
                  <w:szCs w:val="20"/>
                </w:rPr>
                <w:t>COVID-19 Operational guidance for maintaining essential health services during an outbreak</w:t>
              </w:r>
            </w:hyperlink>
            <w:r>
              <w:rPr>
                <w:sz w:val="20"/>
                <w:szCs w:val="20"/>
              </w:rPr>
              <w:t xml:space="preserve"> (</w:t>
            </w:r>
            <w:r w:rsidRPr="00690A0B">
              <w:rPr>
                <w:sz w:val="20"/>
                <w:szCs w:val="20"/>
              </w:rPr>
              <w:t xml:space="preserve">WHO) </w:t>
            </w:r>
          </w:p>
          <w:p w14:paraId="725E3277" w14:textId="77777777" w:rsidR="00092CF3" w:rsidRPr="000540DF" w:rsidRDefault="00092CF3" w:rsidP="00092CF3">
            <w:pPr>
              <w:numPr>
                <w:ilvl w:val="0"/>
                <w:numId w:val="10"/>
              </w:numPr>
              <w:spacing w:line="240" w:lineRule="auto"/>
              <w:rPr>
                <w:sz w:val="20"/>
                <w:szCs w:val="20"/>
              </w:rPr>
            </w:pPr>
            <w:hyperlink r:id="rId98" w:history="1">
              <w:r w:rsidRPr="00690A0B">
                <w:rPr>
                  <w:rStyle w:val="Hyperlink"/>
                  <w:sz w:val="20"/>
                  <w:szCs w:val="20"/>
                </w:rPr>
                <w:t>Alliance PPE Supplier Spreadsheet</w:t>
              </w:r>
            </w:hyperlink>
            <w:r w:rsidRPr="000540DF">
              <w:rPr>
                <w:color w:val="323130"/>
                <w:sz w:val="20"/>
                <w:szCs w:val="20"/>
              </w:rPr>
              <w:t xml:space="preserve"> </w:t>
            </w:r>
          </w:p>
          <w:p w14:paraId="22C2FE16" w14:textId="77777777" w:rsidR="00092CF3" w:rsidRPr="000540DF" w:rsidRDefault="00092CF3" w:rsidP="00092CF3">
            <w:pPr>
              <w:pStyle w:val="ListParagraph"/>
              <w:numPr>
                <w:ilvl w:val="0"/>
                <w:numId w:val="10"/>
              </w:numPr>
              <w:rPr>
                <w:color w:val="323130"/>
                <w:sz w:val="20"/>
                <w:szCs w:val="20"/>
              </w:rPr>
            </w:pPr>
            <w:hyperlink r:id="rId99" w:history="1">
              <w:r w:rsidRPr="00690A0B">
                <w:rPr>
                  <w:rStyle w:val="Hyperlink"/>
                  <w:sz w:val="20"/>
                  <w:szCs w:val="20"/>
                </w:rPr>
                <w:t>Surgical N95 Whitelist of Trusted Suppliers</w:t>
              </w:r>
            </w:hyperlink>
            <w:r>
              <w:rPr>
                <w:color w:val="323130"/>
                <w:sz w:val="20"/>
                <w:szCs w:val="20"/>
              </w:rPr>
              <w:t xml:space="preserve"> (US CDC)</w:t>
            </w:r>
            <w:r w:rsidRPr="000540DF">
              <w:rPr>
                <w:color w:val="323130"/>
                <w:sz w:val="20"/>
                <w:szCs w:val="20"/>
              </w:rPr>
              <w:t xml:space="preserve"> </w:t>
            </w:r>
          </w:p>
          <w:p w14:paraId="2D9A5966" w14:textId="77777777" w:rsidR="00092CF3" w:rsidRDefault="00092CF3" w:rsidP="00092CF3">
            <w:pPr>
              <w:pStyle w:val="ListParagraph"/>
              <w:numPr>
                <w:ilvl w:val="0"/>
                <w:numId w:val="10"/>
              </w:numPr>
              <w:rPr>
                <w:color w:val="323130"/>
                <w:sz w:val="20"/>
                <w:szCs w:val="20"/>
              </w:rPr>
            </w:pPr>
            <w:hyperlink r:id="rId100" w:history="1">
              <w:r w:rsidRPr="00690A0B">
                <w:rPr>
                  <w:rStyle w:val="Hyperlink"/>
                  <w:sz w:val="20"/>
                  <w:szCs w:val="20"/>
                </w:rPr>
                <w:t>KN95 Supplier Whitelist</w:t>
              </w:r>
            </w:hyperlink>
            <w:r>
              <w:rPr>
                <w:color w:val="323130"/>
                <w:sz w:val="20"/>
                <w:szCs w:val="20"/>
              </w:rPr>
              <w:t xml:space="preserve"> (US FDA)</w:t>
            </w:r>
          </w:p>
          <w:p w14:paraId="15647BDE" w14:textId="77777777" w:rsidR="00092CF3" w:rsidRPr="00690A0B" w:rsidRDefault="00092CF3" w:rsidP="00092CF3">
            <w:pPr>
              <w:numPr>
                <w:ilvl w:val="0"/>
                <w:numId w:val="10"/>
              </w:numPr>
              <w:spacing w:line="240" w:lineRule="auto"/>
              <w:rPr>
                <w:rStyle w:val="Hyperlink"/>
                <w:color w:val="1155CC"/>
                <w:sz w:val="20"/>
                <w:szCs w:val="20"/>
              </w:rPr>
            </w:pPr>
            <w:hyperlink r:id="rId101">
              <w:r w:rsidRPr="000540DF">
                <w:rPr>
                  <w:color w:val="1155CC"/>
                  <w:sz w:val="20"/>
                  <w:szCs w:val="20"/>
                  <w:u w:val="single"/>
                </w:rPr>
                <w:t>Interim Infection Prevention and Control Recommendations for Patients with Confirmed Coronavirus Disease 2019 (COVID-19) or Persons Under Investigation for COVID-19 in Healthcare Settings</w:t>
              </w:r>
            </w:hyperlink>
            <w:r>
              <w:t xml:space="preserve"> (US CDC)</w:t>
            </w:r>
          </w:p>
          <w:p w14:paraId="4AF0B702" w14:textId="77777777" w:rsidR="00092CF3" w:rsidRPr="00CD7F4C" w:rsidRDefault="00092CF3" w:rsidP="00092CF3">
            <w:pPr>
              <w:numPr>
                <w:ilvl w:val="0"/>
                <w:numId w:val="10"/>
              </w:numPr>
              <w:spacing w:line="240" w:lineRule="auto"/>
              <w:rPr>
                <w:rStyle w:val="Hyperlink"/>
                <w:color w:val="1155CC"/>
                <w:sz w:val="20"/>
                <w:szCs w:val="20"/>
              </w:rPr>
            </w:pPr>
            <w:hyperlink r:id="rId102">
              <w:r w:rsidRPr="000540DF">
                <w:rPr>
                  <w:color w:val="1155CC"/>
                  <w:sz w:val="20"/>
                  <w:szCs w:val="20"/>
                  <w:u w:val="single"/>
                </w:rPr>
                <w:t>Strategies for Optimizing the Supply of N95 Respirators</w:t>
              </w:r>
            </w:hyperlink>
            <w:r>
              <w:t xml:space="preserve"> (US CDC)</w:t>
            </w:r>
          </w:p>
          <w:p w14:paraId="0FA9ACE2" w14:textId="77777777" w:rsidR="00092CF3" w:rsidRPr="00CD7F4C" w:rsidRDefault="00092CF3" w:rsidP="00092CF3">
            <w:pPr>
              <w:numPr>
                <w:ilvl w:val="0"/>
                <w:numId w:val="10"/>
              </w:numPr>
              <w:spacing w:line="240" w:lineRule="auto"/>
              <w:rPr>
                <w:sz w:val="20"/>
                <w:szCs w:val="20"/>
              </w:rPr>
            </w:pPr>
            <w:hyperlink r:id="rId103">
              <w:r w:rsidRPr="000540DF">
                <w:rPr>
                  <w:color w:val="1155CC"/>
                  <w:sz w:val="20"/>
                  <w:szCs w:val="20"/>
                  <w:u w:val="single"/>
                </w:rPr>
                <w:t>World Health Organization Training for Infection Prevention and Control (IPC) for Novel Coronavirus (COVID-19)</w:t>
              </w:r>
            </w:hyperlink>
            <w:r w:rsidRPr="00CD7F4C">
              <w:rPr>
                <w:sz w:val="20"/>
                <w:szCs w:val="20"/>
              </w:rPr>
              <w:t xml:space="preserve"> (WHO)</w:t>
            </w:r>
          </w:p>
          <w:p w14:paraId="7B5A15D1" w14:textId="77777777" w:rsidR="00092CF3" w:rsidRPr="00CD7F4C" w:rsidRDefault="00092CF3" w:rsidP="00092CF3">
            <w:pPr>
              <w:numPr>
                <w:ilvl w:val="0"/>
                <w:numId w:val="10"/>
              </w:numPr>
              <w:spacing w:line="240" w:lineRule="auto"/>
              <w:rPr>
                <w:color w:val="0000FF"/>
                <w:sz w:val="20"/>
                <w:szCs w:val="20"/>
                <w:u w:val="single"/>
              </w:rPr>
            </w:pPr>
            <w:hyperlink r:id="rId104" w:history="1">
              <w:r w:rsidRPr="000540DF">
                <w:rPr>
                  <w:rStyle w:val="Hyperlink"/>
                  <w:sz w:val="20"/>
                  <w:szCs w:val="20"/>
                </w:rPr>
                <w:t>Crisis Standards of Care</w:t>
              </w:r>
            </w:hyperlink>
            <w:r>
              <w:rPr>
                <w:rStyle w:val="Hyperlink"/>
              </w:rPr>
              <w:t xml:space="preserve"> (</w:t>
            </w:r>
            <w:r w:rsidRPr="00CD7F4C">
              <w:rPr>
                <w:rStyle w:val="Hyperlink"/>
              </w:rPr>
              <w:t>US HHS)</w:t>
            </w:r>
          </w:p>
        </w:tc>
      </w:tr>
      <w:tr w:rsidR="00092CF3" w:rsidRPr="000540DF" w14:paraId="45EC7B1E" w14:textId="77777777" w:rsidTr="005913F5">
        <w:trPr>
          <w:trHeight w:val="350"/>
        </w:trPr>
        <w:tc>
          <w:tcPr>
            <w:tcW w:w="1632"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33CFA0E" w14:textId="77777777" w:rsidR="00092CF3" w:rsidRPr="000540DF" w:rsidRDefault="00092CF3" w:rsidP="005913F5">
            <w:pPr>
              <w:spacing w:line="240" w:lineRule="auto"/>
              <w:rPr>
                <w:b/>
                <w:sz w:val="20"/>
                <w:szCs w:val="20"/>
              </w:rPr>
            </w:pPr>
            <w:bookmarkStart w:id="6" w:name="_tyjcwt" w:colFirst="0" w:colLast="0"/>
            <w:bookmarkEnd w:id="6"/>
            <w:r w:rsidRPr="000540DF">
              <w:rPr>
                <w:b/>
                <w:sz w:val="20"/>
                <w:szCs w:val="20"/>
              </w:rPr>
              <w:t>Key Objective #8</w:t>
            </w:r>
          </w:p>
        </w:tc>
        <w:tc>
          <w:tcPr>
            <w:tcW w:w="7754" w:type="dxa"/>
            <w:gridSpan w:val="2"/>
            <w:tcBorders>
              <w:top w:val="nil"/>
              <w:left w:val="nil"/>
              <w:bottom w:val="single" w:sz="8" w:space="0" w:color="000000"/>
              <w:right w:val="single" w:sz="8" w:space="0" w:color="000000"/>
            </w:tcBorders>
            <w:tcMar>
              <w:top w:w="100" w:type="dxa"/>
              <w:left w:w="100" w:type="dxa"/>
              <w:bottom w:w="100" w:type="dxa"/>
              <w:right w:w="100" w:type="dxa"/>
            </w:tcMar>
          </w:tcPr>
          <w:p w14:paraId="255195CC" w14:textId="77777777" w:rsidR="00092CF3" w:rsidRPr="000540DF" w:rsidRDefault="00092CF3" w:rsidP="005913F5">
            <w:pPr>
              <w:spacing w:line="240" w:lineRule="auto"/>
              <w:rPr>
                <w:b/>
                <w:sz w:val="20"/>
                <w:szCs w:val="20"/>
              </w:rPr>
            </w:pPr>
            <w:bookmarkStart w:id="7" w:name="_1t3h5sf" w:colFirst="0" w:colLast="0"/>
            <w:bookmarkStart w:id="8" w:name="_Hlk35451873"/>
            <w:bookmarkEnd w:id="7"/>
            <w:r w:rsidRPr="000540DF">
              <w:rPr>
                <w:b/>
                <w:sz w:val="20"/>
                <w:szCs w:val="20"/>
              </w:rPr>
              <w:t xml:space="preserve">Mitigate economic and social consequences of the COVID-19 pandemic </w:t>
            </w:r>
            <w:bookmarkEnd w:id="8"/>
          </w:p>
        </w:tc>
      </w:tr>
      <w:tr w:rsidR="00092CF3" w:rsidRPr="000540DF" w14:paraId="3C8423EA" w14:textId="77777777" w:rsidTr="005913F5">
        <w:trPr>
          <w:trHeight w:val="890"/>
        </w:trPr>
        <w:tc>
          <w:tcPr>
            <w:tcW w:w="1632" w:type="dxa"/>
            <w:tcBorders>
              <w:top w:val="nil"/>
              <w:left w:val="single" w:sz="8" w:space="0" w:color="000000"/>
              <w:bottom w:val="nil"/>
              <w:right w:val="single" w:sz="8" w:space="0" w:color="000000"/>
            </w:tcBorders>
            <w:shd w:val="clear" w:color="auto" w:fill="BFBFBF"/>
            <w:tcMar>
              <w:top w:w="100" w:type="dxa"/>
              <w:left w:w="100" w:type="dxa"/>
              <w:bottom w:w="100" w:type="dxa"/>
              <w:right w:w="100" w:type="dxa"/>
            </w:tcMar>
          </w:tcPr>
          <w:p w14:paraId="1C3BF6BB" w14:textId="77777777" w:rsidR="00092CF3" w:rsidRPr="000540DF" w:rsidRDefault="00092CF3" w:rsidP="005913F5">
            <w:pPr>
              <w:spacing w:line="240" w:lineRule="auto"/>
              <w:rPr>
                <w:b/>
                <w:sz w:val="20"/>
                <w:szCs w:val="20"/>
              </w:rPr>
            </w:pPr>
            <w:r w:rsidRPr="000540DF">
              <w:rPr>
                <w:b/>
                <w:sz w:val="20"/>
                <w:szCs w:val="20"/>
              </w:rPr>
              <w:t>Required for Key Objective #8</w:t>
            </w:r>
          </w:p>
        </w:tc>
        <w:tc>
          <w:tcPr>
            <w:tcW w:w="7754" w:type="dxa"/>
            <w:gridSpan w:val="2"/>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3752CB0" w14:textId="77777777" w:rsidR="00092CF3" w:rsidRPr="000540DF" w:rsidRDefault="00092CF3" w:rsidP="005913F5">
            <w:pPr>
              <w:spacing w:line="240" w:lineRule="auto"/>
              <w:rPr>
                <w:b/>
                <w:sz w:val="20"/>
                <w:szCs w:val="20"/>
              </w:rPr>
            </w:pPr>
            <w:bookmarkStart w:id="9" w:name="_4d34og8" w:colFirst="0" w:colLast="0"/>
            <w:bookmarkStart w:id="10" w:name="_Hlk35451880"/>
            <w:bookmarkEnd w:id="9"/>
            <w:r w:rsidRPr="000540DF">
              <w:rPr>
                <w:b/>
                <w:sz w:val="20"/>
                <w:szCs w:val="20"/>
              </w:rPr>
              <w:t>Priority Actions</w:t>
            </w:r>
          </w:p>
          <w:p w14:paraId="01404418" w14:textId="77777777" w:rsidR="00092CF3" w:rsidRPr="008E36D8" w:rsidRDefault="00092CF3" w:rsidP="005913F5">
            <w:pPr>
              <w:spacing w:before="240" w:after="240"/>
              <w:rPr>
                <w:b/>
                <w:bCs/>
                <w:sz w:val="20"/>
                <w:szCs w:val="20"/>
              </w:rPr>
            </w:pPr>
            <w:r w:rsidRPr="008E36D8">
              <w:rPr>
                <w:b/>
                <w:bCs/>
                <w:sz w:val="20"/>
                <w:szCs w:val="20"/>
              </w:rPr>
              <w:t>Establish mechanisms to a</w:t>
            </w:r>
            <w:r w:rsidRPr="141ECA0C">
              <w:rPr>
                <w:b/>
                <w:bCs/>
                <w:sz w:val="20"/>
                <w:szCs w:val="20"/>
              </w:rPr>
              <w:t>ssess and a</w:t>
            </w:r>
            <w:r w:rsidRPr="008E36D8">
              <w:rPr>
                <w:b/>
                <w:bCs/>
                <w:sz w:val="20"/>
                <w:szCs w:val="20"/>
              </w:rPr>
              <w:t>ddress impacts of the pandemic on vulnerable populations (e.g. food insecure families and communities)</w:t>
            </w:r>
          </w:p>
          <w:p w14:paraId="1980EC44" w14:textId="77777777" w:rsidR="00092CF3" w:rsidRPr="008E36D8" w:rsidRDefault="00092CF3" w:rsidP="005913F5">
            <w:pPr>
              <w:spacing w:before="240" w:after="240"/>
              <w:rPr>
                <w:b/>
                <w:bCs/>
                <w:sz w:val="20"/>
                <w:szCs w:val="20"/>
              </w:rPr>
            </w:pPr>
            <w:r w:rsidRPr="008E36D8">
              <w:rPr>
                <w:b/>
                <w:bCs/>
                <w:sz w:val="20"/>
                <w:szCs w:val="20"/>
              </w:rPr>
              <w:t xml:space="preserve">Identify any disproportionate impacts on </w:t>
            </w:r>
            <w:r w:rsidRPr="2F6062B5">
              <w:rPr>
                <w:b/>
                <w:bCs/>
                <w:sz w:val="20"/>
                <w:szCs w:val="20"/>
              </w:rPr>
              <w:t>marginalized</w:t>
            </w:r>
            <w:r w:rsidRPr="008E36D8">
              <w:rPr>
                <w:b/>
                <w:bCs/>
                <w:sz w:val="20"/>
                <w:szCs w:val="20"/>
              </w:rPr>
              <w:t xml:space="preserve"> </w:t>
            </w:r>
            <w:r w:rsidRPr="2F6062B5">
              <w:rPr>
                <w:b/>
                <w:bCs/>
                <w:sz w:val="20"/>
                <w:szCs w:val="20"/>
              </w:rPr>
              <w:t>communities</w:t>
            </w:r>
            <w:r w:rsidRPr="008E36D8">
              <w:rPr>
                <w:b/>
                <w:bCs/>
                <w:sz w:val="20"/>
                <w:szCs w:val="20"/>
              </w:rPr>
              <w:t xml:space="preserve"> and develop a strategy for proactively mitigating potential unrest</w:t>
            </w:r>
          </w:p>
          <w:p w14:paraId="01F4B23E" w14:textId="77777777" w:rsidR="00092CF3" w:rsidRPr="008E36D8" w:rsidRDefault="00092CF3" w:rsidP="005913F5">
            <w:pPr>
              <w:spacing w:before="240" w:after="240"/>
              <w:rPr>
                <w:b/>
                <w:sz w:val="20"/>
                <w:szCs w:val="20"/>
              </w:rPr>
            </w:pPr>
            <w:r w:rsidRPr="008E36D8">
              <w:rPr>
                <w:b/>
                <w:sz w:val="20"/>
                <w:szCs w:val="20"/>
              </w:rPr>
              <w:t xml:space="preserve">Assess and mitigate impact of </w:t>
            </w:r>
            <w:r>
              <w:rPr>
                <w:b/>
                <w:sz w:val="20"/>
                <w:szCs w:val="20"/>
              </w:rPr>
              <w:t>physical</w:t>
            </w:r>
            <w:r w:rsidRPr="008E36D8">
              <w:rPr>
                <w:b/>
                <w:sz w:val="20"/>
                <w:szCs w:val="20"/>
              </w:rPr>
              <w:t xml:space="preserve"> distancing measures on </w:t>
            </w:r>
            <w:r>
              <w:rPr>
                <w:b/>
                <w:sz w:val="20"/>
                <w:szCs w:val="20"/>
              </w:rPr>
              <w:t xml:space="preserve">the </w:t>
            </w:r>
            <w:r w:rsidRPr="003E20DC">
              <w:rPr>
                <w:b/>
                <w:sz w:val="20"/>
                <w:szCs w:val="20"/>
              </w:rPr>
              <w:t>local economy, including informal economy</w:t>
            </w:r>
            <w:r>
              <w:rPr>
                <w:b/>
                <w:sz w:val="20"/>
                <w:szCs w:val="20"/>
              </w:rPr>
              <w:t>, and</w:t>
            </w:r>
            <w:r w:rsidRPr="00D127BF">
              <w:rPr>
                <w:b/>
                <w:sz w:val="20"/>
                <w:szCs w:val="20"/>
              </w:rPr>
              <w:t xml:space="preserve"> </w:t>
            </w:r>
            <w:r w:rsidRPr="008E36D8">
              <w:rPr>
                <w:b/>
                <w:sz w:val="20"/>
                <w:szCs w:val="20"/>
              </w:rPr>
              <w:t>key workforce sectors (health care, public services, etc.)</w:t>
            </w:r>
          </w:p>
          <w:p w14:paraId="2366A2B8" w14:textId="77777777" w:rsidR="00092CF3" w:rsidRPr="008E36D8" w:rsidRDefault="00092CF3" w:rsidP="005913F5">
            <w:pPr>
              <w:spacing w:before="240" w:after="240"/>
              <w:rPr>
                <w:b/>
                <w:color w:val="FF0000"/>
                <w:sz w:val="20"/>
                <w:szCs w:val="20"/>
              </w:rPr>
            </w:pPr>
            <w:r w:rsidRPr="008E36D8">
              <w:rPr>
                <w:b/>
                <w:sz w:val="20"/>
                <w:szCs w:val="20"/>
              </w:rPr>
              <w:t>If aid organizations are active in the community, engage them toward targeting assistance toward those most at risk of negative impacts related to any lockdown or required distancing measures</w:t>
            </w:r>
            <w:r w:rsidRPr="008E36D8">
              <w:rPr>
                <w:b/>
                <w:color w:val="FF0000"/>
                <w:sz w:val="20"/>
                <w:szCs w:val="20"/>
              </w:rPr>
              <w:t xml:space="preserve"> </w:t>
            </w:r>
          </w:p>
          <w:p w14:paraId="337D32CB" w14:textId="77777777" w:rsidR="00092CF3" w:rsidRPr="008E36D8" w:rsidRDefault="00092CF3" w:rsidP="005913F5">
            <w:pPr>
              <w:spacing w:before="240" w:after="240"/>
              <w:rPr>
                <w:b/>
                <w:sz w:val="20"/>
                <w:szCs w:val="20"/>
              </w:rPr>
            </w:pPr>
            <w:r w:rsidRPr="008E36D8">
              <w:rPr>
                <w:b/>
                <w:sz w:val="20"/>
                <w:szCs w:val="20"/>
              </w:rPr>
              <w:t xml:space="preserve">Identify and work to mitigate economic disincentives to </w:t>
            </w:r>
            <w:r>
              <w:rPr>
                <w:b/>
                <w:sz w:val="20"/>
                <w:szCs w:val="20"/>
              </w:rPr>
              <w:t>physical</w:t>
            </w:r>
            <w:r w:rsidRPr="008E36D8">
              <w:rPr>
                <w:b/>
                <w:sz w:val="20"/>
                <w:szCs w:val="20"/>
              </w:rPr>
              <w:t xml:space="preserve"> distancing measures</w:t>
            </w:r>
          </w:p>
          <w:p w14:paraId="65126295" w14:textId="77777777" w:rsidR="00092CF3" w:rsidRPr="000540DF" w:rsidRDefault="00092CF3" w:rsidP="005913F5">
            <w:pPr>
              <w:spacing w:line="240" w:lineRule="auto"/>
              <w:rPr>
                <w:b/>
                <w:sz w:val="20"/>
                <w:szCs w:val="20"/>
              </w:rPr>
            </w:pPr>
            <w:r w:rsidRPr="000540DF">
              <w:rPr>
                <w:b/>
                <w:sz w:val="20"/>
                <w:szCs w:val="20"/>
              </w:rPr>
              <w:t>Operational Requirements</w:t>
            </w:r>
          </w:p>
          <w:p w14:paraId="0D5CE59B" w14:textId="77777777" w:rsidR="00092CF3" w:rsidRPr="000540DF" w:rsidRDefault="00092CF3" w:rsidP="00092CF3">
            <w:pPr>
              <w:numPr>
                <w:ilvl w:val="0"/>
                <w:numId w:val="5"/>
              </w:numPr>
              <w:spacing w:line="240" w:lineRule="auto"/>
              <w:rPr>
                <w:sz w:val="20"/>
                <w:szCs w:val="20"/>
              </w:rPr>
            </w:pPr>
            <w:bookmarkStart w:id="11" w:name="_2s8eyo1" w:colFirst="0" w:colLast="0"/>
            <w:bookmarkStart w:id="12" w:name="_Hlk35451896"/>
            <w:bookmarkEnd w:id="10"/>
            <w:bookmarkEnd w:id="11"/>
            <w:r>
              <w:rPr>
                <w:sz w:val="20"/>
                <w:szCs w:val="20"/>
              </w:rPr>
              <w:t>Have the specific impacts of the pandemic on vulnerable and politically marginal populations been assessed?</w:t>
            </w:r>
          </w:p>
          <w:p w14:paraId="3FE123A8" w14:textId="77777777" w:rsidR="00092CF3" w:rsidRDefault="00092CF3" w:rsidP="00092CF3">
            <w:pPr>
              <w:numPr>
                <w:ilvl w:val="0"/>
                <w:numId w:val="5"/>
              </w:numPr>
              <w:spacing w:line="240" w:lineRule="auto"/>
              <w:rPr>
                <w:sz w:val="20"/>
                <w:szCs w:val="20"/>
              </w:rPr>
            </w:pPr>
            <w:r w:rsidRPr="2661AA9C">
              <w:rPr>
                <w:sz w:val="20"/>
                <w:szCs w:val="20"/>
              </w:rPr>
              <w:t xml:space="preserve">Are there plans in place to mitigate the challenges of </w:t>
            </w:r>
            <w:r>
              <w:rPr>
                <w:sz w:val="20"/>
                <w:szCs w:val="20"/>
              </w:rPr>
              <w:t>physical</w:t>
            </w:r>
            <w:r w:rsidRPr="2661AA9C">
              <w:rPr>
                <w:sz w:val="20"/>
                <w:szCs w:val="20"/>
              </w:rPr>
              <w:t xml:space="preserve"> distancing, quarantine, and/or isolation on at-risk populations? Is the community able to provide the necessary resources (e.g., food, immunizations, other necessities) to highly vulnerable populations? (</w:t>
            </w:r>
            <w:hyperlink r:id="rId105">
              <w:r w:rsidRPr="2661AA9C">
                <w:rPr>
                  <w:rStyle w:val="Hyperlink"/>
                  <w:sz w:val="20"/>
                  <w:szCs w:val="20"/>
                </w:rPr>
                <w:t>Resource</w:t>
              </w:r>
            </w:hyperlink>
            <w:r w:rsidRPr="2661AA9C">
              <w:rPr>
                <w:sz w:val="20"/>
                <w:szCs w:val="20"/>
              </w:rPr>
              <w:t xml:space="preserve">) </w:t>
            </w:r>
          </w:p>
          <w:p w14:paraId="3B21AE49" w14:textId="77777777" w:rsidR="00092CF3" w:rsidRDefault="00092CF3" w:rsidP="00092CF3">
            <w:pPr>
              <w:numPr>
                <w:ilvl w:val="0"/>
                <w:numId w:val="5"/>
              </w:numPr>
              <w:spacing w:line="240" w:lineRule="auto"/>
              <w:rPr>
                <w:sz w:val="20"/>
                <w:szCs w:val="20"/>
              </w:rPr>
            </w:pPr>
            <w:r w:rsidRPr="2661AA9C">
              <w:rPr>
                <w:sz w:val="20"/>
                <w:szCs w:val="20"/>
              </w:rPr>
              <w:t>Are economic support measures available – including through the national government, safety net programs, or aid groups – to cushion the wider economic impact of the pandemic, and are these tools included in local coordination systems?</w:t>
            </w:r>
          </w:p>
          <w:bookmarkEnd w:id="12"/>
          <w:p w14:paraId="16280096" w14:textId="77777777" w:rsidR="00092CF3" w:rsidRPr="000540DF" w:rsidRDefault="00092CF3" w:rsidP="00092CF3">
            <w:pPr>
              <w:numPr>
                <w:ilvl w:val="0"/>
                <w:numId w:val="5"/>
              </w:numPr>
              <w:spacing w:line="240" w:lineRule="auto"/>
              <w:rPr>
                <w:sz w:val="20"/>
                <w:szCs w:val="20"/>
              </w:rPr>
            </w:pPr>
            <w:r w:rsidRPr="141ECA0C">
              <w:rPr>
                <w:sz w:val="20"/>
                <w:szCs w:val="20"/>
              </w:rPr>
              <w:t xml:space="preserve">Are there mechanisms in place to support neighborhood food distribution and door-to-door service provision? </w:t>
            </w:r>
          </w:p>
          <w:p w14:paraId="17AB3AB5" w14:textId="77777777" w:rsidR="00092CF3" w:rsidRPr="000540DF" w:rsidRDefault="00092CF3" w:rsidP="00092CF3">
            <w:pPr>
              <w:numPr>
                <w:ilvl w:val="1"/>
                <w:numId w:val="12"/>
              </w:numPr>
              <w:spacing w:line="240" w:lineRule="auto"/>
              <w:rPr>
                <w:sz w:val="20"/>
                <w:szCs w:val="20"/>
              </w:rPr>
            </w:pPr>
            <w:r w:rsidRPr="000540DF">
              <w:rPr>
                <w:sz w:val="20"/>
                <w:szCs w:val="20"/>
              </w:rPr>
              <w:t>Are community maps accurate and updated?</w:t>
            </w:r>
          </w:p>
          <w:p w14:paraId="1EF7FEC8" w14:textId="77777777" w:rsidR="00092CF3" w:rsidRPr="000540DF" w:rsidRDefault="00092CF3" w:rsidP="00092CF3">
            <w:pPr>
              <w:numPr>
                <w:ilvl w:val="1"/>
                <w:numId w:val="12"/>
              </w:numPr>
              <w:spacing w:line="240" w:lineRule="auto"/>
              <w:rPr>
                <w:sz w:val="20"/>
                <w:szCs w:val="20"/>
              </w:rPr>
            </w:pPr>
            <w:r w:rsidRPr="000540DF">
              <w:rPr>
                <w:sz w:val="20"/>
                <w:szCs w:val="20"/>
              </w:rPr>
              <w:t xml:space="preserve">Are there designated sub-sections for door-to-door distribution across the community? </w:t>
            </w:r>
          </w:p>
          <w:p w14:paraId="2AF60E02" w14:textId="77777777" w:rsidR="00092CF3" w:rsidRPr="000540DF" w:rsidRDefault="00092CF3" w:rsidP="005913F5">
            <w:pPr>
              <w:spacing w:line="240" w:lineRule="auto"/>
              <w:rPr>
                <w:sz w:val="20"/>
                <w:szCs w:val="20"/>
              </w:rPr>
            </w:pPr>
          </w:p>
        </w:tc>
      </w:tr>
      <w:tr w:rsidR="00092CF3" w:rsidRPr="00F10EE9" w14:paraId="70648705" w14:textId="77777777" w:rsidTr="005913F5">
        <w:trPr>
          <w:trHeight w:val="485"/>
        </w:trPr>
        <w:tc>
          <w:tcPr>
            <w:tcW w:w="1632"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3462A2E6" w14:textId="77777777" w:rsidR="00092CF3" w:rsidRPr="000540DF" w:rsidRDefault="00092CF3" w:rsidP="005913F5">
            <w:pPr>
              <w:spacing w:line="240" w:lineRule="auto"/>
              <w:rPr>
                <w:b/>
                <w:sz w:val="20"/>
                <w:szCs w:val="20"/>
              </w:rPr>
            </w:pPr>
            <w:r w:rsidRPr="000540DF">
              <w:rPr>
                <w:b/>
                <w:sz w:val="20"/>
                <w:szCs w:val="20"/>
              </w:rPr>
              <w:t>Resources</w:t>
            </w:r>
          </w:p>
        </w:tc>
        <w:tc>
          <w:tcPr>
            <w:tcW w:w="7754" w:type="dxa"/>
            <w:gridSpan w:val="2"/>
            <w:tcBorders>
              <w:top w:val="nil"/>
              <w:left w:val="nil"/>
              <w:bottom w:val="single" w:sz="8" w:space="0" w:color="000000"/>
              <w:right w:val="single" w:sz="8" w:space="0" w:color="000000"/>
            </w:tcBorders>
            <w:tcMar>
              <w:top w:w="100" w:type="dxa"/>
              <w:left w:w="100" w:type="dxa"/>
              <w:bottom w:w="100" w:type="dxa"/>
              <w:right w:w="100" w:type="dxa"/>
            </w:tcMar>
          </w:tcPr>
          <w:p w14:paraId="471011B1" w14:textId="77777777" w:rsidR="00092CF3" w:rsidRDefault="00092CF3" w:rsidP="00092CF3">
            <w:pPr>
              <w:numPr>
                <w:ilvl w:val="0"/>
                <w:numId w:val="11"/>
              </w:numPr>
              <w:spacing w:line="240" w:lineRule="auto"/>
              <w:rPr>
                <w:sz w:val="20"/>
                <w:szCs w:val="20"/>
              </w:rPr>
            </w:pPr>
            <w:hyperlink r:id="rId106" w:history="1">
              <w:r w:rsidRPr="00B02E04">
                <w:rPr>
                  <w:rStyle w:val="Hyperlink"/>
                  <w:sz w:val="20"/>
                  <w:szCs w:val="20"/>
                </w:rPr>
                <w:t>Responding to COVID-19 in Africa: Using Data to Find A Balance</w:t>
              </w:r>
            </w:hyperlink>
            <w:r w:rsidRPr="008E36D8">
              <w:rPr>
                <w:sz w:val="20"/>
                <w:szCs w:val="20"/>
              </w:rPr>
              <w:t xml:space="preserve"> </w:t>
            </w:r>
            <w:r>
              <w:rPr>
                <w:sz w:val="20"/>
                <w:szCs w:val="20"/>
              </w:rPr>
              <w:t>(Prevent Epidemics)</w:t>
            </w:r>
          </w:p>
          <w:p w14:paraId="4E839FB9" w14:textId="77777777" w:rsidR="00092CF3" w:rsidRPr="008E36D8" w:rsidRDefault="00092CF3" w:rsidP="00092CF3">
            <w:pPr>
              <w:numPr>
                <w:ilvl w:val="0"/>
                <w:numId w:val="11"/>
              </w:numPr>
              <w:spacing w:line="240" w:lineRule="auto"/>
              <w:rPr>
                <w:sz w:val="20"/>
                <w:szCs w:val="20"/>
              </w:rPr>
            </w:pPr>
            <w:hyperlink r:id="rId107" w:anchor="2205_Uganda_Monitoring_markets_in_refugee_settlements_to_assess_the_impact_of_COVID-19" w:history="1">
              <w:r w:rsidRPr="00642253">
                <w:rPr>
                  <w:rStyle w:val="Hyperlink"/>
                  <w:sz w:val="20"/>
                  <w:szCs w:val="20"/>
                </w:rPr>
                <w:t>Updates on Ongoing Research on the Impact of COVID-19 in Crisis-Affected Countries</w:t>
              </w:r>
            </w:hyperlink>
            <w:r>
              <w:rPr>
                <w:sz w:val="20"/>
                <w:szCs w:val="20"/>
              </w:rPr>
              <w:t xml:space="preserve"> (REACH Initiative) –</w:t>
            </w:r>
            <w:r w:rsidRPr="009E0691">
              <w:rPr>
                <w:i/>
                <w:iCs/>
                <w:sz w:val="20"/>
                <w:szCs w:val="20"/>
              </w:rPr>
              <w:t xml:space="preserve"> includes country-level survey data on secondary impacts</w:t>
            </w:r>
          </w:p>
          <w:p w14:paraId="2A934FAE" w14:textId="77777777" w:rsidR="00092CF3" w:rsidRPr="000540DF" w:rsidRDefault="00092CF3" w:rsidP="00092CF3">
            <w:pPr>
              <w:numPr>
                <w:ilvl w:val="0"/>
                <w:numId w:val="11"/>
              </w:numPr>
              <w:spacing w:line="240" w:lineRule="auto"/>
              <w:rPr>
                <w:rStyle w:val="Hyperlink"/>
                <w:color w:val="1155CC"/>
                <w:sz w:val="20"/>
                <w:szCs w:val="20"/>
              </w:rPr>
            </w:pPr>
            <w:hyperlink r:id="rId108" w:history="1">
              <w:r w:rsidRPr="00B02E04">
                <w:rPr>
                  <w:rStyle w:val="Hyperlink"/>
                  <w:sz w:val="20"/>
                  <w:szCs w:val="20"/>
                </w:rPr>
                <w:t xml:space="preserve">Considerations </w:t>
              </w:r>
              <w:r>
                <w:rPr>
                  <w:rStyle w:val="Hyperlink"/>
                  <w:sz w:val="20"/>
                  <w:szCs w:val="20"/>
                </w:rPr>
                <w:t>R</w:t>
              </w:r>
              <w:r w:rsidRPr="00B02E04">
                <w:rPr>
                  <w:rStyle w:val="Hyperlink"/>
                  <w:sz w:val="20"/>
                  <w:szCs w:val="20"/>
                </w:rPr>
                <w:t xml:space="preserve">elating to </w:t>
              </w:r>
              <w:r>
                <w:rPr>
                  <w:rStyle w:val="Hyperlink"/>
                  <w:sz w:val="20"/>
                  <w:szCs w:val="20"/>
                </w:rPr>
                <w:t>S</w:t>
              </w:r>
              <w:r w:rsidRPr="00B02E04">
                <w:rPr>
                  <w:rStyle w:val="Hyperlink"/>
                  <w:sz w:val="20"/>
                  <w:szCs w:val="20"/>
                </w:rPr>
                <w:t xml:space="preserve">ocial </w:t>
              </w:r>
              <w:r>
                <w:rPr>
                  <w:rStyle w:val="Hyperlink"/>
                  <w:sz w:val="20"/>
                  <w:szCs w:val="20"/>
                </w:rPr>
                <w:t>D</w:t>
              </w:r>
              <w:r w:rsidRPr="00B02E04">
                <w:rPr>
                  <w:rStyle w:val="Hyperlink"/>
                  <w:sz w:val="20"/>
                  <w:szCs w:val="20"/>
                </w:rPr>
                <w:t xml:space="preserve">istancing </w:t>
              </w:r>
              <w:r>
                <w:rPr>
                  <w:rStyle w:val="Hyperlink"/>
                  <w:sz w:val="20"/>
                  <w:szCs w:val="20"/>
                </w:rPr>
                <w:t>M</w:t>
              </w:r>
              <w:r w:rsidRPr="00B02E04">
                <w:rPr>
                  <w:rStyle w:val="Hyperlink"/>
                  <w:sz w:val="20"/>
                  <w:szCs w:val="20"/>
                </w:rPr>
                <w:t xml:space="preserve">easures in </w:t>
              </w:r>
              <w:r>
                <w:rPr>
                  <w:rStyle w:val="Hyperlink"/>
                  <w:sz w:val="20"/>
                  <w:szCs w:val="20"/>
                </w:rPr>
                <w:t>R</w:t>
              </w:r>
              <w:r w:rsidRPr="00B02E04">
                <w:rPr>
                  <w:rStyle w:val="Hyperlink"/>
                  <w:sz w:val="20"/>
                  <w:szCs w:val="20"/>
                </w:rPr>
                <w:t>esponse to COVID-19</w:t>
              </w:r>
            </w:hyperlink>
            <w:r>
              <w:rPr>
                <w:sz w:val="20"/>
                <w:szCs w:val="20"/>
              </w:rPr>
              <w:t xml:space="preserve"> (European CDC) </w:t>
            </w:r>
          </w:p>
        </w:tc>
      </w:tr>
    </w:tbl>
    <w:p w14:paraId="5B9CCF97" w14:textId="77777777" w:rsidR="00092CF3" w:rsidRPr="008E0D50" w:rsidRDefault="00092CF3" w:rsidP="00092CF3">
      <w:pPr>
        <w:rPr>
          <w:sz w:val="20"/>
          <w:szCs w:val="20"/>
        </w:rPr>
      </w:pPr>
    </w:p>
    <w:p w14:paraId="350F1A2D" w14:textId="77777777" w:rsidR="009A67A4" w:rsidRDefault="009A67A4"/>
    <w:sectPr w:rsidR="009A67A4" w:rsidSect="009E61DA">
      <w:headerReference w:type="default" r:id="rId109"/>
      <w:footerReference w:type="default" r:id="rId110"/>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73710" w14:textId="77777777" w:rsidR="00C37AC5" w:rsidRDefault="00092CF3">
    <w:pPr>
      <w:ind w:left="7920" w:firstLine="720"/>
    </w:pPr>
    <w:r>
      <w:fldChar w:fldCharType="begin"/>
    </w:r>
    <w:r>
      <w:instrText>PAGE</w:instrText>
    </w:r>
    <w:r>
      <w:fldChar w:fldCharType="separate"/>
    </w:r>
    <w:r>
      <w:rPr>
        <w:noProof/>
      </w:rPr>
      <w:t>1</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4A89A" w14:textId="77777777" w:rsidR="00C37AC5" w:rsidRDefault="00092CF3">
    <w:pPr>
      <w:rPr>
        <w:i/>
      </w:rPr>
    </w:pPr>
    <w:r>
      <w:rPr>
        <w:i/>
      </w:rPr>
      <w:t xml:space="preserve">DRAFT INTERNATIONAL VERSION 1 AS OF MAY 26 2020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91650"/>
    <w:multiLevelType w:val="multilevel"/>
    <w:tmpl w:val="FD4E37D6"/>
    <w:lvl w:ilvl="0">
      <w:start w:val="1"/>
      <w:numFmt w:val="bullet"/>
      <w:lvlText w:val=""/>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221D49"/>
    <w:multiLevelType w:val="multilevel"/>
    <w:tmpl w:val="6F707E32"/>
    <w:lvl w:ilvl="0">
      <w:start w:val="1"/>
      <w:numFmt w:val="bullet"/>
      <w:lvlText w:val=""/>
      <w:lvlJc w:val="left"/>
      <w:pPr>
        <w:ind w:left="720" w:hanging="360"/>
      </w:pPr>
      <w:rPr>
        <w:rFonts w:ascii="Symbol" w:hAnsi="Symbol" w:hint="default"/>
        <w:u w:val="none"/>
      </w:rPr>
    </w:lvl>
    <w:lvl w:ilvl="1">
      <w:start w:val="1"/>
      <w:numFmt w:val="bullet"/>
      <w:lvlText w:val="o"/>
      <w:lvlJc w:val="left"/>
      <w:pPr>
        <w:ind w:left="1080" w:hanging="360"/>
      </w:pPr>
      <w:rPr>
        <w:rFonts w:ascii="Courier New" w:hAnsi="Courier New" w:cs="Courier New" w:hint="default"/>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19910DA5"/>
    <w:multiLevelType w:val="multilevel"/>
    <w:tmpl w:val="6FAED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87111F"/>
    <w:multiLevelType w:val="multilevel"/>
    <w:tmpl w:val="CE44AF0E"/>
    <w:lvl w:ilvl="0">
      <w:start w:val="1"/>
      <w:numFmt w:val="bullet"/>
      <w:lvlText w:val=""/>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754D24"/>
    <w:multiLevelType w:val="multilevel"/>
    <w:tmpl w:val="380EF3B4"/>
    <w:lvl w:ilvl="0">
      <w:start w:val="1"/>
      <w:numFmt w:val="bullet"/>
      <w:lvlText w:val=""/>
      <w:lvlJc w:val="left"/>
      <w:pPr>
        <w:ind w:left="720" w:hanging="360"/>
      </w:pPr>
      <w:rPr>
        <w:rFonts w:ascii="Symbol" w:hAnsi="Symbol" w:hint="default"/>
        <w:u w:val="none"/>
      </w:rPr>
    </w:lvl>
    <w:lvl w:ilvl="1">
      <w:start w:val="1"/>
      <w:numFmt w:val="bullet"/>
      <w:lvlText w:val="o"/>
      <w:lvlJc w:val="left"/>
      <w:pPr>
        <w:ind w:left="1080" w:hanging="360"/>
      </w:pPr>
      <w:rPr>
        <w:rFonts w:ascii="Courier New" w:hAnsi="Courier New" w:cs="Courier New" w:hint="default"/>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29502B7C"/>
    <w:multiLevelType w:val="multilevel"/>
    <w:tmpl w:val="024EB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A43A9E"/>
    <w:multiLevelType w:val="hybridMultilevel"/>
    <w:tmpl w:val="5CD8687A"/>
    <w:lvl w:ilvl="0" w:tplc="AC92EF5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377A7"/>
    <w:multiLevelType w:val="hybridMultilevel"/>
    <w:tmpl w:val="8D50C1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0E73853"/>
    <w:multiLevelType w:val="hybridMultilevel"/>
    <w:tmpl w:val="66D8E31A"/>
    <w:lvl w:ilvl="0" w:tplc="F6F0EBCE">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39105ADA"/>
    <w:multiLevelType w:val="multilevel"/>
    <w:tmpl w:val="851CFF4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6637EC"/>
    <w:multiLevelType w:val="multilevel"/>
    <w:tmpl w:val="C6ECD92A"/>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3D2726"/>
    <w:multiLevelType w:val="multilevel"/>
    <w:tmpl w:val="2E3C2CD6"/>
    <w:lvl w:ilvl="0">
      <w:start w:val="1"/>
      <w:numFmt w:val="bullet"/>
      <w:lvlText w:val=""/>
      <w:lvlJc w:val="left"/>
      <w:pPr>
        <w:ind w:left="720" w:hanging="360"/>
      </w:pPr>
      <w:rPr>
        <w:rFonts w:ascii="Symbol" w:hAnsi="Symbol" w:hint="default"/>
        <w:u w:val="none"/>
      </w:rPr>
    </w:lvl>
    <w:lvl w:ilvl="1">
      <w:start w:val="1"/>
      <w:numFmt w:val="bullet"/>
      <w:lvlText w:val="o"/>
      <w:lvlJc w:val="left"/>
      <w:pPr>
        <w:ind w:left="1080" w:hanging="360"/>
      </w:pPr>
      <w:rPr>
        <w:rFonts w:ascii="Courier New" w:hAnsi="Courier New" w:cs="Courier New" w:hint="default"/>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457C61F1"/>
    <w:multiLevelType w:val="multilevel"/>
    <w:tmpl w:val="55ECB172"/>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7350C9"/>
    <w:multiLevelType w:val="multilevel"/>
    <w:tmpl w:val="D56E7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4E1D2F"/>
    <w:multiLevelType w:val="hybridMultilevel"/>
    <w:tmpl w:val="E4DC7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14BD2"/>
    <w:multiLevelType w:val="hybridMultilevel"/>
    <w:tmpl w:val="10FA96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538665F"/>
    <w:multiLevelType w:val="multilevel"/>
    <w:tmpl w:val="373A2F18"/>
    <w:lvl w:ilvl="0">
      <w:start w:val="1"/>
      <w:numFmt w:val="bullet"/>
      <w:lvlText w:val=""/>
      <w:lvlJc w:val="left"/>
      <w:pPr>
        <w:ind w:left="720" w:hanging="360"/>
      </w:pPr>
      <w:rPr>
        <w:rFonts w:ascii="Symbol" w:hAnsi="Symbol" w:hint="default"/>
        <w:u w:val="none"/>
      </w:rPr>
    </w:lvl>
    <w:lvl w:ilvl="1">
      <w:start w:val="1"/>
      <w:numFmt w:val="bullet"/>
      <w:lvlText w:val="o"/>
      <w:lvlJc w:val="left"/>
      <w:pPr>
        <w:ind w:left="1080" w:hanging="360"/>
      </w:pPr>
      <w:rPr>
        <w:rFonts w:ascii="Courier New" w:hAnsi="Courier New" w:cs="Courier New" w:hint="default"/>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66830BF5"/>
    <w:multiLevelType w:val="hybridMultilevel"/>
    <w:tmpl w:val="9CA4E54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6C01698"/>
    <w:multiLevelType w:val="multilevel"/>
    <w:tmpl w:val="54A6FA5C"/>
    <w:lvl w:ilvl="0">
      <w:start w:val="1"/>
      <w:numFmt w:val="bullet"/>
      <w:lvlText w:val=""/>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BD7AC3"/>
    <w:multiLevelType w:val="multilevel"/>
    <w:tmpl w:val="47CCABAA"/>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3"/>
  </w:num>
  <w:num w:numId="3">
    <w:abstractNumId w:val="12"/>
  </w:num>
  <w:num w:numId="4">
    <w:abstractNumId w:val="5"/>
  </w:num>
  <w:num w:numId="5">
    <w:abstractNumId w:val="2"/>
  </w:num>
  <w:num w:numId="6">
    <w:abstractNumId w:val="10"/>
  </w:num>
  <w:num w:numId="7">
    <w:abstractNumId w:val="6"/>
  </w:num>
  <w:num w:numId="8">
    <w:abstractNumId w:val="14"/>
  </w:num>
  <w:num w:numId="9">
    <w:abstractNumId w:val="0"/>
  </w:num>
  <w:num w:numId="10">
    <w:abstractNumId w:val="18"/>
  </w:num>
  <w:num w:numId="11">
    <w:abstractNumId w:val="3"/>
  </w:num>
  <w:num w:numId="12">
    <w:abstractNumId w:val="4"/>
  </w:num>
  <w:num w:numId="13">
    <w:abstractNumId w:val="1"/>
  </w:num>
  <w:num w:numId="14">
    <w:abstractNumId w:val="11"/>
  </w:num>
  <w:num w:numId="15">
    <w:abstractNumId w:val="16"/>
  </w:num>
  <w:num w:numId="16">
    <w:abstractNumId w:val="8"/>
  </w:num>
  <w:num w:numId="17">
    <w:abstractNumId w:val="7"/>
  </w:num>
  <w:num w:numId="18">
    <w:abstractNumId w:val="17"/>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F3"/>
    <w:rsid w:val="00092CF3"/>
    <w:rsid w:val="009A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CA5C"/>
  <w15:chartTrackingRefBased/>
  <w15:docId w15:val="{46069B44-62D8-C54A-BF04-2FB98201E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CF3"/>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092CF3"/>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092CF3"/>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092CF3"/>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092CF3"/>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092CF3"/>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092CF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CF3"/>
    <w:rPr>
      <w:rFonts w:ascii="Arial" w:eastAsia="Arial" w:hAnsi="Arial" w:cs="Arial"/>
      <w:sz w:val="40"/>
      <w:szCs w:val="40"/>
      <w:lang w:val="en"/>
    </w:rPr>
  </w:style>
  <w:style w:type="character" w:customStyle="1" w:styleId="Heading2Char">
    <w:name w:val="Heading 2 Char"/>
    <w:basedOn w:val="DefaultParagraphFont"/>
    <w:link w:val="Heading2"/>
    <w:uiPriority w:val="9"/>
    <w:semiHidden/>
    <w:rsid w:val="00092CF3"/>
    <w:rPr>
      <w:rFonts w:ascii="Arial" w:eastAsia="Arial" w:hAnsi="Arial" w:cs="Arial"/>
      <w:sz w:val="32"/>
      <w:szCs w:val="32"/>
      <w:lang w:val="en"/>
    </w:rPr>
  </w:style>
  <w:style w:type="character" w:customStyle="1" w:styleId="Heading3Char">
    <w:name w:val="Heading 3 Char"/>
    <w:basedOn w:val="DefaultParagraphFont"/>
    <w:link w:val="Heading3"/>
    <w:uiPriority w:val="9"/>
    <w:semiHidden/>
    <w:rsid w:val="00092CF3"/>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semiHidden/>
    <w:rsid w:val="00092CF3"/>
    <w:rPr>
      <w:rFonts w:ascii="Arial" w:eastAsia="Arial" w:hAnsi="Arial" w:cs="Arial"/>
      <w:color w:val="666666"/>
      <w:lang w:val="en"/>
    </w:rPr>
  </w:style>
  <w:style w:type="character" w:customStyle="1" w:styleId="Heading5Char">
    <w:name w:val="Heading 5 Char"/>
    <w:basedOn w:val="DefaultParagraphFont"/>
    <w:link w:val="Heading5"/>
    <w:uiPriority w:val="9"/>
    <w:semiHidden/>
    <w:rsid w:val="00092CF3"/>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semiHidden/>
    <w:rsid w:val="00092CF3"/>
    <w:rPr>
      <w:rFonts w:ascii="Arial" w:eastAsia="Arial" w:hAnsi="Arial" w:cs="Arial"/>
      <w:i/>
      <w:color w:val="666666"/>
      <w:sz w:val="22"/>
      <w:szCs w:val="22"/>
      <w:lang w:val="en"/>
    </w:rPr>
  </w:style>
  <w:style w:type="paragraph" w:styleId="Title">
    <w:name w:val="Title"/>
    <w:basedOn w:val="Normal"/>
    <w:next w:val="Normal"/>
    <w:link w:val="TitleChar"/>
    <w:uiPriority w:val="10"/>
    <w:qFormat/>
    <w:rsid w:val="00092CF3"/>
    <w:pPr>
      <w:keepNext/>
      <w:keepLines/>
      <w:spacing w:after="60"/>
    </w:pPr>
    <w:rPr>
      <w:sz w:val="52"/>
      <w:szCs w:val="52"/>
    </w:rPr>
  </w:style>
  <w:style w:type="character" w:customStyle="1" w:styleId="TitleChar">
    <w:name w:val="Title Char"/>
    <w:basedOn w:val="DefaultParagraphFont"/>
    <w:link w:val="Title"/>
    <w:uiPriority w:val="10"/>
    <w:rsid w:val="00092CF3"/>
    <w:rPr>
      <w:rFonts w:ascii="Arial" w:eastAsia="Arial" w:hAnsi="Arial" w:cs="Arial"/>
      <w:sz w:val="52"/>
      <w:szCs w:val="52"/>
      <w:lang w:val="en"/>
    </w:rPr>
  </w:style>
  <w:style w:type="paragraph" w:styleId="Subtitle">
    <w:name w:val="Subtitle"/>
    <w:basedOn w:val="Normal"/>
    <w:next w:val="Normal"/>
    <w:link w:val="SubtitleChar"/>
    <w:uiPriority w:val="11"/>
    <w:qFormat/>
    <w:rsid w:val="00092CF3"/>
    <w:pPr>
      <w:keepNext/>
      <w:keepLines/>
      <w:spacing w:after="320"/>
    </w:pPr>
    <w:rPr>
      <w:color w:val="666666"/>
      <w:sz w:val="30"/>
      <w:szCs w:val="30"/>
    </w:rPr>
  </w:style>
  <w:style w:type="character" w:customStyle="1" w:styleId="SubtitleChar">
    <w:name w:val="Subtitle Char"/>
    <w:basedOn w:val="DefaultParagraphFont"/>
    <w:link w:val="Subtitle"/>
    <w:uiPriority w:val="11"/>
    <w:rsid w:val="00092CF3"/>
    <w:rPr>
      <w:rFonts w:ascii="Arial" w:eastAsia="Arial" w:hAnsi="Arial" w:cs="Arial"/>
      <w:color w:val="666666"/>
      <w:sz w:val="30"/>
      <w:szCs w:val="30"/>
      <w:lang w:val="en"/>
    </w:rPr>
  </w:style>
  <w:style w:type="table" w:customStyle="1" w:styleId="3">
    <w:name w:val="3"/>
    <w:basedOn w:val="TableNormal"/>
    <w:rsid w:val="00092CF3"/>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092CF3"/>
    <w:pPr>
      <w:spacing w:line="240" w:lineRule="auto"/>
    </w:pPr>
    <w:rPr>
      <w:sz w:val="20"/>
      <w:szCs w:val="20"/>
    </w:rPr>
  </w:style>
  <w:style w:type="character" w:customStyle="1" w:styleId="CommentTextChar">
    <w:name w:val="Comment Text Char"/>
    <w:basedOn w:val="DefaultParagraphFont"/>
    <w:link w:val="CommentText"/>
    <w:uiPriority w:val="99"/>
    <w:rsid w:val="00092CF3"/>
    <w:rPr>
      <w:rFonts w:ascii="Arial" w:eastAsia="Arial" w:hAnsi="Arial" w:cs="Arial"/>
      <w:sz w:val="20"/>
      <w:szCs w:val="20"/>
      <w:lang w:val="en"/>
    </w:rPr>
  </w:style>
  <w:style w:type="character" w:styleId="CommentReference">
    <w:name w:val="annotation reference"/>
    <w:uiPriority w:val="99"/>
    <w:semiHidden/>
    <w:unhideWhenUsed/>
    <w:rsid w:val="00092CF3"/>
    <w:rPr>
      <w:sz w:val="16"/>
      <w:szCs w:val="16"/>
    </w:rPr>
  </w:style>
  <w:style w:type="paragraph" w:styleId="BalloonText">
    <w:name w:val="Balloon Text"/>
    <w:basedOn w:val="Normal"/>
    <w:link w:val="BalloonTextChar"/>
    <w:uiPriority w:val="99"/>
    <w:semiHidden/>
    <w:unhideWhenUsed/>
    <w:rsid w:val="00092CF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CF3"/>
    <w:rPr>
      <w:rFonts w:ascii="Segoe UI" w:eastAsia="Arial" w:hAnsi="Segoe UI" w:cs="Segoe UI"/>
      <w:sz w:val="18"/>
      <w:szCs w:val="18"/>
      <w:lang w:val="en"/>
    </w:rPr>
  </w:style>
  <w:style w:type="table" w:customStyle="1" w:styleId="2">
    <w:name w:val="2"/>
    <w:basedOn w:val="TableNormal"/>
    <w:rsid w:val="00092CF3"/>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092CF3"/>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92CF3"/>
    <w:pPr>
      <w:ind w:left="720"/>
      <w:contextualSpacing/>
    </w:pPr>
  </w:style>
  <w:style w:type="paragraph" w:styleId="Header">
    <w:name w:val="header"/>
    <w:basedOn w:val="Normal"/>
    <w:link w:val="HeaderChar"/>
    <w:uiPriority w:val="99"/>
    <w:unhideWhenUsed/>
    <w:rsid w:val="00092CF3"/>
    <w:pPr>
      <w:tabs>
        <w:tab w:val="center" w:pos="4680"/>
        <w:tab w:val="right" w:pos="9360"/>
      </w:tabs>
      <w:spacing w:line="240" w:lineRule="auto"/>
    </w:pPr>
  </w:style>
  <w:style w:type="character" w:customStyle="1" w:styleId="HeaderChar">
    <w:name w:val="Header Char"/>
    <w:basedOn w:val="DefaultParagraphFont"/>
    <w:link w:val="Header"/>
    <w:uiPriority w:val="99"/>
    <w:rsid w:val="00092CF3"/>
    <w:rPr>
      <w:rFonts w:ascii="Arial" w:eastAsia="Arial" w:hAnsi="Arial" w:cs="Arial"/>
      <w:sz w:val="22"/>
      <w:szCs w:val="22"/>
      <w:lang w:val="en"/>
    </w:rPr>
  </w:style>
  <w:style w:type="paragraph" w:styleId="Footer">
    <w:name w:val="footer"/>
    <w:basedOn w:val="Normal"/>
    <w:link w:val="FooterChar"/>
    <w:uiPriority w:val="99"/>
    <w:unhideWhenUsed/>
    <w:rsid w:val="00092CF3"/>
    <w:pPr>
      <w:tabs>
        <w:tab w:val="center" w:pos="4680"/>
        <w:tab w:val="right" w:pos="9360"/>
      </w:tabs>
      <w:spacing w:line="240" w:lineRule="auto"/>
    </w:pPr>
  </w:style>
  <w:style w:type="character" w:customStyle="1" w:styleId="FooterChar">
    <w:name w:val="Footer Char"/>
    <w:basedOn w:val="DefaultParagraphFont"/>
    <w:link w:val="Footer"/>
    <w:uiPriority w:val="99"/>
    <w:rsid w:val="00092CF3"/>
    <w:rPr>
      <w:rFonts w:ascii="Arial" w:eastAsia="Arial" w:hAnsi="Arial" w:cs="Arial"/>
      <w:sz w:val="22"/>
      <w:szCs w:val="22"/>
      <w:lang w:val="en"/>
    </w:rPr>
  </w:style>
  <w:style w:type="paragraph" w:styleId="FootnoteText">
    <w:name w:val="footnote text"/>
    <w:basedOn w:val="Normal"/>
    <w:link w:val="FootnoteTextChar"/>
    <w:uiPriority w:val="99"/>
    <w:semiHidden/>
    <w:unhideWhenUsed/>
    <w:rsid w:val="00092CF3"/>
    <w:pPr>
      <w:spacing w:line="240" w:lineRule="auto"/>
    </w:pPr>
    <w:rPr>
      <w:sz w:val="20"/>
      <w:szCs w:val="20"/>
    </w:rPr>
  </w:style>
  <w:style w:type="character" w:customStyle="1" w:styleId="FootnoteTextChar">
    <w:name w:val="Footnote Text Char"/>
    <w:basedOn w:val="DefaultParagraphFont"/>
    <w:link w:val="FootnoteText"/>
    <w:uiPriority w:val="99"/>
    <w:semiHidden/>
    <w:rsid w:val="00092CF3"/>
    <w:rPr>
      <w:rFonts w:ascii="Arial" w:eastAsia="Arial" w:hAnsi="Arial" w:cs="Arial"/>
      <w:sz w:val="20"/>
      <w:szCs w:val="20"/>
      <w:lang w:val="en"/>
    </w:rPr>
  </w:style>
  <w:style w:type="character" w:styleId="FootnoteReference">
    <w:name w:val="footnote reference"/>
    <w:uiPriority w:val="99"/>
    <w:semiHidden/>
    <w:unhideWhenUsed/>
    <w:rsid w:val="00092CF3"/>
    <w:rPr>
      <w:vertAlign w:val="superscript"/>
    </w:rPr>
  </w:style>
  <w:style w:type="paragraph" w:styleId="CommentSubject">
    <w:name w:val="annotation subject"/>
    <w:basedOn w:val="CommentText"/>
    <w:next w:val="CommentText"/>
    <w:link w:val="CommentSubjectChar"/>
    <w:uiPriority w:val="99"/>
    <w:semiHidden/>
    <w:unhideWhenUsed/>
    <w:rsid w:val="00092CF3"/>
    <w:rPr>
      <w:b/>
      <w:bCs/>
    </w:rPr>
  </w:style>
  <w:style w:type="character" w:customStyle="1" w:styleId="CommentSubjectChar">
    <w:name w:val="Comment Subject Char"/>
    <w:basedOn w:val="CommentTextChar"/>
    <w:link w:val="CommentSubject"/>
    <w:uiPriority w:val="99"/>
    <w:semiHidden/>
    <w:rsid w:val="00092CF3"/>
    <w:rPr>
      <w:rFonts w:ascii="Arial" w:eastAsia="Arial" w:hAnsi="Arial" w:cs="Arial"/>
      <w:b/>
      <w:bCs/>
      <w:sz w:val="20"/>
      <w:szCs w:val="20"/>
      <w:lang w:val="en"/>
    </w:rPr>
  </w:style>
  <w:style w:type="character" w:customStyle="1" w:styleId="normaltextrun">
    <w:name w:val="normaltextrun"/>
    <w:basedOn w:val="DefaultParagraphFont"/>
    <w:rsid w:val="00092CF3"/>
  </w:style>
  <w:style w:type="character" w:customStyle="1" w:styleId="eop">
    <w:name w:val="eop"/>
    <w:basedOn w:val="DefaultParagraphFont"/>
    <w:rsid w:val="00092CF3"/>
  </w:style>
  <w:style w:type="paragraph" w:customStyle="1" w:styleId="paragraph">
    <w:name w:val="paragraph"/>
    <w:basedOn w:val="Normal"/>
    <w:rsid w:val="00092CF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unhideWhenUsed/>
    <w:rsid w:val="00092CF3"/>
    <w:rPr>
      <w:color w:val="0000FF"/>
      <w:u w:val="single"/>
    </w:rPr>
  </w:style>
  <w:style w:type="character" w:customStyle="1" w:styleId="UnresolvedMention1">
    <w:name w:val="Unresolved Mention1"/>
    <w:uiPriority w:val="99"/>
    <w:semiHidden/>
    <w:unhideWhenUsed/>
    <w:rsid w:val="00092CF3"/>
    <w:rPr>
      <w:color w:val="605E5C"/>
      <w:shd w:val="clear" w:color="auto" w:fill="E1DFDD"/>
    </w:rPr>
  </w:style>
  <w:style w:type="character" w:styleId="FollowedHyperlink">
    <w:name w:val="FollowedHyperlink"/>
    <w:uiPriority w:val="99"/>
    <w:semiHidden/>
    <w:unhideWhenUsed/>
    <w:rsid w:val="00092CF3"/>
    <w:rPr>
      <w:color w:val="800080"/>
      <w:u w:val="single"/>
    </w:rPr>
  </w:style>
  <w:style w:type="paragraph" w:styleId="Revision">
    <w:name w:val="Revision"/>
    <w:hidden/>
    <w:uiPriority w:val="99"/>
    <w:semiHidden/>
    <w:rsid w:val="00092CF3"/>
    <w:rPr>
      <w:rFonts w:ascii="Arial" w:eastAsia="Arial" w:hAnsi="Arial" w:cs="Arial"/>
      <w:sz w:val="22"/>
      <w:szCs w:val="22"/>
      <w:lang w:val="en"/>
    </w:rPr>
  </w:style>
  <w:style w:type="character" w:customStyle="1" w:styleId="UnresolvedMention2">
    <w:name w:val="Unresolved Mention2"/>
    <w:uiPriority w:val="99"/>
    <w:semiHidden/>
    <w:unhideWhenUsed/>
    <w:rsid w:val="00092CF3"/>
    <w:rPr>
      <w:color w:val="605E5C"/>
      <w:shd w:val="clear" w:color="auto" w:fill="E1DFDD"/>
    </w:rPr>
  </w:style>
  <w:style w:type="paragraph" w:styleId="NormalWeb">
    <w:name w:val="Normal (Web)"/>
    <w:basedOn w:val="Normal"/>
    <w:uiPriority w:val="99"/>
    <w:semiHidden/>
    <w:unhideWhenUsed/>
    <w:rsid w:val="00092CF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uiPriority w:val="99"/>
    <w:rsid w:val="00092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ps.who.int/iris/rest/bitstreams/1167232/retrieve" TargetMode="External"/><Relationship Id="rId21" Type="http://schemas.openxmlformats.org/officeDocument/2006/relationships/hyperlink" Target="https://www.ncbi.nlm.nih.gov/pubmed/27488940" TargetMode="External"/><Relationship Id="rId42" Type="http://schemas.openxmlformats.org/officeDocument/2006/relationships/hyperlink" Target="https://www.researchgate.net/publication/8944073_Best_Practices_in_Public_Health_Risk_and_Crisis_Communication" TargetMode="External"/><Relationship Id="rId47" Type="http://schemas.openxmlformats.org/officeDocument/2006/relationships/hyperlink" Target="https://www.cdc.gov/coronavirus/2019-ncov/php/reporting-pui.html" TargetMode="External"/><Relationship Id="rId63" Type="http://schemas.openxmlformats.org/officeDocument/2006/relationships/hyperlink" Target="https://apps.who.int/iris/bitstream/handle/10665/331846/WHO-2019-nCoV-IPC_WASH-2020.3-eng.pdf" TargetMode="External"/><Relationship Id="rId68" Type="http://schemas.openxmlformats.org/officeDocument/2006/relationships/hyperlink" Target="https://apps.who.int/iris/rest/bitstreams/1272428/retrieve" TargetMode="External"/><Relationship Id="rId84" Type="http://schemas.openxmlformats.org/officeDocument/2006/relationships/hyperlink" Target="http://ttp:/www.euro.who.int/en/health-topics/health-determinants/prisons-and-health/publications/2020/preparedness,-prevention-and-control-of-covid-19-in-prisons-and-other-places-of-detention-2020" TargetMode="External"/><Relationship Id="rId89" Type="http://schemas.openxmlformats.org/officeDocument/2006/relationships/hyperlink" Target="http://www.euro.who.int/en/health-topics/health-determinants/prisons-and-health/publications/2020/preparedness,-prevention-and-control-of-covid-19-in-prisons-and-other-places-of-detention-2020" TargetMode="External"/><Relationship Id="rId112" Type="http://schemas.openxmlformats.org/officeDocument/2006/relationships/theme" Target="theme/theme1.xml"/><Relationship Id="rId16" Type="http://schemas.openxmlformats.org/officeDocument/2006/relationships/hyperlink" Target="https://www.who.int/publications-detail/critical-preparedness-readiness-and-response-actions-for-covid-19" TargetMode="External"/><Relationship Id="rId107" Type="http://schemas.openxmlformats.org/officeDocument/2006/relationships/hyperlink" Target="https://www.reach-initiative.org/what-we-do/news/updates-on-ongoing-research-and-activities-linked-to-covid-19-pandemic/" TargetMode="External"/><Relationship Id="rId11" Type="http://schemas.openxmlformats.org/officeDocument/2006/relationships/hyperlink" Target="https://www.unocha.org/sites/unocha/files/Global-Humanitarian-Response-Plan-COVID-19.pdf" TargetMode="External"/><Relationship Id="rId32" Type="http://schemas.openxmlformats.org/officeDocument/2006/relationships/hyperlink" Target="https://odihpn.org/magazine/bringing-community-perspectives-decision-making-ebola-response-democratic-republic-congo/" TargetMode="External"/><Relationship Id="rId37" Type="http://schemas.openxmlformats.org/officeDocument/2006/relationships/hyperlink" Target="https://www.who.int/emergencies/diseases/novel-coronavirus-2019/technical-guidance/risk-communication-and-community-engagement" TargetMode="External"/><Relationship Id="rId53" Type="http://schemas.openxmlformats.org/officeDocument/2006/relationships/hyperlink" Target="https://www.cdc.gov/publichealth101/surveillance.html" TargetMode="External"/><Relationship Id="rId58" Type="http://schemas.openxmlformats.org/officeDocument/2006/relationships/hyperlink" Target="https://www.cdc.gov/coronavirus/2019-ncov/downloads/community-mitigation-strategy.pdf" TargetMode="External"/><Relationship Id="rId74" Type="http://schemas.openxmlformats.org/officeDocument/2006/relationships/hyperlink" Target="https://apps.who.int/iris/rest/bitstreams/1272458/retrieve" TargetMode="External"/><Relationship Id="rId79" Type="http://schemas.openxmlformats.org/officeDocument/2006/relationships/hyperlink" Target="https://www.paho.org/disasters/index.php?option=com_docman&amp;view=download&amp;category_slug=tools&amp;alias=530-pandinflu-leadershipduring-tool-4&amp;Itemid=1179&amp;lang=en" TargetMode="External"/><Relationship Id="rId102" Type="http://schemas.openxmlformats.org/officeDocument/2006/relationships/hyperlink" Target="https://www.cdc.gov/coronavirus/2019-ncov/hcp/respirators-strategy/index.html?CDC_AA_refVal=https%3A%2F%2Fwww.cdc.gov%2Fcoronavirus%2F2019-ncov%2Fhcp%2Frespirator-supply-strategies.html" TargetMode="External"/><Relationship Id="rId5" Type="http://schemas.openxmlformats.org/officeDocument/2006/relationships/hyperlink" Target="https://www.cdc.gov/globalhealth/healthprotection/fetp/training_modules/15/community-needs_pw_final_9252013.pdf" TargetMode="External"/><Relationship Id="rId90" Type="http://schemas.openxmlformats.org/officeDocument/2006/relationships/hyperlink" Target="https://www.who.int/emergencies/diseases/novel-coronavirus-2019/technical-guidance/humanitarian-operations-camps-and-other-fragile-settings" TargetMode="External"/><Relationship Id="rId95" Type="http://schemas.openxmlformats.org/officeDocument/2006/relationships/hyperlink" Target="https://apps.who.int/iris/rest/bitstreams/1272420/retrieve" TargetMode="External"/><Relationship Id="rId22" Type="http://schemas.openxmlformats.org/officeDocument/2006/relationships/hyperlink" Target="https://apps.who.int/iris/bitstream/handle/10665/196135/9789241565134_eng.pdf;jsessionid=56117169DD9F35D3F3869F8F56C5059F?sequence=1" TargetMode="External"/><Relationship Id="rId27" Type="http://schemas.openxmlformats.org/officeDocument/2006/relationships/hyperlink" Target="https://www.ncbi.nlm.nih.gov/pubmed/27488940" TargetMode="External"/><Relationship Id="rId43" Type="http://schemas.openxmlformats.org/officeDocument/2006/relationships/hyperlink" Target="https://www.tephinet.org/risk-communication-training-english" TargetMode="External"/><Relationship Id="rId48" Type="http://schemas.openxmlformats.org/officeDocument/2006/relationships/hyperlink" Target="https://www.cdc.gov/csels/dsepd/ss1978/lesson6/section1.html" TargetMode="External"/><Relationship Id="rId64" Type="http://schemas.openxmlformats.org/officeDocument/2006/relationships/hyperlink" Target="https://apps.who.int/iris/rest/bitstreams/1271989/retrieve" TargetMode="External"/><Relationship Id="rId69" Type="http://schemas.openxmlformats.org/officeDocument/2006/relationships/hyperlink" Target="https://www.who.int/docs/default-source/coronaviruse/key-messages-and-actions-for-covid-19-prevention-and-control-in-schools-march-2020.pdf?sfvrsn=baf81d52_4" TargetMode="External"/><Relationship Id="rId80" Type="http://schemas.openxmlformats.org/officeDocument/2006/relationships/hyperlink" Target="https://apps.who.int/iris/bitstream/handle/10665/329438/9789241516839-eng.pdf?ua=1" TargetMode="External"/><Relationship Id="rId85" Type="http://schemas.openxmlformats.org/officeDocument/2006/relationships/hyperlink" Target="https://www.who.int/publications-detail/protocol-for-assessment-of-potential-risk-factors-for-2019-novel-coronavirus-(2019-ncov)-infection-among-health-care-workers-in-a-health-care-setting" TargetMode="External"/><Relationship Id="rId12" Type="http://schemas.openxmlformats.org/officeDocument/2006/relationships/hyperlink" Target="https://interagencystandingcommittee.org/system/files/2020-05/IASC%20Interim%20Guidance%20on%20Public%20Health%20and%20Social%20Measures%20for%20COVID-19%20Preparedness%20and%20Response%20Operations%20in%20Low%20Capacity%20and%20Humanitarian%20Settings.pdf" TargetMode="External"/><Relationship Id="rId17" Type="http://schemas.openxmlformats.org/officeDocument/2006/relationships/hyperlink" Target="https://www.clgf.org.uk/default/assets/File/UNCDF.pdf" TargetMode="External"/><Relationship Id="rId33" Type="http://schemas.openxmlformats.org/officeDocument/2006/relationships/hyperlink" Target="https://oxfamilibrary.openrepository.com/bitstream/handle/10546/620977/gd-covid-19-community-engagement-checklist-270420-en.pdf;jsessionid=19A3904239C99655D7C35E3DAB3BC7D8?sequence=2" TargetMode="External"/><Relationship Id="rId38" Type="http://schemas.openxmlformats.org/officeDocument/2006/relationships/hyperlink" Target="https://iris.wpro.who.int/handle/10665.1/14482" TargetMode="External"/><Relationship Id="rId59" Type="http://schemas.openxmlformats.org/officeDocument/2006/relationships/hyperlink" Target="https://gh.bmj.com/content/3/3/e000640" TargetMode="External"/><Relationship Id="rId103" Type="http://schemas.openxmlformats.org/officeDocument/2006/relationships/hyperlink" Target="https://openwho.org/courses/COVID-19-IPC-EN" TargetMode="External"/><Relationship Id="rId108" Type="http://schemas.openxmlformats.org/officeDocument/2006/relationships/hyperlink" Target="https://www.ecdc.europa.eu/sites/default/files/documents/covid-19-social-distancing-measuresg-guide-second-update.pdf" TargetMode="External"/><Relationship Id="rId54" Type="http://schemas.openxmlformats.org/officeDocument/2006/relationships/hyperlink" Target="https://covid19.ncdc.gov.ng/media/files/IntegrationOfPrivateLabs1.pdf" TargetMode="External"/><Relationship Id="rId70" Type="http://schemas.openxmlformats.org/officeDocument/2006/relationships/hyperlink" Target="https://apps.who.int/iris/rest/bitstreams/1271989/retrieve" TargetMode="External"/><Relationship Id="rId75" Type="http://schemas.openxmlformats.org/officeDocument/2006/relationships/hyperlink" Target="https://apps.who.int/iris/rest/bitstreams/1272773/retrieve" TargetMode="External"/><Relationship Id="rId91" Type="http://schemas.openxmlformats.org/officeDocument/2006/relationships/hyperlink" Target="https://www.who.int/publications-detail/mental-health-and-psychosocial-considerations-during-the-covid-19-outbreak" TargetMode="External"/><Relationship Id="rId96" Type="http://schemas.openxmlformats.org/officeDocument/2006/relationships/hyperlink" Target="https://apps.who.int/iris/bitstream/handle/10665/331538/WHO-COVID-19-lPC_DBMgmt-2020.1-eng.pdf" TargetMode="External"/><Relationship Id="rId1" Type="http://schemas.openxmlformats.org/officeDocument/2006/relationships/numbering" Target="numbering.xml"/><Relationship Id="rId6" Type="http://schemas.openxmlformats.org/officeDocument/2006/relationships/hyperlink" Target="https://www.checkup.org.au/icms_docs/182816_12_GUIDE_A_Guide_to_Undertaking_a_Needs_Assessment.pdf" TargetMode="External"/><Relationship Id="rId15" Type="http://schemas.openxmlformats.org/officeDocument/2006/relationships/hyperlink" Target="https://www.unocha.org/sites/unocha/files/Global-Humanitarian-Response-Plan-COVID-19.pdf" TargetMode="External"/><Relationship Id="rId23" Type="http://schemas.openxmlformats.org/officeDocument/2006/relationships/hyperlink" Target="https://apps.who.int/iris/rest/bitstreams/1167232/retrieve" TargetMode="External"/><Relationship Id="rId28" Type="http://schemas.openxmlformats.org/officeDocument/2006/relationships/hyperlink" Target="https://www.who.int/ihr/eoc_net/en/index7.html" TargetMode="External"/><Relationship Id="rId36" Type="http://schemas.openxmlformats.org/officeDocument/2006/relationships/hyperlink" Target="https://www.who.int/docs/default-source/coronaviruse/covid19-stigma-guide.pdf?sfvrsn=226180f4_2" TargetMode="External"/><Relationship Id="rId49" Type="http://schemas.openxmlformats.org/officeDocument/2006/relationships/hyperlink" Target="https://www.who.int/emergencies/diseases/novel-coronavirus-2019/technical-guidance/surveillance-and-case-definitions" TargetMode="External"/><Relationship Id="rId57" Type="http://schemas.openxmlformats.org/officeDocument/2006/relationships/hyperlink" Target="https://www.who.int/docs/default-source/coronaviruse/who-ncov-crf.pdf?sfvrsn=84766e69_2" TargetMode="External"/><Relationship Id="rId106" Type="http://schemas.openxmlformats.org/officeDocument/2006/relationships/hyperlink" Target="https://preventepidemics.org/wp-content/uploads/2020/05/PERC_Regional_5-6-2020.pdf" TargetMode="External"/><Relationship Id="rId10" Type="http://schemas.openxmlformats.org/officeDocument/2006/relationships/hyperlink" Target="https://www.cdc.gov/globalhealth/healthprotection/fetp/training_modules/15/community-needs_pw_final_9252013.pdf" TargetMode="External"/><Relationship Id="rId31" Type="http://schemas.openxmlformats.org/officeDocument/2006/relationships/hyperlink" Target="https://apps.who.int/iris/rest/bitstreams/1272597/retrieve" TargetMode="External"/><Relationship Id="rId44" Type="http://schemas.openxmlformats.org/officeDocument/2006/relationships/hyperlink" Target="https://www.tephinet.org/risk-communication-training-english" TargetMode="External"/><Relationship Id="rId52" Type="http://schemas.openxmlformats.org/officeDocument/2006/relationships/hyperlink" Target="https://www.who.int/emergencies/diseases/novel-coronavirus-2019/technical-guidance/surveillance-and-case-definitions" TargetMode="External"/><Relationship Id="rId60" Type="http://schemas.openxmlformats.org/officeDocument/2006/relationships/hyperlink" Target="https://www.bnext.org/article/fever-screening-public-health-protection-or-security-theater/" TargetMode="External"/><Relationship Id="rId65" Type="http://schemas.openxmlformats.org/officeDocument/2006/relationships/hyperlink" Target="https://www.paho.org/disasters/index.php?option=com_docman&amp;view=download&amp;category_slug=tools&amp;alias=530-pandinflu-leadershipduring-tool-4&amp;Itemid=1179&amp;lang=en" TargetMode="External"/><Relationship Id="rId73" Type="http://schemas.openxmlformats.org/officeDocument/2006/relationships/hyperlink" Target="https://apps.who.int/iris/rest/bitstreams/1274420/retrieve" TargetMode="External"/><Relationship Id="rId78" Type="http://schemas.openxmlformats.org/officeDocument/2006/relationships/hyperlink" Target="https://www.who.int/influenza/preparedness/pandemic/2009-0808_wos_pandemic_readiness_final.pdf" TargetMode="External"/><Relationship Id="rId81" Type="http://schemas.openxmlformats.org/officeDocument/2006/relationships/hyperlink" Target="https://www.cdc.gov/coronavirus/2019-ncov/community/schools-childcare/guidance-for-schools.html" TargetMode="External"/><Relationship Id="rId86" Type="http://schemas.openxmlformats.org/officeDocument/2006/relationships/hyperlink" Target="https://www.buildingabetterresponse.org/pluginfile.php/12349/course/section/77/Covid%20SOP%20Food%20Assistance.pdf" TargetMode="External"/><Relationship Id="rId94" Type="http://schemas.openxmlformats.org/officeDocument/2006/relationships/hyperlink" Target="https://www.cdc.gov/coronavirus/2019-ncov/hcp/infection-control-recommendations.html?CDC_AA_refVal=https%3A%2F%2Fwww.cdc.gov%2Fcoronavirus%2F2019-ncov%2Finfection-control%2Fcontrol-recommendations.html" TargetMode="External"/><Relationship Id="rId99" Type="http://schemas.openxmlformats.org/officeDocument/2006/relationships/hyperlink" Target="https://www.cdc.gov/niosh/npptl/topics/respirators/disp_part/respsource3surgicaln95.html" TargetMode="External"/><Relationship Id="rId101" Type="http://schemas.openxmlformats.org/officeDocument/2006/relationships/hyperlink" Target="https://www.cdc.gov/coronavirus/2019-ncov/infection-control/control-recommendations.html?CDC_AA_refVal=https%3A%2F%2Fwww.cdc.gov%2Fcoronavirus%2F2019-ncov%2Fhcp%2Finfection-control.html" TargetMode="External"/><Relationship Id="rId4" Type="http://schemas.openxmlformats.org/officeDocument/2006/relationships/webSettings" Target="webSettings.xml"/><Relationship Id="rId9" Type="http://schemas.openxmlformats.org/officeDocument/2006/relationships/hyperlink" Target="https://www.clgf.org.uk/default/assets/File/UNCDF.pdf" TargetMode="External"/><Relationship Id="rId13" Type="http://schemas.openxmlformats.org/officeDocument/2006/relationships/hyperlink" Target="https://www.checkup.org.au/icms_docs/182816_12_GUIDE_A_Guide_to_Undertaking_a_Needs_Assessment.pdf" TargetMode="External"/><Relationship Id="rId18" Type="http://schemas.openxmlformats.org/officeDocument/2006/relationships/hyperlink" Target="https://www.thelancet.com/journals/langlo/article/PIIS2214-109X(20)30229-1/fulltext" TargetMode="External"/><Relationship Id="rId39" Type="http://schemas.openxmlformats.org/officeDocument/2006/relationships/hyperlink" Target="https://iris.wpro.who.int/handle/10665.1/14482" TargetMode="External"/><Relationship Id="rId109" Type="http://schemas.openxmlformats.org/officeDocument/2006/relationships/header" Target="header1.xml"/><Relationship Id="rId34" Type="http://schemas.openxmlformats.org/officeDocument/2006/relationships/hyperlink" Target="https://emergency.cdc.gov/cerc/cerccorner/article_021417.asp" TargetMode="External"/><Relationship Id="rId50" Type="http://schemas.openxmlformats.org/officeDocument/2006/relationships/hyperlink" Target="https://www.cdc.gov/coronavirus/2019-ncov/downloads/community-mitigation-strategy.pdf" TargetMode="External"/><Relationship Id="rId55" Type="http://schemas.openxmlformats.org/officeDocument/2006/relationships/hyperlink" Target="https://interagencystandingcommittee.org/system/files/2020-05/IASC%20Interim%20Guidance%20on%20Public%20Health%20and%20Social%20Measures%20for%20COVID-19%20Preparedness%20and%20Response%20Operations%20in%20Low%20Capacity%20and%20Humanitarian%20Settings.pdf" TargetMode="External"/><Relationship Id="rId76" Type="http://schemas.openxmlformats.org/officeDocument/2006/relationships/hyperlink" Target="https://www.who.int/gpsc/5may/Guide_to_Local_Production.pdf" TargetMode="External"/><Relationship Id="rId97" Type="http://schemas.openxmlformats.org/officeDocument/2006/relationships/hyperlink" Target="https://apps.who.int/iris/rest/bitstreams/1272981/retrieve" TargetMode="External"/><Relationship Id="rId104" Type="http://schemas.openxmlformats.org/officeDocument/2006/relationships/hyperlink" Target="https://www.nap.edu/catalog/18338/crisis-standards-of-care-a-toolkit-for-indicators-and-triggers" TargetMode="External"/><Relationship Id="rId7" Type="http://schemas.openxmlformats.org/officeDocument/2006/relationships/hyperlink" Target="https://www.cdc.gov/globalhealth/healthprotection/fetp/training_modules/15/community-needs_pw_final_9252013.pdf" TargetMode="External"/><Relationship Id="rId71" Type="http://schemas.openxmlformats.org/officeDocument/2006/relationships/hyperlink" Target="https://apps.who.int/iris/bitstream/handle/10665/331538/WHO-COVID-19-lPC_DBMgmt-2020.1-eng.pdf" TargetMode="External"/><Relationship Id="rId92" Type="http://schemas.openxmlformats.org/officeDocument/2006/relationships/hyperlink" Target="https://apps.who.int/iris/rest/bitstreams/1272981/retrieve" TargetMode="External"/><Relationship Id="rId2" Type="http://schemas.openxmlformats.org/officeDocument/2006/relationships/styles" Target="styles.xml"/><Relationship Id="rId29" Type="http://schemas.openxmlformats.org/officeDocument/2006/relationships/hyperlink" Target="https://apps.who.int/iris/rest/bitstreams/1272597/retrieve" TargetMode="External"/><Relationship Id="rId24" Type="http://schemas.openxmlformats.org/officeDocument/2006/relationships/hyperlink" Target="https://www.ncbi.nlm.nih.gov/pubmed/27488940" TargetMode="External"/><Relationship Id="rId40" Type="http://schemas.openxmlformats.org/officeDocument/2006/relationships/hyperlink" Target="https://www.who.int/docs/default-source/coronaviruse/covid19-stigma-guide.pdf" TargetMode="External"/><Relationship Id="rId45" Type="http://schemas.openxmlformats.org/officeDocument/2006/relationships/hyperlink" Target="https://emergency.cdc.gov/cerc/cerccorner/article_021417.asp" TargetMode="External"/><Relationship Id="rId66" Type="http://schemas.openxmlformats.org/officeDocument/2006/relationships/hyperlink" Target="https://www.aei.org/research-products/report/national-coronavirus-response-a-road-map-to-reopening/" TargetMode="External"/><Relationship Id="rId87" Type="http://schemas.openxmlformats.org/officeDocument/2006/relationships/hyperlink" Target="https://www.unwomen.org/-/media/headquarters/attachments/sections/library/publications/2020/issue-brief-covid-19-and-ending-violence-against-women-and-girls-en.pdf?la=en&amp;vs=5006" TargetMode="External"/><Relationship Id="rId110" Type="http://schemas.openxmlformats.org/officeDocument/2006/relationships/footer" Target="footer1.xml"/><Relationship Id="rId61" Type="http://schemas.openxmlformats.org/officeDocument/2006/relationships/hyperlink" Target="https://www.cdc.gov/coronavirus/2019-ncov/php/reporting-pui.html" TargetMode="External"/><Relationship Id="rId82" Type="http://schemas.openxmlformats.org/officeDocument/2006/relationships/hyperlink" Target="https://www.who.int/publications-detail/practical-considerations-and-recommendations-for-religious-leaders-and-faith-based-communities-in-the-context-of-covid-19" TargetMode="External"/><Relationship Id="rId19" Type="http://schemas.openxmlformats.org/officeDocument/2006/relationships/hyperlink" Target="https://apps.who.int/iris/bitstream/handle/10665/196135/9789241565134_eng.pdf;jsessionid=56117169DD9F35D3F3869F8F56C5059F?sequence=1" TargetMode="External"/><Relationship Id="rId14" Type="http://schemas.openxmlformats.org/officeDocument/2006/relationships/hyperlink" Target="https://www.cdc.gov/globalhealth/healthprotection/fetp/training_modules/15/community-needs_pw_final_9252013.pdf" TargetMode="External"/><Relationship Id="rId30" Type="http://schemas.openxmlformats.org/officeDocument/2006/relationships/hyperlink" Target="https://www.researchgate.net/publication/8944073_Best_Practices_in_Public_Health_Risk_and_Crisis_Communication" TargetMode="External"/><Relationship Id="rId35" Type="http://schemas.openxmlformats.org/officeDocument/2006/relationships/hyperlink" Target="https://apps.who.int/iris/rest/bitstreams/1272383/retrieve" TargetMode="External"/><Relationship Id="rId56" Type="http://schemas.openxmlformats.org/officeDocument/2006/relationships/hyperlink" Target="https://www.cdc.gov/csels/dsepd/ss1978/lesson6/section1.html" TargetMode="External"/><Relationship Id="rId77" Type="http://schemas.openxmlformats.org/officeDocument/2006/relationships/hyperlink" Target="https://apps.who.int/iris/rest/bitstreams/1272288/retrieve" TargetMode="External"/><Relationship Id="rId100" Type="http://schemas.openxmlformats.org/officeDocument/2006/relationships/hyperlink" Target="https://www.fda.gov/media/136663/download" TargetMode="External"/><Relationship Id="rId105" Type="http://schemas.openxmlformats.org/officeDocument/2006/relationships/hyperlink" Target="https://www.fema.gov/media-library-data/1520878493235-1b9685b2d01d811abfd23da960d45e4f/ContinuityGuidanceCircularMarch2018.pdf" TargetMode="External"/><Relationship Id="rId8" Type="http://schemas.openxmlformats.org/officeDocument/2006/relationships/hyperlink" Target="https://theconversation.com/the-five-criteria-low-income-countries-must-have-in-place-for-lockdowns-to-work-136263" TargetMode="External"/><Relationship Id="rId51" Type="http://schemas.openxmlformats.org/officeDocument/2006/relationships/hyperlink" Target="https://www.cdc.gov/csels/dsepd/ss1978/lesson6/section1.html" TargetMode="External"/><Relationship Id="rId72" Type="http://schemas.openxmlformats.org/officeDocument/2006/relationships/hyperlink" Target="https://apps.who.int/iris/rest/bitstreams/1274280/retrieve" TargetMode="External"/><Relationship Id="rId93" Type="http://schemas.openxmlformats.org/officeDocument/2006/relationships/hyperlink" Target="C://Users/jmkon/Downloads/WHO-2019-nCoV-IPC-2020.3-eng.pdf" TargetMode="External"/><Relationship Id="rId98" Type="http://schemas.openxmlformats.org/officeDocument/2006/relationships/hyperlink" Target="https://docs.google.com/spreadsheets/d/1ZNFnUj7DBnEbkjON70nvhALbmvs3VaHMJK_x28HNHtg/edit?usp=sharing" TargetMode="External"/><Relationship Id="rId3" Type="http://schemas.openxmlformats.org/officeDocument/2006/relationships/settings" Target="settings.xml"/><Relationship Id="rId25" Type="http://schemas.openxmlformats.org/officeDocument/2006/relationships/hyperlink" Target="https://apps.who.int/iris/bitstream/handle/10665/196135/9789241565134_eng.pdf;jsessionid=56117169DD9F35D3F3869F8F56C5059F?sequence=1" TargetMode="External"/><Relationship Id="rId46" Type="http://schemas.openxmlformats.org/officeDocument/2006/relationships/hyperlink" Target="https://apps.who.int/iris/bitstream/handle/10665/196135/9789241565134_eng.pdf?sequence=1" TargetMode="External"/><Relationship Id="rId67" Type="http://schemas.openxmlformats.org/officeDocument/2006/relationships/hyperlink" Target="https://apps.who.int/iris/rest/bitstreams/1272420/retrieve" TargetMode="External"/><Relationship Id="rId20" Type="http://schemas.openxmlformats.org/officeDocument/2006/relationships/hyperlink" Target="https://apps.who.int/iris/rest/bitstreams/1167232/retrieve" TargetMode="External"/><Relationship Id="rId41" Type="http://schemas.openxmlformats.org/officeDocument/2006/relationships/hyperlink" Target="https://www.researchgate.net/publication/8944073_Best_Practices_in_Public_Health_Risk_and_Crisis_Communication" TargetMode="External"/><Relationship Id="rId62" Type="http://schemas.openxmlformats.org/officeDocument/2006/relationships/hyperlink" Target="https://apps.who.int/iris/rest/bitstreams/1271989/retrieve" TargetMode="External"/><Relationship Id="rId83" Type="http://schemas.openxmlformats.org/officeDocument/2006/relationships/hyperlink" Target="https://www.cdc.gov/coronavirus/2019-ncov/community/large-events/mass-gatherings-ready-for-covid-19.html" TargetMode="External"/><Relationship Id="rId88" Type="http://schemas.openxmlformats.org/officeDocument/2006/relationships/hyperlink" Target="https://www.fhi360.org/sites/default/files/media/documents/epic-kp-strategic-considerations-covid-19.pdf"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6483</Words>
  <Characters>36958</Characters>
  <Application>Microsoft Office Word</Application>
  <DocSecurity>0</DocSecurity>
  <Lines>307</Lines>
  <Paragraphs>86</Paragraphs>
  <ScaleCrop>false</ScaleCrop>
  <Company/>
  <LinksUpToDate>false</LinksUpToDate>
  <CharactersWithSpaces>43355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Zimmerman</dc:creator>
  <cp:keywords/>
  <dc:description/>
  <cp:lastModifiedBy>Ryan Zimmerman</cp:lastModifiedBy>
  <cp:revision>1</cp:revision>
  <dcterms:created xsi:type="dcterms:W3CDTF">2020-06-02T17:32:00Z</dcterms:created>
  <dcterms:modified xsi:type="dcterms:W3CDTF">2020-06-02T17:32:00Z</dcterms:modified>
</cp:coreProperties>
</file>