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7"/>
        <w:gridCol w:w="5216"/>
        <w:gridCol w:w="1785"/>
      </w:tblGrid>
      <w:tr w:rsidR="00D84954" w14:paraId="15DF23EC" w14:textId="77777777" w:rsidTr="0031411A">
        <w:trPr>
          <w:trHeight w:val="185"/>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1108EF67"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4A116D">
              <w:rPr>
                <w:rStyle w:val="eop"/>
                <w:rFonts w:ascii="Arial" w:eastAsiaTheme="majorEastAsia" w:hAnsi="Arial" w:cs="Arial"/>
              </w:rPr>
              <w:t>TALWINDER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proofErr w:type="gramStart"/>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w:t>
            </w:r>
            <w:proofErr w:type="gramEnd"/>
            <w:r w:rsidR="004A56AB">
              <w:rPr>
                <w:rStyle w:val="normaltextrun"/>
                <w:rFonts w:ascii="Arial" w:hAnsi="Arial" w:cs="Arial"/>
                <w:b/>
                <w:bCs/>
              </w:rPr>
              <w:t xml:space="preserve">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3127DDA8" w14:textId="77777777" w:rsidR="0031411A"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w:t>
            </w:r>
          </w:p>
          <w:p w14:paraId="252A033A" w14:textId="5CDDC5C2" w:rsidR="00D84954" w:rsidRPr="00AC7D05" w:rsidRDefault="004A116D" w:rsidP="00D84954">
            <w:pPr>
              <w:pStyle w:val="ListParagraph"/>
              <w:numPr>
                <w:ilvl w:val="0"/>
                <w:numId w:val="16"/>
              </w:numPr>
              <w:spacing w:after="0" w:line="240" w:lineRule="auto"/>
              <w:rPr>
                <w:rFonts w:ascii="Calibri" w:hAnsi="Calibri" w:cs="Calibri"/>
                <w:color w:val="000000"/>
                <w:sz w:val="22"/>
              </w:rPr>
            </w:pPr>
            <w:hyperlink r:id="rId7" w:history="1">
              <w:r>
                <w:rPr>
                  <w:rStyle w:val="Hyperlink"/>
                </w:rPr>
                <w:t>https://github.com/talwinderbhullr/Major-project</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w:t>
            </w:r>
            <w:proofErr w:type="gramStart"/>
            <w:r w:rsidRPr="00F51752">
              <w:rPr>
                <w:rFonts w:ascii="Calibri" w:eastAsia="Times New Roman" w:hAnsi="Calibri" w:cs="Calibri"/>
                <w:color w:val="000000"/>
                <w:sz w:val="22"/>
              </w:rPr>
              <w:t>processes;</w:t>
            </w:r>
            <w:proofErr w:type="gramEnd"/>
            <w:r w:rsidRPr="00F51752">
              <w:rPr>
                <w:rFonts w:ascii="Calibri" w:eastAsia="Times New Roman" w:hAnsi="Calibri" w:cs="Calibri"/>
                <w:color w:val="000000"/>
                <w:sz w:val="22"/>
              </w:rPr>
              <w:t xml:space="preserve">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w:t>
            </w:r>
            <w:proofErr w:type="gramStart"/>
            <w:r w:rsidRPr="00F51752">
              <w:rPr>
                <w:rFonts w:ascii="Calibri" w:eastAsia="Times New Roman" w:hAnsi="Calibri" w:cs="Calibri"/>
                <w:color w:val="000000"/>
                <w:sz w:val="22"/>
              </w:rPr>
              <w:t>metrics;</w:t>
            </w:r>
            <w:proofErr w:type="gramEnd"/>
            <w:r w:rsidRPr="00F51752">
              <w:rPr>
                <w:rFonts w:ascii="Calibri" w:eastAsia="Times New Roman" w:hAnsi="Calibri" w:cs="Calibri"/>
                <w:color w:val="000000"/>
                <w:sz w:val="22"/>
              </w:rPr>
              <w:t xml:space="preserve">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Creating accurate and clear technical and user </w:t>
            </w:r>
            <w:proofErr w:type="gramStart"/>
            <w:r w:rsidRPr="00F51752">
              <w:rPr>
                <w:rFonts w:ascii="Calibri" w:eastAsia="Times New Roman" w:hAnsi="Calibri" w:cs="Calibri"/>
                <w:color w:val="000000"/>
                <w:sz w:val="22"/>
              </w:rPr>
              <w:t>documentation;</w:t>
            </w:r>
            <w:proofErr w:type="gramEnd"/>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Coding – object oriented, </w:t>
            </w:r>
            <w:proofErr w:type="gramStart"/>
            <w:r w:rsidRPr="00F51752">
              <w:rPr>
                <w:rFonts w:ascii="Calibri" w:eastAsia="Times New Roman" w:hAnsi="Calibri" w:cs="Calibri"/>
                <w:color w:val="000000"/>
                <w:sz w:val="22"/>
              </w:rPr>
              <w:t>procedural;</w:t>
            </w:r>
            <w:proofErr w:type="gramEnd"/>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w:t>
            </w:r>
            <w:proofErr w:type="gramStart"/>
            <w:r w:rsidRPr="00F51752">
              <w:rPr>
                <w:rFonts w:ascii="Calibri" w:eastAsia="Times New Roman" w:hAnsi="Calibri" w:cs="Calibri"/>
                <w:color w:val="000000"/>
                <w:sz w:val="22"/>
              </w:rPr>
              <w:t>tables;</w:t>
            </w:r>
            <w:proofErr w:type="gramEnd"/>
            <w:r w:rsidRPr="00F51752">
              <w:rPr>
                <w:rFonts w:ascii="Calibri" w:eastAsia="Times New Roman" w:hAnsi="Calibri" w:cs="Calibri"/>
                <w:color w:val="000000"/>
                <w:sz w:val="22"/>
              </w:rPr>
              <w:t xml:space="preserve">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w:t>
            </w:r>
            <w:proofErr w:type="gramStart"/>
            <w:r w:rsidRPr="00F51752">
              <w:rPr>
                <w:rFonts w:ascii="Calibri" w:eastAsia="Times New Roman" w:hAnsi="Calibri" w:cs="Calibri"/>
                <w:color w:val="000000"/>
                <w:sz w:val="22"/>
              </w:rPr>
              <w:t>control;</w:t>
            </w:r>
            <w:proofErr w:type="gramEnd"/>
            <w:r w:rsidRPr="00F51752">
              <w:rPr>
                <w:rFonts w:ascii="Calibri" w:eastAsia="Times New Roman" w:hAnsi="Calibri" w:cs="Calibri"/>
                <w:color w:val="000000"/>
                <w:sz w:val="22"/>
              </w:rPr>
              <w:t xml:space="preserve">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w:t>
            </w:r>
            <w:proofErr w:type="gramStart"/>
            <w:r w:rsidRPr="00F51752">
              <w:rPr>
                <w:rFonts w:ascii="Calibri" w:eastAsia="Times New Roman" w:hAnsi="Calibri" w:cs="Calibri"/>
                <w:color w:val="000000"/>
                <w:sz w:val="22"/>
              </w:rPr>
              <w:t>techniques;</w:t>
            </w:r>
            <w:proofErr w:type="gramEnd"/>
            <w:r w:rsidRPr="00F51752">
              <w:rPr>
                <w:rFonts w:ascii="Calibri" w:eastAsia="Times New Roman" w:hAnsi="Calibri" w:cs="Calibri"/>
                <w:color w:val="000000"/>
                <w:sz w:val="22"/>
              </w:rPr>
              <w:t xml:space="preserve">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proofErr w:type="gramStart"/>
            <w:r w:rsidRPr="00F51752">
              <w:rPr>
                <w:rFonts w:ascii="Calibri" w:eastAsia="Times New Roman" w:hAnsi="Calibri" w:cs="Calibri"/>
                <w:color w:val="000000"/>
                <w:sz w:val="22"/>
              </w:rPr>
              <w:lastRenderedPageBreak/>
              <w:t>Application of the core software development concepts and practice,</w:t>
            </w:r>
            <w:proofErr w:type="gramEnd"/>
            <w:r w:rsidRPr="00F51752">
              <w:rPr>
                <w:rFonts w:ascii="Calibri" w:eastAsia="Times New Roman" w:hAnsi="Calibri" w:cs="Calibri"/>
                <w:color w:val="000000"/>
                <w:sz w:val="22"/>
              </w:rPr>
              <w:t xml:space="preserv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w:t>
            </w:r>
            <w:proofErr w:type="gramStart"/>
            <w:r w:rsidRPr="00F51752">
              <w:rPr>
                <w:rFonts w:ascii="Calibri" w:eastAsia="Times New Roman" w:hAnsi="Calibri" w:cs="Calibri"/>
                <w:color w:val="000000"/>
                <w:sz w:val="22"/>
              </w:rPr>
              <w:t>testing;</w:t>
            </w:r>
            <w:proofErr w:type="gramEnd"/>
            <w:r w:rsidRPr="00F51752">
              <w:rPr>
                <w:rFonts w:ascii="Calibri" w:eastAsia="Times New Roman" w:hAnsi="Calibri" w:cs="Calibri"/>
                <w:color w:val="000000"/>
                <w:sz w:val="22"/>
              </w:rPr>
              <w:t xml:space="preserve">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w:t>
            </w:r>
            <w:proofErr w:type="gramStart"/>
            <w:r w:rsidRPr="00F51752">
              <w:rPr>
                <w:rFonts w:ascii="Calibri" w:eastAsia="Times New Roman" w:hAnsi="Calibri" w:cs="Calibri"/>
                <w:color w:val="000000"/>
                <w:sz w:val="22"/>
              </w:rPr>
              <w:t>domain;</w:t>
            </w:r>
            <w:proofErr w:type="gramEnd"/>
            <w:r w:rsidRPr="00F51752">
              <w:rPr>
                <w:rFonts w:ascii="Calibri" w:eastAsia="Times New Roman" w:hAnsi="Calibri" w:cs="Calibri"/>
                <w:color w:val="000000"/>
                <w:sz w:val="22"/>
              </w:rPr>
              <w:t xml:space="preserve">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w:t>
            </w:r>
            <w:proofErr w:type="gramStart"/>
            <w:r w:rsidRPr="00F51752">
              <w:rPr>
                <w:rFonts w:ascii="Calibri" w:eastAsia="Times New Roman" w:hAnsi="Calibri" w:cs="Calibri"/>
                <w:color w:val="000000"/>
                <w:sz w:val="22"/>
              </w:rPr>
              <w:t>OWASP;</w:t>
            </w:r>
            <w:proofErr w:type="gramEnd"/>
            <w:r w:rsidRPr="00F51752">
              <w:rPr>
                <w:rFonts w:ascii="Calibri" w:eastAsia="Times New Roman" w:hAnsi="Calibri" w:cs="Calibri"/>
                <w:color w:val="000000"/>
                <w:sz w:val="22"/>
              </w:rPr>
              <w:t xml:space="preserve">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w:t>
            </w:r>
            <w:proofErr w:type="gramStart"/>
            <w:r w:rsidRPr="00F51752">
              <w:rPr>
                <w:rFonts w:ascii="Calibri" w:eastAsia="Times New Roman" w:hAnsi="Calibri" w:cs="Calibri"/>
                <w:color w:val="000000"/>
                <w:sz w:val="22"/>
              </w:rPr>
              <w:t>privacy;</w:t>
            </w:r>
            <w:proofErr w:type="gramEnd"/>
            <w:r w:rsidRPr="00F51752">
              <w:rPr>
                <w:rFonts w:ascii="Calibri" w:eastAsia="Times New Roman" w:hAnsi="Calibri" w:cs="Calibri"/>
                <w:color w:val="000000"/>
                <w:sz w:val="22"/>
              </w:rPr>
              <w:t xml:space="preserve">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w:t>
            </w:r>
            <w:proofErr w:type="gramStart"/>
            <w:r w:rsidRPr="00F51752">
              <w:rPr>
                <w:rFonts w:ascii="Calibri" w:eastAsia="Times New Roman" w:hAnsi="Calibri" w:cs="Calibri"/>
                <w:color w:val="000000"/>
                <w:sz w:val="22"/>
              </w:rPr>
              <w:t>architecture;</w:t>
            </w:r>
            <w:proofErr w:type="gramEnd"/>
            <w:r w:rsidRPr="00F51752">
              <w:rPr>
                <w:rFonts w:ascii="Calibri" w:eastAsia="Times New Roman" w:hAnsi="Calibri" w:cs="Calibri"/>
                <w:color w:val="000000"/>
                <w:sz w:val="22"/>
              </w:rPr>
              <w:t xml:space="preserv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Critical thinking, business logic, organisational processes, innovation and enterprise </w:t>
            </w:r>
            <w:proofErr w:type="gramStart"/>
            <w:r w:rsidRPr="00F51752">
              <w:rPr>
                <w:rFonts w:ascii="Calibri" w:eastAsia="Times New Roman" w:hAnsi="Calibri" w:cs="Calibri"/>
                <w:color w:val="000000"/>
                <w:sz w:val="22"/>
              </w:rPr>
              <w:t>skills;</w:t>
            </w:r>
            <w:proofErr w:type="gramEnd"/>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professional and ethical practice, including sustainability, equity, social and contemporary cultural issues, relevant to an IT organisational environment (e.g. Treaty of Waitangi and accessibility issues</w:t>
            </w:r>
            <w:proofErr w:type="gramStart"/>
            <w:r w:rsidRPr="00F51752">
              <w:rPr>
                <w:rFonts w:ascii="Calibri" w:eastAsia="Times New Roman" w:hAnsi="Calibri" w:cs="Calibri"/>
                <w:color w:val="000000"/>
                <w:sz w:val="22"/>
              </w:rPr>
              <w:t>);</w:t>
            </w:r>
            <w:proofErr w:type="gramEnd"/>
            <w:r w:rsidRPr="00F51752">
              <w:rPr>
                <w:rFonts w:ascii="Calibri" w:eastAsia="Times New Roman" w:hAnsi="Calibri" w:cs="Calibri"/>
                <w:color w:val="000000"/>
                <w:sz w:val="22"/>
              </w:rPr>
              <w:t xml:space="preserve">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79B8DBA0" w14:textId="77777777" w:rsidR="0031411A"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p>
    <w:p w14:paraId="3381D241" w14:textId="1551E491" w:rsidR="00D84954" w:rsidRDefault="004A116D" w:rsidP="00D84954">
      <w:pPr>
        <w:pStyle w:val="paragraph"/>
        <w:textAlignment w:val="baseline"/>
        <w:rPr>
          <w:rFonts w:ascii="Arial" w:hAnsi="Arial" w:cs="Arial"/>
          <w:b/>
          <w:bCs/>
          <w:sz w:val="26"/>
          <w:szCs w:val="26"/>
        </w:rPr>
      </w:pPr>
      <w:r>
        <w:rPr>
          <w:rStyle w:val="eop"/>
          <w:rFonts w:ascii="Arial" w:eastAsiaTheme="majorEastAsia" w:hAnsi="Arial" w:cs="Arial"/>
        </w:rPr>
        <w:t>TALWINDER SINGH</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 xml:space="preserve">Code uses </w:t>
            </w:r>
            <w:proofErr w:type="gramStart"/>
            <w:r w:rsidRPr="00C964EB">
              <w:rPr>
                <w:rFonts w:cs="Arial"/>
                <w:color w:val="000000"/>
                <w:sz w:val="18"/>
                <w:szCs w:val="18"/>
              </w:rPr>
              <w:t>poorly-chosen</w:t>
            </w:r>
            <w:proofErr w:type="gramEnd"/>
            <w:r w:rsidRPr="00C964EB">
              <w:rPr>
                <w:rFonts w:cs="Arial"/>
                <w:color w:val="000000"/>
                <w:sz w:val="18"/>
                <w:szCs w:val="18"/>
              </w:rPr>
              <w:t xml:space="preserve">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C2E08" w14:textId="77777777" w:rsidR="0093665B" w:rsidRDefault="0093665B">
      <w:pPr>
        <w:rPr>
          <w:rFonts w:ascii="Times New Roman" w:hAnsi="Times New Roman" w:cs="Times New Roman"/>
        </w:rPr>
      </w:pPr>
      <w:r>
        <w:rPr>
          <w:rFonts w:ascii="Times New Roman" w:hAnsi="Times New Roman" w:cs="Times New Roman"/>
        </w:rPr>
        <w:separator/>
      </w:r>
    </w:p>
  </w:endnote>
  <w:endnote w:type="continuationSeparator" w:id="0">
    <w:p w14:paraId="5DB32421" w14:textId="77777777" w:rsidR="0093665B" w:rsidRDefault="0093665B">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004AA" w14:textId="77777777" w:rsidR="0093665B" w:rsidRDefault="0093665B">
      <w:pPr>
        <w:rPr>
          <w:rFonts w:ascii="Times New Roman" w:hAnsi="Times New Roman" w:cs="Times New Roman"/>
        </w:rPr>
      </w:pPr>
      <w:r>
        <w:rPr>
          <w:rFonts w:ascii="Times New Roman" w:hAnsi="Times New Roman" w:cs="Times New Roman"/>
        </w:rPr>
        <w:separator/>
      </w:r>
    </w:p>
  </w:footnote>
  <w:footnote w:type="continuationSeparator" w:id="0">
    <w:p w14:paraId="70D61594" w14:textId="77777777" w:rsidR="0093665B" w:rsidRDefault="0093665B">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6623A"/>
    <w:rsid w:val="002B4861"/>
    <w:rsid w:val="0031411A"/>
    <w:rsid w:val="003B03C9"/>
    <w:rsid w:val="003D2B3B"/>
    <w:rsid w:val="003F17D2"/>
    <w:rsid w:val="004005F4"/>
    <w:rsid w:val="004A116D"/>
    <w:rsid w:val="004A56AB"/>
    <w:rsid w:val="004F2EF4"/>
    <w:rsid w:val="004F63DC"/>
    <w:rsid w:val="005834C8"/>
    <w:rsid w:val="005E2445"/>
    <w:rsid w:val="00614D6F"/>
    <w:rsid w:val="00621C44"/>
    <w:rsid w:val="00655D6A"/>
    <w:rsid w:val="007243C8"/>
    <w:rsid w:val="0093665B"/>
    <w:rsid w:val="009A7F08"/>
    <w:rsid w:val="00A006A6"/>
    <w:rsid w:val="00A2688C"/>
    <w:rsid w:val="00A76C6C"/>
    <w:rsid w:val="00AB4A85"/>
    <w:rsid w:val="00AC4FB5"/>
    <w:rsid w:val="00AF2B1B"/>
    <w:rsid w:val="00B007BB"/>
    <w:rsid w:val="00BA000E"/>
    <w:rsid w:val="00C01E1E"/>
    <w:rsid w:val="00C05442"/>
    <w:rsid w:val="00C30772"/>
    <w:rsid w:val="00C81C62"/>
    <w:rsid w:val="00CF0B82"/>
    <w:rsid w:val="00D84954"/>
    <w:rsid w:val="00DA2DFF"/>
    <w:rsid w:val="00EB42DB"/>
    <w:rsid w:val="00EF05CA"/>
    <w:rsid w:val="00F51752"/>
    <w:rsid w:val="00F67EE0"/>
    <w:rsid w:val="00FB385A"/>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alwinderbhullr/Majo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Sukhman Singh</cp:lastModifiedBy>
  <cp:revision>4</cp:revision>
  <cp:lastPrinted>2009-09-13T22:20:00Z</cp:lastPrinted>
  <dcterms:created xsi:type="dcterms:W3CDTF">2020-03-27T04:35:00Z</dcterms:created>
  <dcterms:modified xsi:type="dcterms:W3CDTF">2020-04-01T04:38:00Z</dcterms:modified>
</cp:coreProperties>
</file>