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409B" w:rsidRDefault="00DE409B">
      <w:r>
        <w:rPr>
          <w:noProof/>
        </w:rPr>
        <w:pict>
          <v:shapetype id="_x0000_t6" coordsize="21600,21600" o:spt="6" path="m,l,21600r21600,xe">
            <v:stroke joinstyle="miter"/>
            <v:path gradientshapeok="t" o:connecttype="custom" o:connectlocs="0,0;0,10800;0,21600;10800,21600;21600,21600;10800,10800" textboxrect="1800,12600,12600,19800"/>
          </v:shapetype>
          <v:shape id="_x0000_s1026" type="#_x0000_t6" style="position:absolute;margin-left:-26.5pt;margin-top:-31.25pt;width:519.65pt;height:446.25pt;z-index:251658240" fillcolor="black [3200]" strokecolor="#f2f2f2 [3041]" strokeweight="3pt">
            <v:shadow on="t" type="perspective" color="#7f7f7f [1601]" opacity=".5" offset="1pt" offset2="-1pt"/>
            <v:textbox>
              <w:txbxContent>
                <w:p w:rsidR="00DE409B" w:rsidRPr="00DE409B" w:rsidRDefault="00DE409B">
                  <w:pPr>
                    <w:rPr>
                      <w:rFonts w:ascii="Algerian" w:hAnsi="Algerian"/>
                      <w:b/>
                      <w:bCs/>
                      <w:i/>
                      <w:iCs/>
                      <w:sz w:val="48"/>
                      <w:szCs w:val="48"/>
                      <w:u w:val="single"/>
                    </w:rPr>
                  </w:pPr>
                  <w:r w:rsidRPr="00DE409B">
                    <w:rPr>
                      <w:rFonts w:ascii="Algerian" w:hAnsi="Algerian"/>
                      <w:b/>
                      <w:bCs/>
                      <w:i/>
                      <w:iCs/>
                      <w:sz w:val="48"/>
                      <w:szCs w:val="48"/>
                      <w:u w:val="single"/>
                    </w:rPr>
                    <w:t xml:space="preserve">Documentation </w:t>
                  </w:r>
                </w:p>
                <w:p w:rsidR="00DE409B" w:rsidRPr="00DE409B" w:rsidRDefault="00DE409B">
                  <w:pPr>
                    <w:rPr>
                      <w:rFonts w:ascii="Algerian" w:hAnsi="Algerian"/>
                      <w:b/>
                      <w:bCs/>
                      <w:i/>
                      <w:iCs/>
                      <w:sz w:val="48"/>
                      <w:szCs w:val="48"/>
                      <w:u w:val="single"/>
                    </w:rPr>
                  </w:pPr>
                  <w:r w:rsidRPr="00DE409B">
                    <w:rPr>
                      <w:rFonts w:ascii="Algerian" w:hAnsi="Algerian"/>
                      <w:b/>
                      <w:bCs/>
                      <w:i/>
                      <w:iCs/>
                      <w:sz w:val="48"/>
                      <w:szCs w:val="48"/>
                      <w:u w:val="single"/>
                    </w:rPr>
                    <w:t>Grocery Store</w:t>
                  </w:r>
                </w:p>
                <w:p w:rsidR="00DE409B" w:rsidRPr="00DE409B" w:rsidRDefault="00DE409B">
                  <w:pPr>
                    <w:rPr>
                      <w:rFonts w:ascii="Algerian" w:hAnsi="Algerian"/>
                      <w:b/>
                      <w:bCs/>
                      <w:i/>
                      <w:iCs/>
                      <w:sz w:val="48"/>
                      <w:szCs w:val="48"/>
                      <w:u w:val="single"/>
                    </w:rPr>
                  </w:pPr>
                  <w:proofErr w:type="spellStart"/>
                  <w:r w:rsidRPr="00DE409B">
                    <w:rPr>
                      <w:rFonts w:ascii="Algerian" w:hAnsi="Algerian"/>
                      <w:b/>
                      <w:bCs/>
                      <w:i/>
                      <w:iCs/>
                      <w:sz w:val="48"/>
                      <w:szCs w:val="48"/>
                      <w:u w:val="single"/>
                    </w:rPr>
                    <w:t>Talwinder</w:t>
                  </w:r>
                  <w:proofErr w:type="spellEnd"/>
                  <w:r w:rsidRPr="00DE409B">
                    <w:rPr>
                      <w:rFonts w:ascii="Algerian" w:hAnsi="Algerian"/>
                      <w:b/>
                      <w:bCs/>
                      <w:i/>
                      <w:iCs/>
                      <w:sz w:val="48"/>
                      <w:szCs w:val="48"/>
                      <w:u w:val="single"/>
                    </w:rPr>
                    <w:t xml:space="preserve"> </w:t>
                  </w:r>
                  <w:proofErr w:type="spellStart"/>
                  <w:r w:rsidRPr="00DE409B">
                    <w:rPr>
                      <w:rFonts w:ascii="Algerian" w:hAnsi="Algerian"/>
                      <w:b/>
                      <w:bCs/>
                      <w:i/>
                      <w:iCs/>
                      <w:sz w:val="48"/>
                      <w:szCs w:val="48"/>
                      <w:u w:val="single"/>
                    </w:rPr>
                    <w:t>Bhullar</w:t>
                  </w:r>
                  <w:proofErr w:type="spellEnd"/>
                </w:p>
              </w:txbxContent>
            </v:textbox>
          </v:shape>
        </w:pict>
      </w:r>
    </w:p>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Pr="00DE409B" w:rsidRDefault="00DE409B" w:rsidP="00DE409B"/>
    <w:p w:rsidR="00DE409B" w:rsidRDefault="00DE409B" w:rsidP="00DE409B"/>
    <w:p w:rsidR="00DE409B" w:rsidRDefault="00DE409B" w:rsidP="00DE409B">
      <w:r>
        <w:rPr>
          <w:noProof/>
        </w:rPr>
        <w:drawing>
          <wp:inline distT="0" distB="0" distL="0" distR="0">
            <wp:extent cx="6295486" cy="19748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299410" cy="1976127"/>
                    </a:xfrm>
                    <a:prstGeom prst="rect">
                      <a:avLst/>
                    </a:prstGeom>
                    <a:noFill/>
                    <a:ln w="9525">
                      <a:noFill/>
                      <a:miter lim="800000"/>
                      <a:headEnd/>
                      <a:tailEnd/>
                    </a:ln>
                  </pic:spPr>
                </pic:pic>
              </a:graphicData>
            </a:graphic>
          </wp:inline>
        </w:drawing>
      </w:r>
    </w:p>
    <w:p w:rsidR="005E610C" w:rsidRDefault="005E610C" w:rsidP="00DE409B">
      <w:pPr>
        <w:rPr>
          <w:b/>
          <w:bCs/>
          <w:sz w:val="48"/>
          <w:szCs w:val="48"/>
        </w:rPr>
      </w:pPr>
      <w:r w:rsidRPr="005E610C">
        <w:rPr>
          <w:b/>
          <w:bCs/>
          <w:sz w:val="48"/>
          <w:szCs w:val="48"/>
          <w:highlight w:val="lightGray"/>
        </w:rPr>
        <w:lastRenderedPageBreak/>
        <w:t>About Language Used</w:t>
      </w:r>
      <w:r w:rsidRPr="005E610C">
        <w:rPr>
          <w:b/>
          <w:bCs/>
          <w:sz w:val="48"/>
          <w:szCs w:val="48"/>
        </w:rPr>
        <w:t xml:space="preserve"> </w:t>
      </w:r>
    </w:p>
    <w:p w:rsidR="005E610C" w:rsidRPr="005E610C" w:rsidRDefault="005E610C" w:rsidP="005E610C">
      <w:pPr>
        <w:rPr>
          <w:sz w:val="24"/>
          <w:szCs w:val="24"/>
        </w:rPr>
      </w:pPr>
      <w:r w:rsidRPr="005E610C">
        <w:rPr>
          <w:sz w:val="24"/>
          <w:szCs w:val="24"/>
        </w:rPr>
        <w:t>ASP.NET Core is a cross-platform, high-performance, open-source framework for building modern, cloud-based, Internet-connected applications. With ASP.NET Core, you can:</w:t>
      </w:r>
    </w:p>
    <w:p w:rsidR="005E610C" w:rsidRPr="005E610C" w:rsidRDefault="005E610C" w:rsidP="005E610C">
      <w:pPr>
        <w:rPr>
          <w:sz w:val="24"/>
          <w:szCs w:val="24"/>
        </w:rPr>
      </w:pPr>
      <w:r w:rsidRPr="005E610C">
        <w:rPr>
          <w:sz w:val="24"/>
          <w:szCs w:val="24"/>
        </w:rPr>
        <w:t xml:space="preserve">Build web apps and services, </w:t>
      </w:r>
      <w:proofErr w:type="spellStart"/>
      <w:r w:rsidRPr="005E610C">
        <w:rPr>
          <w:sz w:val="24"/>
          <w:szCs w:val="24"/>
        </w:rPr>
        <w:t>IoT</w:t>
      </w:r>
      <w:proofErr w:type="spellEnd"/>
      <w:r w:rsidRPr="005E610C">
        <w:rPr>
          <w:sz w:val="24"/>
          <w:szCs w:val="24"/>
        </w:rPr>
        <w:t xml:space="preserve"> apps, and mobile </w:t>
      </w:r>
      <w:proofErr w:type="spellStart"/>
      <w:r w:rsidRPr="005E610C">
        <w:rPr>
          <w:sz w:val="24"/>
          <w:szCs w:val="24"/>
        </w:rPr>
        <w:t>backends</w:t>
      </w:r>
      <w:proofErr w:type="spellEnd"/>
      <w:r w:rsidRPr="005E610C">
        <w:rPr>
          <w:sz w:val="24"/>
          <w:szCs w:val="24"/>
        </w:rPr>
        <w:t>.</w:t>
      </w:r>
    </w:p>
    <w:p w:rsidR="005E610C" w:rsidRPr="005E610C" w:rsidRDefault="005E610C" w:rsidP="005E610C">
      <w:pPr>
        <w:rPr>
          <w:sz w:val="24"/>
          <w:szCs w:val="24"/>
        </w:rPr>
      </w:pPr>
      <w:r w:rsidRPr="005E610C">
        <w:rPr>
          <w:sz w:val="24"/>
          <w:szCs w:val="24"/>
        </w:rPr>
        <w:t xml:space="preserve">Use your favorite development tools on Windows, </w:t>
      </w:r>
      <w:proofErr w:type="spellStart"/>
      <w:r w:rsidRPr="005E610C">
        <w:rPr>
          <w:sz w:val="24"/>
          <w:szCs w:val="24"/>
        </w:rPr>
        <w:t>macOS</w:t>
      </w:r>
      <w:proofErr w:type="spellEnd"/>
      <w:r w:rsidRPr="005E610C">
        <w:rPr>
          <w:sz w:val="24"/>
          <w:szCs w:val="24"/>
        </w:rPr>
        <w:t>, and Linux.</w:t>
      </w:r>
    </w:p>
    <w:p w:rsidR="005E610C" w:rsidRPr="005E610C" w:rsidRDefault="005E610C" w:rsidP="005E610C">
      <w:pPr>
        <w:rPr>
          <w:sz w:val="24"/>
          <w:szCs w:val="24"/>
        </w:rPr>
      </w:pPr>
      <w:r w:rsidRPr="005E610C">
        <w:rPr>
          <w:sz w:val="24"/>
          <w:szCs w:val="24"/>
        </w:rPr>
        <w:t>Deploy to the cloud or on-premises.</w:t>
      </w:r>
    </w:p>
    <w:p w:rsidR="00DE409B" w:rsidRPr="005E610C" w:rsidRDefault="005E610C" w:rsidP="005E610C">
      <w:pPr>
        <w:rPr>
          <w:sz w:val="24"/>
          <w:szCs w:val="24"/>
        </w:rPr>
      </w:pPr>
      <w:r w:rsidRPr="005E610C">
        <w:rPr>
          <w:sz w:val="24"/>
          <w:szCs w:val="24"/>
        </w:rPr>
        <w:t>Run on .NET Core or .NET Framework.</w:t>
      </w:r>
    </w:p>
    <w:p w:rsidR="005E610C" w:rsidRPr="005E610C" w:rsidRDefault="005E610C" w:rsidP="005E610C">
      <w:pPr>
        <w:rPr>
          <w:sz w:val="24"/>
          <w:szCs w:val="24"/>
        </w:rPr>
      </w:pPr>
      <w:r w:rsidRPr="005E610C">
        <w:rPr>
          <w:sz w:val="24"/>
          <w:szCs w:val="24"/>
        </w:rPr>
        <w:t>Why choose ASP.NET Core?</w:t>
      </w:r>
    </w:p>
    <w:p w:rsidR="005E610C" w:rsidRPr="005E610C" w:rsidRDefault="005E610C" w:rsidP="005E610C">
      <w:pPr>
        <w:rPr>
          <w:sz w:val="24"/>
          <w:szCs w:val="24"/>
        </w:rPr>
      </w:pPr>
      <w:r w:rsidRPr="005E610C">
        <w:rPr>
          <w:sz w:val="24"/>
          <w:szCs w:val="24"/>
        </w:rPr>
        <w:t>Millions of developers use or have used ASP.NET 4.x to create web apps. ASP.NET Core is a redesign of ASP.NET 4.x, with architectural changes that result in a leaner, more modular framework.</w:t>
      </w:r>
    </w:p>
    <w:p w:rsidR="005E610C" w:rsidRPr="005E610C" w:rsidRDefault="005E610C" w:rsidP="005E610C">
      <w:pPr>
        <w:rPr>
          <w:sz w:val="24"/>
          <w:szCs w:val="24"/>
        </w:rPr>
      </w:pPr>
    </w:p>
    <w:p w:rsidR="005E610C" w:rsidRPr="005E610C" w:rsidRDefault="005E610C" w:rsidP="005E610C">
      <w:pPr>
        <w:rPr>
          <w:b/>
          <w:bCs/>
          <w:sz w:val="28"/>
          <w:szCs w:val="28"/>
        </w:rPr>
      </w:pPr>
      <w:r w:rsidRPr="005E610C">
        <w:rPr>
          <w:b/>
          <w:bCs/>
          <w:sz w:val="28"/>
          <w:szCs w:val="28"/>
          <w:highlight w:val="lightGray"/>
        </w:rPr>
        <w:t>ASP.NET Core provides the following benefits:</w:t>
      </w:r>
    </w:p>
    <w:p w:rsidR="005E610C" w:rsidRPr="005E610C" w:rsidRDefault="005E610C" w:rsidP="005E610C">
      <w:pPr>
        <w:rPr>
          <w:sz w:val="24"/>
          <w:szCs w:val="24"/>
        </w:rPr>
      </w:pPr>
      <w:r w:rsidRPr="005E610C">
        <w:rPr>
          <w:sz w:val="24"/>
          <w:szCs w:val="24"/>
        </w:rPr>
        <w:t>A unified story for building web UI and web APIs.</w:t>
      </w:r>
    </w:p>
    <w:p w:rsidR="005E610C" w:rsidRPr="005E610C" w:rsidRDefault="005E610C" w:rsidP="005E610C">
      <w:pPr>
        <w:rPr>
          <w:sz w:val="24"/>
          <w:szCs w:val="24"/>
        </w:rPr>
      </w:pPr>
      <w:proofErr w:type="gramStart"/>
      <w:r w:rsidRPr="005E610C">
        <w:rPr>
          <w:sz w:val="24"/>
          <w:szCs w:val="24"/>
        </w:rPr>
        <w:t>Architected for testability.</w:t>
      </w:r>
      <w:proofErr w:type="gramEnd"/>
    </w:p>
    <w:p w:rsidR="005E610C" w:rsidRPr="005E610C" w:rsidRDefault="005E610C" w:rsidP="005E610C">
      <w:pPr>
        <w:rPr>
          <w:sz w:val="24"/>
          <w:szCs w:val="24"/>
        </w:rPr>
      </w:pPr>
      <w:r w:rsidRPr="005E610C">
        <w:rPr>
          <w:sz w:val="24"/>
          <w:szCs w:val="24"/>
        </w:rPr>
        <w:t>Razor Pages makes coding page-focused scenarios easier and more productive.</w:t>
      </w:r>
    </w:p>
    <w:p w:rsidR="005E610C" w:rsidRPr="005E610C" w:rsidRDefault="005E610C" w:rsidP="005E610C">
      <w:pPr>
        <w:rPr>
          <w:sz w:val="24"/>
          <w:szCs w:val="24"/>
        </w:rPr>
      </w:pPr>
      <w:proofErr w:type="spellStart"/>
      <w:r w:rsidRPr="005E610C">
        <w:rPr>
          <w:sz w:val="24"/>
          <w:szCs w:val="24"/>
        </w:rPr>
        <w:t>Blazor</w:t>
      </w:r>
      <w:proofErr w:type="spellEnd"/>
      <w:r w:rsidRPr="005E610C">
        <w:rPr>
          <w:sz w:val="24"/>
          <w:szCs w:val="24"/>
        </w:rPr>
        <w:t xml:space="preserve"> lets you use C# in the browser alongside JavaScript. Share server-side and client-side app logic all written with .NET.</w:t>
      </w:r>
    </w:p>
    <w:p w:rsidR="005E610C" w:rsidRPr="005E610C" w:rsidRDefault="005E610C" w:rsidP="005E610C">
      <w:pPr>
        <w:rPr>
          <w:sz w:val="24"/>
          <w:szCs w:val="24"/>
        </w:rPr>
      </w:pPr>
      <w:proofErr w:type="gramStart"/>
      <w:r w:rsidRPr="005E610C">
        <w:rPr>
          <w:sz w:val="24"/>
          <w:szCs w:val="24"/>
        </w:rPr>
        <w:t xml:space="preserve">Ability to develop and run on Windows, </w:t>
      </w:r>
      <w:proofErr w:type="spellStart"/>
      <w:r w:rsidRPr="005E610C">
        <w:rPr>
          <w:sz w:val="24"/>
          <w:szCs w:val="24"/>
        </w:rPr>
        <w:t>macOS</w:t>
      </w:r>
      <w:proofErr w:type="spellEnd"/>
      <w:r w:rsidRPr="005E610C">
        <w:rPr>
          <w:sz w:val="24"/>
          <w:szCs w:val="24"/>
        </w:rPr>
        <w:t>, and Linux.</w:t>
      </w:r>
      <w:proofErr w:type="gramEnd"/>
    </w:p>
    <w:p w:rsidR="005E610C" w:rsidRPr="005E610C" w:rsidRDefault="005E610C" w:rsidP="005E610C">
      <w:pPr>
        <w:rPr>
          <w:sz w:val="24"/>
          <w:szCs w:val="24"/>
        </w:rPr>
      </w:pPr>
      <w:proofErr w:type="gramStart"/>
      <w:r w:rsidRPr="005E610C">
        <w:rPr>
          <w:sz w:val="24"/>
          <w:szCs w:val="24"/>
        </w:rPr>
        <w:t>Open-source and community-focused.</w:t>
      </w:r>
      <w:proofErr w:type="gramEnd"/>
    </w:p>
    <w:p w:rsidR="005E610C" w:rsidRPr="005E610C" w:rsidRDefault="005E610C" w:rsidP="005E610C">
      <w:pPr>
        <w:rPr>
          <w:sz w:val="24"/>
          <w:szCs w:val="24"/>
        </w:rPr>
      </w:pPr>
      <w:proofErr w:type="gramStart"/>
      <w:r w:rsidRPr="005E610C">
        <w:rPr>
          <w:sz w:val="24"/>
          <w:szCs w:val="24"/>
        </w:rPr>
        <w:t>Integration of modern, client-side frameworks and development workflows.</w:t>
      </w:r>
      <w:proofErr w:type="gramEnd"/>
    </w:p>
    <w:p w:rsidR="005E610C" w:rsidRPr="005E610C" w:rsidRDefault="005E610C" w:rsidP="005E610C">
      <w:pPr>
        <w:rPr>
          <w:sz w:val="24"/>
          <w:szCs w:val="24"/>
        </w:rPr>
      </w:pPr>
      <w:r w:rsidRPr="005E610C">
        <w:rPr>
          <w:sz w:val="24"/>
          <w:szCs w:val="24"/>
        </w:rPr>
        <w:t xml:space="preserve">Support for hosting Remote Procedure Call (RPC) services using </w:t>
      </w:r>
      <w:proofErr w:type="spellStart"/>
      <w:r w:rsidRPr="005E610C">
        <w:rPr>
          <w:sz w:val="24"/>
          <w:szCs w:val="24"/>
        </w:rPr>
        <w:t>gRPC</w:t>
      </w:r>
      <w:proofErr w:type="spellEnd"/>
      <w:r w:rsidRPr="005E610C">
        <w:rPr>
          <w:sz w:val="24"/>
          <w:szCs w:val="24"/>
        </w:rPr>
        <w:t>.</w:t>
      </w:r>
    </w:p>
    <w:p w:rsidR="005E610C" w:rsidRPr="005E610C" w:rsidRDefault="005E610C" w:rsidP="005E610C">
      <w:pPr>
        <w:rPr>
          <w:sz w:val="24"/>
          <w:szCs w:val="24"/>
        </w:rPr>
      </w:pPr>
      <w:proofErr w:type="gramStart"/>
      <w:r w:rsidRPr="005E610C">
        <w:rPr>
          <w:sz w:val="24"/>
          <w:szCs w:val="24"/>
        </w:rPr>
        <w:t>A cloud-ready, environment-based configuration system.</w:t>
      </w:r>
      <w:proofErr w:type="gramEnd"/>
    </w:p>
    <w:p w:rsidR="005E610C" w:rsidRPr="005E610C" w:rsidRDefault="005E610C" w:rsidP="005E610C">
      <w:pPr>
        <w:rPr>
          <w:sz w:val="24"/>
          <w:szCs w:val="24"/>
        </w:rPr>
      </w:pPr>
      <w:proofErr w:type="gramStart"/>
      <w:r w:rsidRPr="005E610C">
        <w:rPr>
          <w:sz w:val="24"/>
          <w:szCs w:val="24"/>
        </w:rPr>
        <w:t>Built-in dependency injection.</w:t>
      </w:r>
      <w:proofErr w:type="gramEnd"/>
    </w:p>
    <w:p w:rsidR="005E610C" w:rsidRDefault="005E610C" w:rsidP="005E610C">
      <w:pPr>
        <w:rPr>
          <w:sz w:val="24"/>
          <w:szCs w:val="24"/>
        </w:rPr>
      </w:pPr>
      <w:r w:rsidRPr="005E610C">
        <w:rPr>
          <w:sz w:val="24"/>
          <w:szCs w:val="24"/>
        </w:rPr>
        <w:t>A lightweight, high-performance, and modular HTTP request pipeline.</w:t>
      </w:r>
    </w:p>
    <w:p w:rsidR="005E610C" w:rsidRDefault="005E610C" w:rsidP="005E610C">
      <w:pPr>
        <w:rPr>
          <w:b/>
          <w:bCs/>
          <w:sz w:val="42"/>
          <w:szCs w:val="42"/>
        </w:rPr>
      </w:pPr>
      <w:r w:rsidRPr="005E610C">
        <w:rPr>
          <w:b/>
          <w:bCs/>
          <w:sz w:val="42"/>
          <w:szCs w:val="42"/>
          <w:highlight w:val="lightGray"/>
        </w:rPr>
        <w:lastRenderedPageBreak/>
        <w:t xml:space="preserve">About </w:t>
      </w:r>
      <w:proofErr w:type="gramStart"/>
      <w:r w:rsidRPr="005E610C">
        <w:rPr>
          <w:b/>
          <w:bCs/>
          <w:sz w:val="42"/>
          <w:szCs w:val="42"/>
          <w:highlight w:val="lightGray"/>
        </w:rPr>
        <w:t xml:space="preserve">Project </w:t>
      </w:r>
      <w:r w:rsidR="00044399">
        <w:rPr>
          <w:b/>
          <w:bCs/>
          <w:sz w:val="42"/>
          <w:szCs w:val="42"/>
          <w:highlight w:val="lightGray"/>
        </w:rPr>
        <w:t xml:space="preserve"> Overview</w:t>
      </w:r>
      <w:proofErr w:type="gramEnd"/>
      <w:r w:rsidRPr="005E610C">
        <w:rPr>
          <w:b/>
          <w:bCs/>
          <w:sz w:val="42"/>
          <w:szCs w:val="42"/>
          <w:highlight w:val="lightGray"/>
        </w:rPr>
        <w:t>:</w:t>
      </w:r>
      <w:r w:rsidRPr="005E610C">
        <w:rPr>
          <w:b/>
          <w:bCs/>
          <w:sz w:val="42"/>
          <w:szCs w:val="42"/>
        </w:rPr>
        <w:t xml:space="preserve"> </w:t>
      </w:r>
    </w:p>
    <w:p w:rsidR="005E610C" w:rsidRDefault="005E610C" w:rsidP="005E610C">
      <w:pPr>
        <w:rPr>
          <w:sz w:val="30"/>
          <w:szCs w:val="30"/>
        </w:rPr>
      </w:pPr>
      <w:r>
        <w:rPr>
          <w:sz w:val="30"/>
          <w:szCs w:val="30"/>
        </w:rPr>
        <w:t xml:space="preserve">This is grocery store web project provides two types of account for different purposes for customer registration is for new </w:t>
      </w:r>
      <w:r w:rsidR="00044399">
        <w:rPr>
          <w:sz w:val="30"/>
          <w:szCs w:val="30"/>
        </w:rPr>
        <w:t xml:space="preserve">customers and login form for existing customers and logging into the account customers can send request for product buying and in admin part admin can directly login into the account for view the queries and adding stock for record keeping. </w:t>
      </w:r>
    </w:p>
    <w:p w:rsidR="00044399" w:rsidRDefault="00044399" w:rsidP="005E610C">
      <w:pPr>
        <w:rPr>
          <w:sz w:val="30"/>
          <w:szCs w:val="30"/>
        </w:rPr>
      </w:pPr>
    </w:p>
    <w:p w:rsidR="00044399" w:rsidRDefault="00044399" w:rsidP="005E610C">
      <w:pPr>
        <w:rPr>
          <w:b/>
          <w:bCs/>
          <w:sz w:val="50"/>
          <w:szCs w:val="50"/>
        </w:rPr>
      </w:pPr>
      <w:r w:rsidRPr="00044399">
        <w:rPr>
          <w:b/>
          <w:bCs/>
          <w:sz w:val="50"/>
          <w:szCs w:val="50"/>
          <w:highlight w:val="lightGray"/>
        </w:rPr>
        <w:t>Specifications</w:t>
      </w:r>
      <w:r w:rsidRPr="00044399">
        <w:rPr>
          <w:b/>
          <w:bCs/>
          <w:sz w:val="50"/>
          <w:szCs w:val="50"/>
        </w:rPr>
        <w:t xml:space="preserve"> </w:t>
      </w:r>
    </w:p>
    <w:p w:rsidR="008715F8" w:rsidRPr="008715F8" w:rsidRDefault="008715F8" w:rsidP="008715F8">
      <w:pPr>
        <w:spacing w:after="158" w:line="380" w:lineRule="atLeast"/>
        <w:rPr>
          <w:rFonts w:eastAsia="Times New Roman" w:cstheme="minorHAnsi"/>
          <w:sz w:val="36"/>
          <w:szCs w:val="36"/>
        </w:rPr>
      </w:pPr>
      <w:r w:rsidRPr="008715F8">
        <w:rPr>
          <w:rFonts w:eastAsia="Times New Roman" w:cstheme="minorHAnsi"/>
          <w:sz w:val="36"/>
          <w:szCs w:val="36"/>
        </w:rPr>
        <w:t>If you are using a custom named instance of Microsoft SQL Server Express, you will need to browse the </w:t>
      </w:r>
      <w:proofErr w:type="spellStart"/>
      <w:r w:rsidRPr="008715F8">
        <w:rPr>
          <w:rFonts w:eastAsia="Times New Roman" w:cstheme="minorHAnsi"/>
          <w:b/>
          <w:bCs/>
          <w:sz w:val="36"/>
          <w:szCs w:val="32"/>
        </w:rPr>
        <w:t>web.config</w:t>
      </w:r>
      <w:proofErr w:type="spellEnd"/>
      <w:r w:rsidRPr="008715F8">
        <w:rPr>
          <w:rFonts w:eastAsia="Times New Roman" w:cstheme="minorHAnsi"/>
          <w:sz w:val="36"/>
          <w:szCs w:val="36"/>
        </w:rPr>
        <w:t> files in the demos for </w:t>
      </w:r>
      <w:proofErr w:type="spellStart"/>
      <w:r w:rsidRPr="008715F8">
        <w:rPr>
          <w:rFonts w:eastAsia="Times New Roman" w:cstheme="minorHAnsi"/>
          <w:b/>
          <w:bCs/>
          <w:sz w:val="36"/>
          <w:szCs w:val="32"/>
        </w:rPr>
        <w:t>connectionString</w:t>
      </w:r>
      <w:proofErr w:type="spellEnd"/>
      <w:r w:rsidRPr="008715F8">
        <w:rPr>
          <w:rFonts w:eastAsia="Times New Roman" w:cstheme="minorHAnsi"/>
          <w:sz w:val="36"/>
          <w:szCs w:val="36"/>
        </w:rPr>
        <w:t> parameter entries, and replace any occurrence of the default instance name ("SQLEXPRESS") with your custom instance name.</w:t>
      </w:r>
    </w:p>
    <w:p w:rsidR="008715F8" w:rsidRPr="008715F8" w:rsidRDefault="008715F8" w:rsidP="008715F8">
      <w:pPr>
        <w:spacing w:after="158" w:line="380" w:lineRule="atLeast"/>
        <w:rPr>
          <w:rFonts w:eastAsia="Times New Roman" w:cstheme="minorHAnsi"/>
          <w:sz w:val="36"/>
          <w:szCs w:val="36"/>
        </w:rPr>
      </w:pPr>
      <w:r w:rsidRPr="008715F8">
        <w:rPr>
          <w:rFonts w:eastAsia="Times New Roman" w:cstheme="minorHAnsi"/>
          <w:sz w:val="36"/>
          <w:szCs w:val="36"/>
        </w:rPr>
        <w:t xml:space="preserve">Starting with version 13.2, for most popular database engines, the </w:t>
      </w:r>
      <w:proofErr w:type="spellStart"/>
      <w:r w:rsidRPr="008715F8">
        <w:rPr>
          <w:rFonts w:eastAsia="Times New Roman" w:cstheme="minorHAnsi"/>
          <w:sz w:val="36"/>
          <w:szCs w:val="36"/>
        </w:rPr>
        <w:t>DevExpress</w:t>
      </w:r>
      <w:proofErr w:type="spellEnd"/>
      <w:r w:rsidRPr="008715F8">
        <w:rPr>
          <w:rFonts w:eastAsia="Times New Roman" w:cstheme="minorHAnsi"/>
          <w:sz w:val="36"/>
          <w:szCs w:val="36"/>
        </w:rPr>
        <w:t xml:space="preserve"> .NET Demo Center automatically recognizes available database engines on the machine. When launching a particular demo that requires SQL Server from the Demo Center, it automatically locates available DBMS instances in the following order:</w:t>
      </w:r>
    </w:p>
    <w:p w:rsidR="008715F8" w:rsidRPr="008715F8" w:rsidRDefault="008715F8" w:rsidP="008715F8">
      <w:pPr>
        <w:numPr>
          <w:ilvl w:val="0"/>
          <w:numId w:val="2"/>
        </w:numPr>
        <w:spacing w:after="158" w:line="240" w:lineRule="auto"/>
        <w:ind w:left="0"/>
        <w:rPr>
          <w:rFonts w:eastAsia="Times New Roman" w:cstheme="minorHAnsi"/>
          <w:sz w:val="36"/>
          <w:szCs w:val="36"/>
        </w:rPr>
      </w:pPr>
      <w:r w:rsidRPr="008715F8">
        <w:rPr>
          <w:rFonts w:eastAsia="Times New Roman" w:cstheme="minorHAnsi"/>
          <w:sz w:val="36"/>
          <w:szCs w:val="36"/>
        </w:rPr>
        <w:t>.\SQLEXPRESS</w:t>
      </w:r>
    </w:p>
    <w:p w:rsidR="008715F8" w:rsidRPr="008715F8" w:rsidRDefault="008715F8" w:rsidP="008715F8">
      <w:pPr>
        <w:numPr>
          <w:ilvl w:val="0"/>
          <w:numId w:val="2"/>
        </w:numPr>
        <w:spacing w:after="158" w:line="240" w:lineRule="auto"/>
        <w:ind w:left="0"/>
        <w:rPr>
          <w:rFonts w:eastAsia="Times New Roman" w:cstheme="minorHAnsi"/>
          <w:sz w:val="36"/>
          <w:szCs w:val="36"/>
        </w:rPr>
      </w:pPr>
      <w:r w:rsidRPr="008715F8">
        <w:rPr>
          <w:rFonts w:eastAsia="Times New Roman" w:cstheme="minorHAnsi"/>
          <w:sz w:val="36"/>
          <w:szCs w:val="36"/>
        </w:rPr>
        <w:t>(</w:t>
      </w:r>
      <w:proofErr w:type="spellStart"/>
      <w:r w:rsidRPr="008715F8">
        <w:rPr>
          <w:rFonts w:eastAsia="Times New Roman" w:cstheme="minorHAnsi"/>
          <w:sz w:val="36"/>
          <w:szCs w:val="36"/>
        </w:rPr>
        <w:t>localdb</w:t>
      </w:r>
      <w:proofErr w:type="spellEnd"/>
      <w:r w:rsidRPr="008715F8">
        <w:rPr>
          <w:rFonts w:eastAsia="Times New Roman" w:cstheme="minorHAnsi"/>
          <w:sz w:val="36"/>
          <w:szCs w:val="36"/>
        </w:rPr>
        <w:t>)\</w:t>
      </w:r>
      <w:proofErr w:type="spellStart"/>
      <w:r w:rsidRPr="008715F8">
        <w:rPr>
          <w:rFonts w:eastAsia="Times New Roman" w:cstheme="minorHAnsi"/>
          <w:sz w:val="36"/>
          <w:szCs w:val="36"/>
        </w:rPr>
        <w:t>vX</w:t>
      </w:r>
      <w:proofErr w:type="spellEnd"/>
    </w:p>
    <w:p w:rsidR="008715F8" w:rsidRDefault="008715F8" w:rsidP="008715F8">
      <w:pPr>
        <w:numPr>
          <w:ilvl w:val="0"/>
          <w:numId w:val="2"/>
        </w:numPr>
        <w:spacing w:after="158" w:line="240" w:lineRule="auto"/>
        <w:ind w:left="0"/>
        <w:rPr>
          <w:rFonts w:ascii="Segoe UI" w:eastAsia="Times New Roman" w:hAnsi="Segoe UI" w:cs="Segoe UI"/>
          <w:sz w:val="36"/>
          <w:szCs w:val="36"/>
        </w:rPr>
      </w:pPr>
      <w:r w:rsidRPr="0031281E">
        <w:rPr>
          <w:rFonts w:ascii="Segoe UI" w:eastAsia="Times New Roman" w:hAnsi="Segoe UI" w:cs="Segoe UI"/>
          <w:sz w:val="36"/>
          <w:szCs w:val="36"/>
        </w:rPr>
        <w:t>(local)</w:t>
      </w:r>
    </w:p>
    <w:p w:rsidR="008715F8" w:rsidRDefault="008715F8" w:rsidP="008715F8">
      <w:pPr>
        <w:spacing w:after="158" w:line="240" w:lineRule="auto"/>
        <w:rPr>
          <w:rFonts w:ascii="Segoe UI" w:eastAsia="Times New Roman" w:hAnsi="Segoe UI" w:cs="Segoe UI"/>
          <w:sz w:val="36"/>
          <w:szCs w:val="36"/>
        </w:rPr>
      </w:pPr>
    </w:p>
    <w:p w:rsidR="008715F8" w:rsidRDefault="008715F8" w:rsidP="008715F8">
      <w:pPr>
        <w:spacing w:after="158" w:line="240" w:lineRule="auto"/>
        <w:rPr>
          <w:rFonts w:ascii="Segoe UI" w:eastAsia="Times New Roman" w:hAnsi="Segoe UI" w:cs="Segoe UI"/>
          <w:sz w:val="36"/>
          <w:szCs w:val="36"/>
        </w:rPr>
      </w:pPr>
    </w:p>
    <w:p w:rsidR="008715F8" w:rsidRDefault="00B111EC" w:rsidP="008715F8">
      <w:pPr>
        <w:spacing w:after="158" w:line="240" w:lineRule="auto"/>
        <w:rPr>
          <w:rFonts w:ascii="Segoe UI" w:eastAsia="Times New Roman" w:hAnsi="Segoe UI" w:cs="Segoe UI"/>
          <w:b/>
          <w:bCs/>
          <w:sz w:val="36"/>
          <w:szCs w:val="36"/>
        </w:rPr>
      </w:pPr>
      <w:r>
        <w:rPr>
          <w:rFonts w:ascii="Segoe UI" w:eastAsia="Times New Roman" w:hAnsi="Segoe UI" w:cs="Segoe UI"/>
          <w:b/>
          <w:bCs/>
          <w:sz w:val="36"/>
          <w:szCs w:val="36"/>
          <w:highlight w:val="lightGray"/>
        </w:rPr>
        <w:lastRenderedPageBreak/>
        <w:t xml:space="preserve">Hardware </w:t>
      </w:r>
      <w:r w:rsidR="008715F8" w:rsidRPr="008715F8">
        <w:rPr>
          <w:rFonts w:ascii="Segoe UI" w:eastAsia="Times New Roman" w:hAnsi="Segoe UI" w:cs="Segoe UI"/>
          <w:b/>
          <w:bCs/>
          <w:sz w:val="36"/>
          <w:szCs w:val="36"/>
          <w:highlight w:val="lightGray"/>
        </w:rPr>
        <w:t>System Requirements:</w:t>
      </w:r>
    </w:p>
    <w:p w:rsidR="00B111EC" w:rsidRPr="008715F8" w:rsidRDefault="00B111EC" w:rsidP="008715F8">
      <w:pPr>
        <w:spacing w:after="158" w:line="240" w:lineRule="auto"/>
        <w:rPr>
          <w:rFonts w:ascii="Segoe UI" w:eastAsia="Times New Roman" w:hAnsi="Segoe UI" w:cs="Segoe UI"/>
          <w:b/>
          <w:bCs/>
          <w:sz w:val="36"/>
          <w:szCs w:val="36"/>
        </w:rPr>
      </w:pPr>
    </w:p>
    <w:p w:rsidR="00B111EC" w:rsidRPr="00B111EC" w:rsidRDefault="00B111EC" w:rsidP="00B111EC">
      <w:pPr>
        <w:numPr>
          <w:ilvl w:val="0"/>
          <w:numId w:val="4"/>
        </w:numPr>
        <w:shd w:val="clear" w:color="auto" w:fill="FFFFFF"/>
        <w:spacing w:after="0" w:line="240" w:lineRule="auto"/>
        <w:rPr>
          <w:rFonts w:eastAsia="Times New Roman" w:cstheme="minorHAnsi"/>
          <w:sz w:val="29"/>
          <w:szCs w:val="29"/>
        </w:rPr>
      </w:pPr>
      <w:r w:rsidRPr="00B111EC">
        <w:rPr>
          <w:rFonts w:eastAsia="Times New Roman" w:cstheme="minorHAnsi"/>
          <w:sz w:val="29"/>
          <w:szCs w:val="29"/>
        </w:rPr>
        <w:t>1.8 GHz or faster processor. Quad-core or better recommended</w:t>
      </w:r>
    </w:p>
    <w:p w:rsidR="00B111EC" w:rsidRPr="00B111EC" w:rsidRDefault="00B111EC" w:rsidP="00B111EC">
      <w:pPr>
        <w:numPr>
          <w:ilvl w:val="0"/>
          <w:numId w:val="4"/>
        </w:numPr>
        <w:shd w:val="clear" w:color="auto" w:fill="FFFFFF"/>
        <w:spacing w:after="0" w:line="240" w:lineRule="auto"/>
        <w:rPr>
          <w:rFonts w:eastAsia="Times New Roman" w:cstheme="minorHAnsi"/>
          <w:sz w:val="29"/>
          <w:szCs w:val="29"/>
        </w:rPr>
      </w:pPr>
      <w:r w:rsidRPr="00B111EC">
        <w:rPr>
          <w:rFonts w:eastAsia="Times New Roman" w:cstheme="minorHAnsi"/>
          <w:sz w:val="29"/>
          <w:szCs w:val="29"/>
        </w:rPr>
        <w:t>2 GB of RAM; 8 GB of RAM recommended (2.5 GB minimum if running on a virtual machine)</w:t>
      </w:r>
    </w:p>
    <w:p w:rsidR="00B111EC" w:rsidRPr="00B111EC" w:rsidRDefault="00B111EC" w:rsidP="00B111EC">
      <w:pPr>
        <w:numPr>
          <w:ilvl w:val="0"/>
          <w:numId w:val="4"/>
        </w:numPr>
        <w:shd w:val="clear" w:color="auto" w:fill="FFFFFF"/>
        <w:spacing w:after="0" w:line="240" w:lineRule="auto"/>
        <w:rPr>
          <w:rFonts w:eastAsia="Times New Roman" w:cstheme="minorHAnsi"/>
          <w:sz w:val="29"/>
          <w:szCs w:val="29"/>
        </w:rPr>
      </w:pPr>
      <w:r w:rsidRPr="00B111EC">
        <w:rPr>
          <w:rFonts w:eastAsia="Times New Roman" w:cstheme="minorHAnsi"/>
          <w:sz w:val="29"/>
          <w:szCs w:val="29"/>
        </w:rPr>
        <w:t>Hard disk space: Minimum of 800MB up to 210 GB of available space, depending on features installed; typical installations require 20-50 GB of free space.</w:t>
      </w:r>
    </w:p>
    <w:p w:rsidR="00B111EC" w:rsidRPr="00B111EC" w:rsidRDefault="00B111EC" w:rsidP="00B111EC">
      <w:pPr>
        <w:numPr>
          <w:ilvl w:val="0"/>
          <w:numId w:val="4"/>
        </w:numPr>
        <w:shd w:val="clear" w:color="auto" w:fill="FFFFFF"/>
        <w:spacing w:after="0" w:line="240" w:lineRule="auto"/>
        <w:rPr>
          <w:rFonts w:eastAsia="Times New Roman" w:cstheme="minorHAnsi"/>
          <w:sz w:val="29"/>
          <w:szCs w:val="29"/>
        </w:rPr>
      </w:pPr>
      <w:r w:rsidRPr="00B111EC">
        <w:rPr>
          <w:rFonts w:eastAsia="Times New Roman" w:cstheme="minorHAnsi"/>
          <w:sz w:val="29"/>
          <w:szCs w:val="29"/>
        </w:rPr>
        <w:t>Hard disk speed: to improve performance, install Windows and Visual Studio on a solid state drive (SSD).</w:t>
      </w:r>
    </w:p>
    <w:p w:rsidR="00B111EC" w:rsidRPr="00B111EC" w:rsidRDefault="00B111EC" w:rsidP="00B111EC">
      <w:pPr>
        <w:numPr>
          <w:ilvl w:val="0"/>
          <w:numId w:val="4"/>
        </w:numPr>
        <w:shd w:val="clear" w:color="auto" w:fill="FFFFFF"/>
        <w:spacing w:after="0" w:line="240" w:lineRule="auto"/>
        <w:rPr>
          <w:rFonts w:eastAsia="Times New Roman" w:cstheme="minorHAnsi"/>
          <w:sz w:val="29"/>
          <w:szCs w:val="29"/>
        </w:rPr>
      </w:pPr>
      <w:r w:rsidRPr="00B111EC">
        <w:rPr>
          <w:rFonts w:eastAsia="Times New Roman" w:cstheme="minorHAnsi"/>
          <w:sz w:val="29"/>
          <w:szCs w:val="29"/>
        </w:rPr>
        <w:t>Video card that supports a minimum display resolution of 720p (1280 by 720); Visual Studio will work best at a resolution of WXGA (1366 by 768) or higher.</w:t>
      </w:r>
    </w:p>
    <w:p w:rsidR="00044399" w:rsidRDefault="00044399" w:rsidP="008715F8">
      <w:pPr>
        <w:pStyle w:val="ListParagraph"/>
        <w:ind w:left="1440"/>
        <w:rPr>
          <w:sz w:val="36"/>
          <w:szCs w:val="36"/>
        </w:rPr>
      </w:pPr>
    </w:p>
    <w:p w:rsidR="00B111EC" w:rsidRPr="00E06BA2" w:rsidRDefault="00B111EC" w:rsidP="00B111EC">
      <w:pPr>
        <w:spacing w:line="360" w:lineRule="auto"/>
        <w:ind w:left="10"/>
        <w:rPr>
          <w:rFonts w:ascii="Arial" w:hAnsi="Arial" w:cs="Arial"/>
          <w:sz w:val="20"/>
        </w:rPr>
      </w:pPr>
    </w:p>
    <w:tbl>
      <w:tblPr>
        <w:tblStyle w:val="MediumShading1"/>
        <w:tblW w:w="10277" w:type="dxa"/>
        <w:tblLook w:val="04A0"/>
      </w:tblPr>
      <w:tblGrid>
        <w:gridCol w:w="1553"/>
        <w:gridCol w:w="8724"/>
      </w:tblGrid>
      <w:tr w:rsidR="00B111EC" w:rsidRPr="00983BEA" w:rsidTr="00B111EC">
        <w:trPr>
          <w:cnfStyle w:val="100000000000"/>
          <w:trHeight w:val="422"/>
        </w:trPr>
        <w:tc>
          <w:tcPr>
            <w:cnfStyle w:val="001000000000"/>
            <w:tcW w:w="1553" w:type="dxa"/>
          </w:tcPr>
          <w:p w:rsidR="00B111EC" w:rsidRPr="00983BEA" w:rsidRDefault="00B111EC" w:rsidP="00741B1D">
            <w:pPr>
              <w:spacing w:line="360" w:lineRule="auto"/>
              <w:rPr>
                <w:rFonts w:ascii="Arial" w:hAnsi="Arial" w:cs="Arial"/>
                <w:b w:val="0"/>
              </w:rPr>
            </w:pPr>
            <w:r w:rsidRPr="00983BEA">
              <w:rPr>
                <w:rFonts w:ascii="Arial" w:hAnsi="Arial" w:cs="Arial"/>
              </w:rPr>
              <w:t>Users</w:t>
            </w:r>
          </w:p>
        </w:tc>
        <w:tc>
          <w:tcPr>
            <w:tcW w:w="8724" w:type="dxa"/>
          </w:tcPr>
          <w:p w:rsidR="00B111EC" w:rsidRPr="00983BEA" w:rsidRDefault="00B111EC" w:rsidP="00741B1D">
            <w:pPr>
              <w:spacing w:line="360" w:lineRule="auto"/>
              <w:cnfStyle w:val="100000000000"/>
              <w:rPr>
                <w:rFonts w:ascii="Arial" w:hAnsi="Arial" w:cs="Arial"/>
                <w:b w:val="0"/>
              </w:rPr>
            </w:pPr>
            <w:r w:rsidRPr="00983BEA">
              <w:rPr>
                <w:rFonts w:ascii="Arial" w:hAnsi="Arial" w:cs="Arial"/>
              </w:rPr>
              <w:t>Functional Requirements</w:t>
            </w:r>
          </w:p>
        </w:tc>
      </w:tr>
      <w:tr w:rsidR="00B111EC" w:rsidRPr="00983BEA" w:rsidTr="00B111EC">
        <w:trPr>
          <w:cnfStyle w:val="000000100000"/>
          <w:trHeight w:val="1778"/>
        </w:trPr>
        <w:tc>
          <w:tcPr>
            <w:cnfStyle w:val="001000000000"/>
            <w:tcW w:w="1553" w:type="dxa"/>
          </w:tcPr>
          <w:p w:rsidR="00B111EC" w:rsidRPr="00892F65" w:rsidRDefault="00B111EC" w:rsidP="00741B1D">
            <w:pPr>
              <w:spacing w:line="360" w:lineRule="auto"/>
              <w:rPr>
                <w:rFonts w:ascii="Arial" w:hAnsi="Arial" w:cs="Arial"/>
                <w:b w:val="0"/>
                <w:sz w:val="20"/>
              </w:rPr>
            </w:pPr>
            <w:r w:rsidRPr="00892F65">
              <w:rPr>
                <w:rFonts w:ascii="Arial" w:hAnsi="Arial" w:cs="Arial"/>
                <w:sz w:val="20"/>
              </w:rPr>
              <w:t>Admin</w:t>
            </w:r>
          </w:p>
        </w:tc>
        <w:tc>
          <w:tcPr>
            <w:tcW w:w="8724" w:type="dxa"/>
          </w:tcPr>
          <w:p w:rsidR="00B111EC" w:rsidRPr="00892F65" w:rsidRDefault="00772271" w:rsidP="00B111EC">
            <w:pPr>
              <w:pStyle w:val="ListParagraph"/>
              <w:numPr>
                <w:ilvl w:val="0"/>
                <w:numId w:val="5"/>
              </w:numPr>
              <w:spacing w:after="160" w:line="360" w:lineRule="auto"/>
              <w:cnfStyle w:val="000000100000"/>
              <w:rPr>
                <w:rFonts w:ascii="Arial" w:hAnsi="Arial" w:cs="Arial"/>
                <w:sz w:val="20"/>
              </w:rPr>
            </w:pPr>
            <w:r>
              <w:rPr>
                <w:rFonts w:ascii="Arial" w:hAnsi="Arial" w:cs="Arial"/>
                <w:sz w:val="20"/>
              </w:rPr>
              <w:t xml:space="preserve">Login </w:t>
            </w:r>
            <w:r w:rsidR="00B111EC" w:rsidRPr="00892F65">
              <w:rPr>
                <w:rFonts w:ascii="Arial" w:hAnsi="Arial" w:cs="Arial"/>
                <w:sz w:val="20"/>
              </w:rPr>
              <w:t>admin</w:t>
            </w:r>
          </w:p>
          <w:p w:rsidR="00B111EC" w:rsidRDefault="00772271" w:rsidP="00B111EC">
            <w:pPr>
              <w:pStyle w:val="ListParagraph"/>
              <w:numPr>
                <w:ilvl w:val="0"/>
                <w:numId w:val="5"/>
              </w:numPr>
              <w:spacing w:after="160" w:line="360" w:lineRule="auto"/>
              <w:cnfStyle w:val="000000100000"/>
              <w:rPr>
                <w:rFonts w:ascii="Arial" w:hAnsi="Arial" w:cs="Arial"/>
                <w:sz w:val="20"/>
              </w:rPr>
            </w:pPr>
            <w:r>
              <w:rPr>
                <w:rFonts w:ascii="Arial" w:hAnsi="Arial" w:cs="Arial"/>
                <w:sz w:val="20"/>
              </w:rPr>
              <w:t>Add Stock</w:t>
            </w:r>
          </w:p>
          <w:p w:rsidR="00B111EC" w:rsidRPr="00892F65" w:rsidRDefault="00772271" w:rsidP="00B111EC">
            <w:pPr>
              <w:pStyle w:val="ListParagraph"/>
              <w:numPr>
                <w:ilvl w:val="0"/>
                <w:numId w:val="5"/>
              </w:numPr>
              <w:spacing w:after="160" w:line="360" w:lineRule="auto"/>
              <w:cnfStyle w:val="000000100000"/>
              <w:rPr>
                <w:rFonts w:ascii="Arial" w:hAnsi="Arial" w:cs="Arial"/>
                <w:sz w:val="20"/>
              </w:rPr>
            </w:pPr>
            <w:r>
              <w:rPr>
                <w:rFonts w:ascii="Arial" w:hAnsi="Arial" w:cs="Arial"/>
                <w:sz w:val="20"/>
              </w:rPr>
              <w:t>View Messages</w:t>
            </w:r>
          </w:p>
        </w:tc>
      </w:tr>
      <w:tr w:rsidR="00B111EC" w:rsidRPr="00983BEA" w:rsidTr="00B111EC">
        <w:trPr>
          <w:cnfStyle w:val="000000010000"/>
          <w:trHeight w:val="1766"/>
        </w:trPr>
        <w:tc>
          <w:tcPr>
            <w:cnfStyle w:val="001000000000"/>
            <w:tcW w:w="1553" w:type="dxa"/>
          </w:tcPr>
          <w:p w:rsidR="00B111EC" w:rsidRPr="00892F65" w:rsidRDefault="00B111EC" w:rsidP="00741B1D">
            <w:pPr>
              <w:spacing w:line="360" w:lineRule="auto"/>
              <w:rPr>
                <w:rFonts w:ascii="Arial" w:hAnsi="Arial" w:cs="Arial"/>
                <w:b w:val="0"/>
                <w:sz w:val="20"/>
              </w:rPr>
            </w:pPr>
            <w:r>
              <w:rPr>
                <w:rFonts w:ascii="Arial" w:hAnsi="Arial" w:cs="Arial"/>
                <w:sz w:val="20"/>
              </w:rPr>
              <w:t>Candidate</w:t>
            </w:r>
          </w:p>
        </w:tc>
        <w:tc>
          <w:tcPr>
            <w:tcW w:w="8724" w:type="dxa"/>
          </w:tcPr>
          <w:p w:rsidR="00B111EC" w:rsidRPr="00892F65" w:rsidRDefault="00B111EC" w:rsidP="00B111EC">
            <w:pPr>
              <w:pStyle w:val="ListParagraph"/>
              <w:numPr>
                <w:ilvl w:val="0"/>
                <w:numId w:val="6"/>
              </w:numPr>
              <w:spacing w:after="160" w:line="360" w:lineRule="auto"/>
              <w:cnfStyle w:val="000000010000"/>
              <w:rPr>
                <w:rFonts w:ascii="Arial" w:hAnsi="Arial" w:cs="Arial"/>
                <w:sz w:val="20"/>
              </w:rPr>
            </w:pPr>
            <w:r w:rsidRPr="00892F65">
              <w:rPr>
                <w:rFonts w:ascii="Arial" w:hAnsi="Arial" w:cs="Arial"/>
                <w:sz w:val="20"/>
              </w:rPr>
              <w:t>Login/logout</w:t>
            </w:r>
          </w:p>
          <w:p w:rsidR="00B111EC" w:rsidRPr="00892F65" w:rsidRDefault="00B111EC" w:rsidP="00B111EC">
            <w:pPr>
              <w:pStyle w:val="ListParagraph"/>
              <w:numPr>
                <w:ilvl w:val="0"/>
                <w:numId w:val="6"/>
              </w:numPr>
              <w:spacing w:after="160" w:line="360" w:lineRule="auto"/>
              <w:cnfStyle w:val="000000010000"/>
              <w:rPr>
                <w:rFonts w:ascii="Arial" w:hAnsi="Arial" w:cs="Arial"/>
                <w:sz w:val="20"/>
              </w:rPr>
            </w:pPr>
            <w:r w:rsidRPr="00892F65">
              <w:rPr>
                <w:rFonts w:ascii="Arial" w:hAnsi="Arial" w:cs="Arial"/>
                <w:sz w:val="20"/>
              </w:rPr>
              <w:t xml:space="preserve">New </w:t>
            </w:r>
            <w:r w:rsidR="00772271">
              <w:rPr>
                <w:rFonts w:ascii="Arial" w:hAnsi="Arial" w:cs="Arial"/>
                <w:sz w:val="20"/>
              </w:rPr>
              <w:t>Customers</w:t>
            </w:r>
            <w:r>
              <w:rPr>
                <w:rFonts w:ascii="Arial" w:hAnsi="Arial" w:cs="Arial"/>
                <w:sz w:val="20"/>
              </w:rPr>
              <w:t xml:space="preserve"> </w:t>
            </w:r>
            <w:r w:rsidRPr="00892F65">
              <w:rPr>
                <w:rFonts w:ascii="Arial" w:hAnsi="Arial" w:cs="Arial"/>
                <w:sz w:val="20"/>
              </w:rPr>
              <w:t>can register themselves.</w:t>
            </w:r>
          </w:p>
          <w:p w:rsidR="00B111EC" w:rsidRPr="00892F65" w:rsidRDefault="00772271" w:rsidP="00B111EC">
            <w:pPr>
              <w:pStyle w:val="ListParagraph"/>
              <w:numPr>
                <w:ilvl w:val="0"/>
                <w:numId w:val="6"/>
              </w:numPr>
              <w:spacing w:after="160" w:line="360" w:lineRule="auto"/>
              <w:cnfStyle w:val="000000010000"/>
              <w:rPr>
                <w:rFonts w:ascii="Arial" w:hAnsi="Arial" w:cs="Arial"/>
                <w:sz w:val="20"/>
              </w:rPr>
            </w:pPr>
            <w:r>
              <w:rPr>
                <w:rFonts w:ascii="Arial" w:hAnsi="Arial" w:cs="Arial"/>
                <w:sz w:val="20"/>
              </w:rPr>
              <w:t>Customers can send Query for Buying Product</w:t>
            </w:r>
          </w:p>
        </w:tc>
      </w:tr>
    </w:tbl>
    <w:p w:rsidR="00B111EC" w:rsidRDefault="00B111EC" w:rsidP="00B111EC">
      <w:pPr>
        <w:pStyle w:val="Heading3"/>
        <w:spacing w:line="360" w:lineRule="auto"/>
        <w:rPr>
          <w:rFonts w:ascii="Arial" w:hAnsi="Arial" w:cs="Arial"/>
          <w:sz w:val="28"/>
        </w:rPr>
      </w:pPr>
    </w:p>
    <w:p w:rsidR="00B111EC" w:rsidRDefault="00B111EC" w:rsidP="00B111EC">
      <w:pPr>
        <w:rPr>
          <w:lang w:val="en-GB" w:bidi="ar-SA"/>
        </w:rPr>
      </w:pPr>
    </w:p>
    <w:p w:rsidR="00B111EC" w:rsidRDefault="00B111EC" w:rsidP="00B111EC">
      <w:pPr>
        <w:rPr>
          <w:lang w:val="en-GB" w:bidi="ar-SA"/>
        </w:rPr>
      </w:pPr>
    </w:p>
    <w:p w:rsidR="00B111EC" w:rsidRPr="00B111EC" w:rsidRDefault="00B111EC" w:rsidP="00B111EC">
      <w:pPr>
        <w:rPr>
          <w:lang w:val="en-GB" w:bidi="ar-SA"/>
        </w:rPr>
      </w:pPr>
    </w:p>
    <w:p w:rsidR="00B111EC" w:rsidRPr="008F67F4" w:rsidRDefault="00B111EC" w:rsidP="00B111EC"/>
    <w:p w:rsidR="00AE5146" w:rsidRDefault="00772271" w:rsidP="008715F8">
      <w:pPr>
        <w:pStyle w:val="ListParagraph"/>
        <w:ind w:left="1440"/>
        <w:rPr>
          <w:sz w:val="44"/>
          <w:szCs w:val="44"/>
        </w:rPr>
      </w:pPr>
      <w:r w:rsidRPr="00AE5146">
        <w:rPr>
          <w:sz w:val="44"/>
          <w:szCs w:val="44"/>
          <w:highlight w:val="lightGray"/>
        </w:rPr>
        <w:lastRenderedPageBreak/>
        <w:t>In</w:t>
      </w:r>
      <w:r w:rsidR="00186561" w:rsidRPr="00AE5146">
        <w:rPr>
          <w:sz w:val="44"/>
          <w:szCs w:val="44"/>
          <w:highlight w:val="lightGray"/>
        </w:rPr>
        <w:t>dex Page</w:t>
      </w:r>
      <w:r w:rsidR="00186561" w:rsidRPr="00AE5146">
        <w:rPr>
          <w:sz w:val="44"/>
          <w:szCs w:val="44"/>
        </w:rPr>
        <w:t xml:space="preserve"> </w:t>
      </w:r>
    </w:p>
    <w:p w:rsidR="00AE5146" w:rsidRDefault="00AE5146" w:rsidP="00AE5146"/>
    <w:p w:rsidR="00B111EC" w:rsidRDefault="00AE5146" w:rsidP="00AE5146">
      <w:pPr>
        <w:tabs>
          <w:tab w:val="left" w:pos="1250"/>
        </w:tabs>
      </w:pPr>
      <w:r>
        <w:tab/>
        <w:t xml:space="preserve">This is landing page of the website that offer very attractive home page for customers with common menu bar and that is having login and admin login and contact page links </w:t>
      </w:r>
    </w:p>
    <w:p w:rsidR="00AE5146" w:rsidRDefault="00AE5146" w:rsidP="00AE5146">
      <w:pPr>
        <w:tabs>
          <w:tab w:val="left" w:pos="1250"/>
        </w:tabs>
      </w:pPr>
      <w:r>
        <w:rPr>
          <w:noProof/>
        </w:rPr>
        <w:drawing>
          <wp:inline distT="0" distB="0" distL="0" distR="0">
            <wp:extent cx="6286500" cy="26665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286500" cy="2666529"/>
                    </a:xfrm>
                    <a:prstGeom prst="rect">
                      <a:avLst/>
                    </a:prstGeom>
                    <a:noFill/>
                    <a:ln w="9525">
                      <a:noFill/>
                      <a:miter lim="800000"/>
                      <a:headEnd/>
                      <a:tailEnd/>
                    </a:ln>
                  </pic:spPr>
                </pic:pic>
              </a:graphicData>
            </a:graphic>
          </wp:inline>
        </w:drawing>
      </w:r>
      <w:r>
        <w:rPr>
          <w:noProof/>
        </w:rPr>
        <w:drawing>
          <wp:inline distT="0" distB="0" distL="0" distR="0">
            <wp:extent cx="6286500" cy="24619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286500" cy="2461908"/>
                    </a:xfrm>
                    <a:prstGeom prst="rect">
                      <a:avLst/>
                    </a:prstGeom>
                    <a:noFill/>
                    <a:ln w="9525">
                      <a:noFill/>
                      <a:miter lim="800000"/>
                      <a:headEnd/>
                      <a:tailEnd/>
                    </a:ln>
                  </pic:spPr>
                </pic:pic>
              </a:graphicData>
            </a:graphic>
          </wp:inline>
        </w:drawing>
      </w:r>
      <w:r>
        <w:rPr>
          <w:noProof/>
        </w:rPr>
        <w:drawing>
          <wp:inline distT="0" distB="0" distL="0" distR="0">
            <wp:extent cx="6286500" cy="141258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6286500" cy="1412581"/>
                    </a:xfrm>
                    <a:prstGeom prst="rect">
                      <a:avLst/>
                    </a:prstGeom>
                    <a:noFill/>
                    <a:ln w="9525">
                      <a:noFill/>
                      <a:miter lim="800000"/>
                      <a:headEnd/>
                      <a:tailEnd/>
                    </a:ln>
                  </pic:spPr>
                </pic:pic>
              </a:graphicData>
            </a:graphic>
          </wp:inline>
        </w:drawing>
      </w:r>
    </w:p>
    <w:p w:rsidR="00AE5146" w:rsidRDefault="00AE5146" w:rsidP="00AE5146">
      <w:pPr>
        <w:tabs>
          <w:tab w:val="left" w:pos="1250"/>
        </w:tabs>
      </w:pPr>
    </w:p>
    <w:p w:rsidR="00AE5146" w:rsidRDefault="00C92181" w:rsidP="00AE5146">
      <w:pPr>
        <w:tabs>
          <w:tab w:val="left" w:pos="1250"/>
        </w:tabs>
        <w:rPr>
          <w:b/>
          <w:bCs/>
          <w:sz w:val="28"/>
          <w:szCs w:val="28"/>
        </w:rPr>
      </w:pPr>
      <w:r w:rsidRPr="00C92181">
        <w:rPr>
          <w:b/>
          <w:bCs/>
          <w:sz w:val="28"/>
          <w:szCs w:val="28"/>
          <w:highlight w:val="lightGray"/>
        </w:rPr>
        <w:lastRenderedPageBreak/>
        <w:t>Customer Registration</w:t>
      </w:r>
      <w:r w:rsidRPr="00C92181">
        <w:rPr>
          <w:b/>
          <w:bCs/>
          <w:sz w:val="28"/>
          <w:szCs w:val="28"/>
        </w:rPr>
        <w:t xml:space="preserve"> </w:t>
      </w:r>
    </w:p>
    <w:p w:rsidR="00C92181" w:rsidRDefault="00C92181" w:rsidP="00AE5146">
      <w:pPr>
        <w:tabs>
          <w:tab w:val="left" w:pos="1250"/>
        </w:tabs>
        <w:rPr>
          <w:b/>
          <w:bCs/>
          <w:sz w:val="28"/>
          <w:szCs w:val="28"/>
        </w:rPr>
      </w:pPr>
    </w:p>
    <w:p w:rsidR="00C92181" w:rsidRDefault="00C92181" w:rsidP="00AE5146">
      <w:pPr>
        <w:tabs>
          <w:tab w:val="left" w:pos="1250"/>
        </w:tabs>
        <w:rPr>
          <w:b/>
          <w:bCs/>
          <w:sz w:val="28"/>
          <w:szCs w:val="28"/>
        </w:rPr>
      </w:pPr>
      <w:r>
        <w:rPr>
          <w:b/>
          <w:bCs/>
          <w:noProof/>
          <w:sz w:val="28"/>
          <w:szCs w:val="28"/>
        </w:rPr>
        <w:drawing>
          <wp:inline distT="0" distB="0" distL="0" distR="0">
            <wp:extent cx="6286860" cy="26828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286500" cy="2682661"/>
                    </a:xfrm>
                    <a:prstGeom prst="rect">
                      <a:avLst/>
                    </a:prstGeom>
                    <a:noFill/>
                    <a:ln w="9525">
                      <a:noFill/>
                      <a:miter lim="800000"/>
                      <a:headEnd/>
                      <a:tailEnd/>
                    </a:ln>
                  </pic:spPr>
                </pic:pic>
              </a:graphicData>
            </a:graphic>
          </wp:inline>
        </w:drawing>
      </w:r>
    </w:p>
    <w:p w:rsidR="00C92181" w:rsidRDefault="00C92181" w:rsidP="00AE5146">
      <w:pPr>
        <w:tabs>
          <w:tab w:val="left" w:pos="1250"/>
        </w:tabs>
        <w:rPr>
          <w:b/>
          <w:bCs/>
          <w:sz w:val="28"/>
          <w:szCs w:val="28"/>
        </w:rPr>
      </w:pPr>
    </w:p>
    <w:p w:rsidR="00C92181" w:rsidRDefault="00C92181" w:rsidP="00C92181">
      <w:pPr>
        <w:tabs>
          <w:tab w:val="left" w:pos="1250"/>
        </w:tabs>
        <w:rPr>
          <w:b/>
          <w:bCs/>
          <w:sz w:val="40"/>
          <w:szCs w:val="40"/>
        </w:rPr>
      </w:pPr>
      <w:r w:rsidRPr="00C92181">
        <w:rPr>
          <w:b/>
          <w:bCs/>
          <w:sz w:val="40"/>
          <w:szCs w:val="40"/>
          <w:highlight w:val="lightGray"/>
        </w:rPr>
        <w:t>Customer Login</w:t>
      </w:r>
      <w:r w:rsidRPr="00C92181">
        <w:rPr>
          <w:b/>
          <w:bCs/>
          <w:sz w:val="40"/>
          <w:szCs w:val="40"/>
        </w:rPr>
        <w:t xml:space="preserve"> </w:t>
      </w:r>
    </w:p>
    <w:p w:rsidR="00C92181" w:rsidRDefault="00C92181" w:rsidP="00C92181">
      <w:pPr>
        <w:tabs>
          <w:tab w:val="left" w:pos="1250"/>
        </w:tabs>
        <w:rPr>
          <w:b/>
          <w:bCs/>
          <w:sz w:val="28"/>
          <w:szCs w:val="28"/>
        </w:rPr>
      </w:pPr>
    </w:p>
    <w:p w:rsidR="00C92181" w:rsidRDefault="00C92181" w:rsidP="00AE5146">
      <w:pPr>
        <w:tabs>
          <w:tab w:val="left" w:pos="1250"/>
        </w:tabs>
        <w:rPr>
          <w:b/>
          <w:bCs/>
          <w:sz w:val="28"/>
          <w:szCs w:val="28"/>
        </w:rPr>
      </w:pPr>
      <w:r>
        <w:rPr>
          <w:b/>
          <w:bCs/>
          <w:noProof/>
          <w:sz w:val="28"/>
          <w:szCs w:val="28"/>
        </w:rPr>
        <w:drawing>
          <wp:inline distT="0" distB="0" distL="0" distR="0">
            <wp:extent cx="6280141" cy="2889850"/>
            <wp:effectExtent l="19050" t="0" r="635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286500" cy="2892776"/>
                    </a:xfrm>
                    <a:prstGeom prst="rect">
                      <a:avLst/>
                    </a:prstGeom>
                    <a:noFill/>
                    <a:ln w="9525">
                      <a:noFill/>
                      <a:miter lim="800000"/>
                      <a:headEnd/>
                      <a:tailEnd/>
                    </a:ln>
                  </pic:spPr>
                </pic:pic>
              </a:graphicData>
            </a:graphic>
          </wp:inline>
        </w:drawing>
      </w:r>
      <w:r>
        <w:rPr>
          <w:b/>
          <w:bCs/>
          <w:sz w:val="28"/>
          <w:szCs w:val="28"/>
        </w:rPr>
        <w:br/>
      </w:r>
    </w:p>
    <w:p w:rsidR="00C92181" w:rsidRDefault="00C92181" w:rsidP="00C92181">
      <w:pPr>
        <w:tabs>
          <w:tab w:val="left" w:pos="1250"/>
        </w:tabs>
        <w:rPr>
          <w:b/>
          <w:bCs/>
          <w:sz w:val="40"/>
          <w:szCs w:val="40"/>
        </w:rPr>
      </w:pPr>
      <w:r>
        <w:rPr>
          <w:b/>
          <w:bCs/>
          <w:sz w:val="40"/>
          <w:szCs w:val="40"/>
          <w:highlight w:val="lightGray"/>
        </w:rPr>
        <w:lastRenderedPageBreak/>
        <w:t>Admin</w:t>
      </w:r>
      <w:r w:rsidRPr="00C92181">
        <w:rPr>
          <w:b/>
          <w:bCs/>
          <w:sz w:val="40"/>
          <w:szCs w:val="40"/>
          <w:highlight w:val="lightGray"/>
        </w:rPr>
        <w:t xml:space="preserve"> Login</w:t>
      </w:r>
      <w:r w:rsidRPr="00C92181">
        <w:rPr>
          <w:b/>
          <w:bCs/>
          <w:sz w:val="40"/>
          <w:szCs w:val="40"/>
        </w:rPr>
        <w:t xml:space="preserve"> </w:t>
      </w:r>
    </w:p>
    <w:p w:rsidR="00C92181" w:rsidRPr="00C92181" w:rsidRDefault="00C92181" w:rsidP="00C92181">
      <w:pPr>
        <w:tabs>
          <w:tab w:val="left" w:pos="1250"/>
        </w:tabs>
        <w:jc w:val="center"/>
        <w:rPr>
          <w:b/>
          <w:bCs/>
          <w:i/>
          <w:iCs/>
          <w:sz w:val="44"/>
          <w:szCs w:val="44"/>
          <w:highlight w:val="yellow"/>
          <w:u w:val="single"/>
        </w:rPr>
      </w:pPr>
      <w:proofErr w:type="gramStart"/>
      <w:r w:rsidRPr="00C92181">
        <w:rPr>
          <w:b/>
          <w:bCs/>
          <w:i/>
          <w:iCs/>
          <w:sz w:val="44"/>
          <w:szCs w:val="44"/>
          <w:highlight w:val="yellow"/>
          <w:u w:val="single"/>
        </w:rPr>
        <w:t>Username :</w:t>
      </w:r>
      <w:proofErr w:type="gramEnd"/>
      <w:r w:rsidRPr="00C92181">
        <w:rPr>
          <w:b/>
          <w:bCs/>
          <w:i/>
          <w:iCs/>
          <w:sz w:val="44"/>
          <w:szCs w:val="44"/>
          <w:highlight w:val="yellow"/>
          <w:u w:val="single"/>
        </w:rPr>
        <w:t xml:space="preserve"> admin</w:t>
      </w:r>
    </w:p>
    <w:p w:rsidR="00C92181" w:rsidRPr="00C92181" w:rsidRDefault="00C92181" w:rsidP="00C92181">
      <w:pPr>
        <w:tabs>
          <w:tab w:val="left" w:pos="1250"/>
        </w:tabs>
        <w:jc w:val="center"/>
        <w:rPr>
          <w:b/>
          <w:bCs/>
          <w:i/>
          <w:iCs/>
          <w:sz w:val="44"/>
          <w:szCs w:val="44"/>
          <w:u w:val="single"/>
        </w:rPr>
      </w:pPr>
      <w:proofErr w:type="gramStart"/>
      <w:r w:rsidRPr="00C92181">
        <w:rPr>
          <w:b/>
          <w:bCs/>
          <w:i/>
          <w:iCs/>
          <w:sz w:val="44"/>
          <w:szCs w:val="44"/>
          <w:highlight w:val="yellow"/>
          <w:u w:val="single"/>
        </w:rPr>
        <w:t>Password :</w:t>
      </w:r>
      <w:proofErr w:type="gramEnd"/>
      <w:r w:rsidRPr="00C92181">
        <w:rPr>
          <w:b/>
          <w:bCs/>
          <w:i/>
          <w:iCs/>
          <w:sz w:val="44"/>
          <w:szCs w:val="44"/>
          <w:highlight w:val="yellow"/>
          <w:u w:val="single"/>
        </w:rPr>
        <w:t xml:space="preserve"> admin</w:t>
      </w:r>
    </w:p>
    <w:p w:rsidR="00C92181" w:rsidRDefault="00C92181" w:rsidP="00AE5146">
      <w:pPr>
        <w:tabs>
          <w:tab w:val="left" w:pos="1250"/>
        </w:tabs>
        <w:rPr>
          <w:b/>
          <w:bCs/>
          <w:sz w:val="28"/>
          <w:szCs w:val="28"/>
        </w:rPr>
      </w:pPr>
      <w:r>
        <w:rPr>
          <w:b/>
          <w:bCs/>
          <w:noProof/>
          <w:sz w:val="28"/>
          <w:szCs w:val="28"/>
        </w:rPr>
        <w:drawing>
          <wp:inline distT="0" distB="0" distL="0" distR="0">
            <wp:extent cx="6286500" cy="271752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6286500" cy="2717523"/>
                    </a:xfrm>
                    <a:prstGeom prst="rect">
                      <a:avLst/>
                    </a:prstGeom>
                    <a:noFill/>
                    <a:ln w="9525">
                      <a:noFill/>
                      <a:miter lim="800000"/>
                      <a:headEnd/>
                      <a:tailEnd/>
                    </a:ln>
                  </pic:spPr>
                </pic:pic>
              </a:graphicData>
            </a:graphic>
          </wp:inline>
        </w:drawing>
      </w:r>
    </w:p>
    <w:p w:rsidR="00C92181" w:rsidRDefault="00C92181" w:rsidP="00AE5146">
      <w:pPr>
        <w:tabs>
          <w:tab w:val="left" w:pos="1250"/>
        </w:tabs>
        <w:rPr>
          <w:b/>
          <w:bCs/>
          <w:sz w:val="28"/>
          <w:szCs w:val="28"/>
        </w:rPr>
      </w:pPr>
    </w:p>
    <w:p w:rsidR="00C92181" w:rsidRDefault="00C92181" w:rsidP="00AE5146">
      <w:pPr>
        <w:tabs>
          <w:tab w:val="left" w:pos="1250"/>
        </w:tabs>
        <w:rPr>
          <w:b/>
          <w:bCs/>
          <w:sz w:val="28"/>
          <w:szCs w:val="28"/>
        </w:rPr>
      </w:pPr>
    </w:p>
    <w:p w:rsidR="00C92181" w:rsidRPr="00C92181" w:rsidRDefault="00C92181" w:rsidP="00AE5146">
      <w:pPr>
        <w:tabs>
          <w:tab w:val="left" w:pos="1250"/>
        </w:tabs>
        <w:rPr>
          <w:b/>
          <w:bCs/>
          <w:sz w:val="28"/>
          <w:szCs w:val="28"/>
        </w:rPr>
      </w:pPr>
      <w:r w:rsidRPr="00C92181">
        <w:rPr>
          <w:b/>
          <w:bCs/>
          <w:sz w:val="40"/>
          <w:szCs w:val="40"/>
          <w:highlight w:val="lightGray"/>
        </w:rPr>
        <w:t>Admin Responsibilities</w:t>
      </w:r>
    </w:p>
    <w:p w:rsidR="00C92181" w:rsidRDefault="00C92181" w:rsidP="00AE5146">
      <w:pPr>
        <w:tabs>
          <w:tab w:val="left" w:pos="1250"/>
        </w:tabs>
        <w:rPr>
          <w:b/>
          <w:bCs/>
          <w:sz w:val="28"/>
          <w:szCs w:val="28"/>
        </w:rPr>
      </w:pPr>
      <w:r>
        <w:rPr>
          <w:b/>
          <w:bCs/>
          <w:noProof/>
          <w:sz w:val="28"/>
          <w:szCs w:val="28"/>
        </w:rPr>
        <w:drawing>
          <wp:inline distT="0" distB="0" distL="0" distR="0">
            <wp:extent cx="6286860" cy="238089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6286500" cy="2380755"/>
                    </a:xfrm>
                    <a:prstGeom prst="rect">
                      <a:avLst/>
                    </a:prstGeom>
                    <a:noFill/>
                    <a:ln w="9525">
                      <a:noFill/>
                      <a:miter lim="800000"/>
                      <a:headEnd/>
                      <a:tailEnd/>
                    </a:ln>
                  </pic:spPr>
                </pic:pic>
              </a:graphicData>
            </a:graphic>
          </wp:inline>
        </w:drawing>
      </w:r>
    </w:p>
    <w:p w:rsidR="00C92181" w:rsidRDefault="00C92181" w:rsidP="00AE5146">
      <w:pPr>
        <w:tabs>
          <w:tab w:val="left" w:pos="1250"/>
        </w:tabs>
        <w:rPr>
          <w:b/>
          <w:bCs/>
          <w:sz w:val="36"/>
          <w:szCs w:val="36"/>
        </w:rPr>
      </w:pPr>
      <w:r w:rsidRPr="00C92181">
        <w:rPr>
          <w:b/>
          <w:bCs/>
          <w:sz w:val="36"/>
          <w:szCs w:val="36"/>
        </w:rPr>
        <w:lastRenderedPageBreak/>
        <w:t xml:space="preserve"> </w:t>
      </w:r>
      <w:r w:rsidRPr="00C92181">
        <w:rPr>
          <w:b/>
          <w:bCs/>
          <w:sz w:val="36"/>
          <w:szCs w:val="36"/>
          <w:highlight w:val="lightGray"/>
        </w:rPr>
        <w:t>Purchase List</w:t>
      </w:r>
    </w:p>
    <w:p w:rsidR="00C92181" w:rsidRDefault="00C92181" w:rsidP="00AE5146">
      <w:pPr>
        <w:tabs>
          <w:tab w:val="left" w:pos="1250"/>
        </w:tabs>
        <w:rPr>
          <w:b/>
          <w:bCs/>
          <w:sz w:val="36"/>
          <w:szCs w:val="36"/>
        </w:rPr>
      </w:pPr>
      <w:r>
        <w:rPr>
          <w:b/>
          <w:bCs/>
          <w:noProof/>
          <w:sz w:val="36"/>
          <w:szCs w:val="36"/>
        </w:rPr>
        <w:drawing>
          <wp:inline distT="0" distB="0" distL="0" distR="0">
            <wp:extent cx="6286500" cy="237371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6286500" cy="2373713"/>
                    </a:xfrm>
                    <a:prstGeom prst="rect">
                      <a:avLst/>
                    </a:prstGeom>
                    <a:noFill/>
                    <a:ln w="9525">
                      <a:noFill/>
                      <a:miter lim="800000"/>
                      <a:headEnd/>
                      <a:tailEnd/>
                    </a:ln>
                  </pic:spPr>
                </pic:pic>
              </a:graphicData>
            </a:graphic>
          </wp:inline>
        </w:drawing>
      </w:r>
    </w:p>
    <w:p w:rsidR="00C92181" w:rsidRPr="00C92181" w:rsidRDefault="00C92181" w:rsidP="00AE5146">
      <w:pPr>
        <w:tabs>
          <w:tab w:val="left" w:pos="1250"/>
        </w:tabs>
        <w:rPr>
          <w:b/>
          <w:bCs/>
          <w:sz w:val="40"/>
          <w:szCs w:val="40"/>
        </w:rPr>
      </w:pPr>
    </w:p>
    <w:p w:rsidR="00C92181" w:rsidRPr="00C92181" w:rsidRDefault="00C92181" w:rsidP="00C92181">
      <w:pPr>
        <w:tabs>
          <w:tab w:val="left" w:pos="1250"/>
        </w:tabs>
        <w:rPr>
          <w:b/>
          <w:bCs/>
          <w:sz w:val="40"/>
          <w:szCs w:val="40"/>
        </w:rPr>
      </w:pPr>
      <w:r w:rsidRPr="00C92181">
        <w:rPr>
          <w:b/>
          <w:bCs/>
          <w:sz w:val="40"/>
          <w:szCs w:val="40"/>
          <w:highlight w:val="lightGray"/>
        </w:rPr>
        <w:t>Sales Record</w:t>
      </w:r>
    </w:p>
    <w:p w:rsidR="00C92181" w:rsidRDefault="00C92181" w:rsidP="00AE5146">
      <w:pPr>
        <w:tabs>
          <w:tab w:val="left" w:pos="1250"/>
        </w:tabs>
        <w:rPr>
          <w:b/>
          <w:bCs/>
          <w:sz w:val="36"/>
          <w:szCs w:val="36"/>
        </w:rPr>
      </w:pPr>
      <w:r>
        <w:rPr>
          <w:b/>
          <w:bCs/>
          <w:noProof/>
          <w:sz w:val="36"/>
          <w:szCs w:val="36"/>
        </w:rPr>
        <w:drawing>
          <wp:inline distT="0" distB="0" distL="0" distR="0">
            <wp:extent cx="6286500" cy="277409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6286500" cy="2774092"/>
                    </a:xfrm>
                    <a:prstGeom prst="rect">
                      <a:avLst/>
                    </a:prstGeom>
                    <a:noFill/>
                    <a:ln w="9525">
                      <a:noFill/>
                      <a:miter lim="800000"/>
                      <a:headEnd/>
                      <a:tailEnd/>
                    </a:ln>
                  </pic:spPr>
                </pic:pic>
              </a:graphicData>
            </a:graphic>
          </wp:inline>
        </w:drawing>
      </w:r>
    </w:p>
    <w:p w:rsidR="00C92181" w:rsidRDefault="00C92181" w:rsidP="00AE5146">
      <w:pPr>
        <w:tabs>
          <w:tab w:val="left" w:pos="1250"/>
        </w:tabs>
        <w:rPr>
          <w:b/>
          <w:bCs/>
          <w:sz w:val="36"/>
          <w:szCs w:val="36"/>
        </w:rPr>
      </w:pPr>
    </w:p>
    <w:p w:rsidR="00C92181" w:rsidRDefault="00C92181" w:rsidP="00AE5146">
      <w:pPr>
        <w:tabs>
          <w:tab w:val="left" w:pos="1250"/>
        </w:tabs>
        <w:rPr>
          <w:b/>
          <w:bCs/>
          <w:sz w:val="36"/>
          <w:szCs w:val="36"/>
        </w:rPr>
      </w:pPr>
    </w:p>
    <w:p w:rsidR="00C92181" w:rsidRDefault="00C92181" w:rsidP="00AE5146">
      <w:pPr>
        <w:tabs>
          <w:tab w:val="left" w:pos="1250"/>
        </w:tabs>
        <w:rPr>
          <w:b/>
          <w:bCs/>
          <w:sz w:val="36"/>
          <w:szCs w:val="36"/>
        </w:rPr>
      </w:pPr>
    </w:p>
    <w:p w:rsidR="00C92181" w:rsidRDefault="00C92181" w:rsidP="00AE5146">
      <w:pPr>
        <w:tabs>
          <w:tab w:val="left" w:pos="1250"/>
        </w:tabs>
        <w:rPr>
          <w:b/>
          <w:bCs/>
          <w:sz w:val="44"/>
          <w:szCs w:val="44"/>
        </w:rPr>
      </w:pPr>
      <w:r w:rsidRPr="00C92181">
        <w:rPr>
          <w:b/>
          <w:bCs/>
          <w:sz w:val="44"/>
          <w:szCs w:val="44"/>
          <w:highlight w:val="lightGray"/>
        </w:rPr>
        <w:lastRenderedPageBreak/>
        <w:t>Customer List</w:t>
      </w:r>
    </w:p>
    <w:p w:rsidR="00C92181" w:rsidRDefault="00C92181" w:rsidP="00C92181">
      <w:pPr>
        <w:tabs>
          <w:tab w:val="left" w:pos="2282"/>
        </w:tabs>
        <w:rPr>
          <w:sz w:val="44"/>
          <w:szCs w:val="44"/>
        </w:rPr>
      </w:pPr>
      <w:r>
        <w:rPr>
          <w:sz w:val="44"/>
          <w:szCs w:val="44"/>
        </w:rPr>
        <w:tab/>
      </w:r>
      <w:r>
        <w:rPr>
          <w:noProof/>
          <w:sz w:val="44"/>
          <w:szCs w:val="44"/>
        </w:rPr>
        <w:drawing>
          <wp:inline distT="0" distB="0" distL="0" distR="0">
            <wp:extent cx="6286500" cy="25045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6286500" cy="2504583"/>
                    </a:xfrm>
                    <a:prstGeom prst="rect">
                      <a:avLst/>
                    </a:prstGeom>
                    <a:noFill/>
                    <a:ln w="9525">
                      <a:noFill/>
                      <a:miter lim="800000"/>
                      <a:headEnd/>
                      <a:tailEnd/>
                    </a:ln>
                  </pic:spPr>
                </pic:pic>
              </a:graphicData>
            </a:graphic>
          </wp:inline>
        </w:drawing>
      </w:r>
    </w:p>
    <w:p w:rsidR="00C92181" w:rsidRDefault="00C92181" w:rsidP="00C92181">
      <w:pPr>
        <w:tabs>
          <w:tab w:val="left" w:pos="2282"/>
        </w:tabs>
        <w:rPr>
          <w:sz w:val="44"/>
          <w:szCs w:val="44"/>
        </w:rPr>
      </w:pPr>
    </w:p>
    <w:p w:rsidR="00C92181" w:rsidRDefault="00C92181" w:rsidP="00C92181">
      <w:pPr>
        <w:tabs>
          <w:tab w:val="left" w:pos="2282"/>
        </w:tabs>
        <w:rPr>
          <w:b/>
          <w:bCs/>
          <w:sz w:val="44"/>
          <w:szCs w:val="44"/>
        </w:rPr>
      </w:pPr>
      <w:r w:rsidRPr="00C92181">
        <w:rPr>
          <w:b/>
          <w:bCs/>
          <w:sz w:val="44"/>
          <w:szCs w:val="44"/>
          <w:highlight w:val="lightGray"/>
        </w:rPr>
        <w:t>Queries Record</w:t>
      </w:r>
    </w:p>
    <w:p w:rsidR="00C92181" w:rsidRDefault="00C92181" w:rsidP="00C92181">
      <w:pPr>
        <w:tabs>
          <w:tab w:val="left" w:pos="1861"/>
        </w:tabs>
        <w:rPr>
          <w:sz w:val="44"/>
          <w:szCs w:val="44"/>
        </w:rPr>
      </w:pPr>
      <w:r>
        <w:rPr>
          <w:sz w:val="44"/>
          <w:szCs w:val="44"/>
        </w:rPr>
        <w:tab/>
      </w:r>
      <w:r>
        <w:rPr>
          <w:noProof/>
          <w:sz w:val="44"/>
          <w:szCs w:val="44"/>
        </w:rPr>
        <w:drawing>
          <wp:inline distT="0" distB="0" distL="0" distR="0">
            <wp:extent cx="6286500" cy="264305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6286500" cy="2643055"/>
                    </a:xfrm>
                    <a:prstGeom prst="rect">
                      <a:avLst/>
                    </a:prstGeom>
                    <a:noFill/>
                    <a:ln w="9525">
                      <a:noFill/>
                      <a:miter lim="800000"/>
                      <a:headEnd/>
                      <a:tailEnd/>
                    </a:ln>
                  </pic:spPr>
                </pic:pic>
              </a:graphicData>
            </a:graphic>
          </wp:inline>
        </w:drawing>
      </w:r>
    </w:p>
    <w:p w:rsidR="00C92181" w:rsidRDefault="00C92181" w:rsidP="00C92181">
      <w:pPr>
        <w:tabs>
          <w:tab w:val="left" w:pos="1861"/>
        </w:tabs>
        <w:rPr>
          <w:sz w:val="44"/>
          <w:szCs w:val="44"/>
        </w:rPr>
      </w:pPr>
    </w:p>
    <w:p w:rsidR="00C92181" w:rsidRDefault="00C92181" w:rsidP="00C92181">
      <w:pPr>
        <w:tabs>
          <w:tab w:val="left" w:pos="1861"/>
        </w:tabs>
        <w:rPr>
          <w:b/>
          <w:bCs/>
          <w:sz w:val="44"/>
          <w:szCs w:val="44"/>
        </w:rPr>
      </w:pPr>
      <w:r w:rsidRPr="00C92181">
        <w:rPr>
          <w:b/>
          <w:bCs/>
          <w:sz w:val="44"/>
          <w:szCs w:val="44"/>
          <w:highlight w:val="lightGray"/>
        </w:rPr>
        <w:lastRenderedPageBreak/>
        <w:t>Contact Form</w:t>
      </w:r>
    </w:p>
    <w:p w:rsidR="00C92181" w:rsidRPr="00C92181" w:rsidRDefault="00C92181" w:rsidP="00C92181">
      <w:pPr>
        <w:tabs>
          <w:tab w:val="left" w:pos="1861"/>
        </w:tabs>
        <w:rPr>
          <w:sz w:val="44"/>
          <w:szCs w:val="44"/>
        </w:rPr>
      </w:pPr>
      <w:r>
        <w:rPr>
          <w:noProof/>
          <w:sz w:val="44"/>
          <w:szCs w:val="44"/>
        </w:rPr>
        <w:drawing>
          <wp:inline distT="0" distB="0" distL="0" distR="0">
            <wp:extent cx="6277009" cy="3295290"/>
            <wp:effectExtent l="19050" t="0" r="9491"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6286500" cy="3300272"/>
                    </a:xfrm>
                    <a:prstGeom prst="rect">
                      <a:avLst/>
                    </a:prstGeom>
                    <a:noFill/>
                    <a:ln w="9525">
                      <a:noFill/>
                      <a:miter lim="800000"/>
                      <a:headEnd/>
                      <a:tailEnd/>
                    </a:ln>
                  </pic:spPr>
                </pic:pic>
              </a:graphicData>
            </a:graphic>
          </wp:inline>
        </w:drawing>
      </w:r>
    </w:p>
    <w:sectPr w:rsidR="00C92181" w:rsidRPr="00C92181" w:rsidSect="00DE409B">
      <w:pgSz w:w="12240" w:h="15840"/>
      <w:pgMar w:top="1440" w:right="1440" w:bottom="1440" w:left="9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nsid w:val="3068420F"/>
    <w:multiLevelType w:val="hybridMultilevel"/>
    <w:tmpl w:val="FC1078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2B53961"/>
    <w:multiLevelType w:val="multilevel"/>
    <w:tmpl w:val="F1AA9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756860DC"/>
    <w:multiLevelType w:val="multilevel"/>
    <w:tmpl w:val="22FA5B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E25B12"/>
    <w:multiLevelType w:val="multilevel"/>
    <w:tmpl w:val="3AAA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7"/>
  </w:num>
  <w:num w:numId="4">
    <w:abstractNumId w:val="6"/>
  </w:num>
  <w:num w:numId="5">
    <w:abstractNumId w:val="5"/>
  </w:num>
  <w:num w:numId="6">
    <w:abstractNumId w:val="4"/>
  </w:num>
  <w:num w:numId="7">
    <w:abstractNumId w:val="3"/>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DE409B"/>
    <w:rsid w:val="00044399"/>
    <w:rsid w:val="00186561"/>
    <w:rsid w:val="00583764"/>
    <w:rsid w:val="005E610C"/>
    <w:rsid w:val="005F63BB"/>
    <w:rsid w:val="00772271"/>
    <w:rsid w:val="008715F8"/>
    <w:rsid w:val="00AE5146"/>
    <w:rsid w:val="00B02E95"/>
    <w:rsid w:val="00B111EC"/>
    <w:rsid w:val="00C92181"/>
    <w:rsid w:val="00D136E1"/>
    <w:rsid w:val="00DE409B"/>
    <w:rsid w:val="00F97AF0"/>
  </w:rsids>
  <m:mathPr>
    <m:mathFont m:val="Cambria Math"/>
    <m:brkBin m:val="before"/>
    <m:brkBinSub m:val="--"/>
    <m:smallFrac m:val="off"/>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E95"/>
  </w:style>
  <w:style w:type="paragraph" w:styleId="Heading3">
    <w:name w:val="heading 3"/>
    <w:basedOn w:val="Normal"/>
    <w:next w:val="Normal"/>
    <w:link w:val="Heading3Char"/>
    <w:uiPriority w:val="9"/>
    <w:unhideWhenUsed/>
    <w:qFormat/>
    <w:rsid w:val="00B111EC"/>
    <w:pPr>
      <w:keepNext/>
      <w:keepLines/>
      <w:spacing w:before="40" w:after="0" w:line="240" w:lineRule="auto"/>
      <w:outlineLvl w:val="2"/>
    </w:pPr>
    <w:rPr>
      <w:rFonts w:asciiTheme="majorHAnsi" w:eastAsiaTheme="majorEastAsia" w:hAnsiTheme="majorHAnsi" w:cstheme="majorBidi"/>
      <w:color w:val="243F60" w:themeColor="accent1" w:themeShade="7F"/>
      <w:sz w:val="24"/>
      <w:szCs w:val="24"/>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4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09B"/>
    <w:rPr>
      <w:rFonts w:ascii="Tahoma" w:hAnsi="Tahoma" w:cs="Tahoma"/>
      <w:sz w:val="16"/>
      <w:szCs w:val="16"/>
    </w:rPr>
  </w:style>
  <w:style w:type="paragraph" w:styleId="ListParagraph">
    <w:name w:val="List Paragraph"/>
    <w:basedOn w:val="Normal"/>
    <w:uiPriority w:val="34"/>
    <w:qFormat/>
    <w:rsid w:val="008715F8"/>
    <w:pPr>
      <w:ind w:left="720"/>
      <w:contextualSpacing/>
    </w:pPr>
  </w:style>
  <w:style w:type="character" w:customStyle="1" w:styleId="Heading3Char">
    <w:name w:val="Heading 3 Char"/>
    <w:basedOn w:val="DefaultParagraphFont"/>
    <w:link w:val="Heading3"/>
    <w:uiPriority w:val="9"/>
    <w:rsid w:val="00B111EC"/>
    <w:rPr>
      <w:rFonts w:asciiTheme="majorHAnsi" w:eastAsiaTheme="majorEastAsia" w:hAnsiTheme="majorHAnsi" w:cstheme="majorBidi"/>
      <w:color w:val="243F60" w:themeColor="accent1" w:themeShade="7F"/>
      <w:sz w:val="24"/>
      <w:szCs w:val="24"/>
      <w:lang w:val="en-GB" w:bidi="ar-SA"/>
    </w:rPr>
  </w:style>
  <w:style w:type="table" w:styleId="TableGrid">
    <w:name w:val="Table Grid"/>
    <w:basedOn w:val="TableNormal"/>
    <w:uiPriority w:val="39"/>
    <w:rsid w:val="00B111EC"/>
    <w:pPr>
      <w:spacing w:after="0" w:line="240" w:lineRule="auto"/>
    </w:pPr>
    <w:rPr>
      <w:lang w:val="en-NZ"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2">
    <w:name w:val="Medium Shading 1 Accent 2"/>
    <w:basedOn w:val="TableNormal"/>
    <w:uiPriority w:val="63"/>
    <w:rsid w:val="00B111EC"/>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
    <w:name w:val="Medium Shading 1"/>
    <w:basedOn w:val="TableNormal"/>
    <w:uiPriority w:val="63"/>
    <w:rsid w:val="00B111E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88375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10</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happz</dc:creator>
  <cp:lastModifiedBy>happz</cp:lastModifiedBy>
  <cp:revision>3</cp:revision>
  <dcterms:created xsi:type="dcterms:W3CDTF">2020-04-01T03:13:00Z</dcterms:created>
  <dcterms:modified xsi:type="dcterms:W3CDTF">2020-04-01T05:14:00Z</dcterms:modified>
</cp:coreProperties>
</file>