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4FDE" w14:textId="2E7507B6" w:rsidR="00A0268E" w:rsidRDefault="00A0268E">
      <w:pPr>
        <w:rPr>
          <w:rtl/>
        </w:rPr>
      </w:pPr>
    </w:p>
    <w:p w14:paraId="2D1C2583" w14:textId="77777777" w:rsidR="00F678F2" w:rsidRPr="00F678F2" w:rsidRDefault="00F678F2" w:rsidP="00F678F2">
      <w:pPr>
        <w:jc w:val="center"/>
        <w:rPr>
          <w:b/>
          <w:bCs/>
          <w:sz w:val="32"/>
          <w:szCs w:val="32"/>
          <w:rtl/>
        </w:rPr>
      </w:pPr>
      <w:r w:rsidRPr="00F678F2">
        <w:rPr>
          <w:b/>
          <w:bCs/>
          <w:sz w:val="32"/>
          <w:szCs w:val="32"/>
        </w:rPr>
        <w:t>Parametrize</w:t>
      </w:r>
    </w:p>
    <w:p w14:paraId="077289EF" w14:textId="77777777" w:rsidR="00F678F2" w:rsidRDefault="00F678F2">
      <w:pPr>
        <w:rPr>
          <w:rtl/>
        </w:rPr>
      </w:pPr>
      <w:r>
        <w:rPr>
          <w:rFonts w:ascii="Century Gothic" w:eastAsia="Century Gothic" w:hAnsi="Century Gothic" w:cs="Century Gothic"/>
          <w:color w:val="404040"/>
          <w:sz w:val="36"/>
        </w:rPr>
        <w:t xml:space="preserve">JUNIT </w:t>
      </w:r>
      <w:r>
        <w:rPr>
          <w:rFonts w:ascii="Gisha" w:eastAsia="Gisha" w:hAnsi="Gisha" w:cs="Gisha"/>
          <w:color w:val="404040"/>
          <w:sz w:val="36"/>
          <w:szCs w:val="36"/>
          <w:rtl/>
        </w:rPr>
        <w:t xml:space="preserve"> מאפשר להריץ את אותה בדיקה מספר פעמים עם פרמטרים שונים</w:t>
      </w:r>
      <w:r>
        <w:rPr>
          <w:rFonts w:hint="cs"/>
          <w:rtl/>
        </w:rPr>
        <w:t xml:space="preserve"> </w:t>
      </w:r>
    </w:p>
    <w:p w14:paraId="44793A1B" w14:textId="01C7D5C1" w:rsidR="005A40C1" w:rsidRDefault="005A40C1">
      <w:pPr>
        <w:rPr>
          <w:rtl/>
        </w:rPr>
      </w:pPr>
      <w:r>
        <w:rPr>
          <w:rFonts w:hint="cs"/>
          <w:rtl/>
        </w:rPr>
        <w:t xml:space="preserve">לשם </w:t>
      </w:r>
      <w:r w:rsidR="00F678F2">
        <w:rPr>
          <w:rFonts w:hint="cs"/>
          <w:rtl/>
        </w:rPr>
        <w:t xml:space="preserve">כך </w:t>
      </w:r>
      <w:r>
        <w:rPr>
          <w:rFonts w:hint="cs"/>
          <w:rtl/>
        </w:rPr>
        <w:t xml:space="preserve"> יש להוסיף תלות </w:t>
      </w:r>
      <w:r w:rsidR="00F678F2">
        <w:rPr>
          <w:rFonts w:hint="cs"/>
          <w:rtl/>
        </w:rPr>
        <w:t xml:space="preserve"> לפרויקט שלנו </w:t>
      </w:r>
      <w:r>
        <w:rPr>
          <w:rFonts w:hint="cs"/>
          <w:rtl/>
        </w:rPr>
        <w:t>ל</w:t>
      </w:r>
      <w:r w:rsidR="00F678F2">
        <w:rPr>
          <w:rFonts w:hint="cs"/>
          <w:rtl/>
        </w:rPr>
        <w:t xml:space="preserve">קובץ </w:t>
      </w:r>
      <w:r>
        <w:rPr>
          <w:rFonts w:hint="cs"/>
        </w:rPr>
        <w:t xml:space="preserve">PUM </w:t>
      </w:r>
    </w:p>
    <w:p w14:paraId="2C7FAF87" w14:textId="77777777" w:rsidR="005A40C1" w:rsidRDefault="005A40C1" w:rsidP="005A40C1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&lt;!--   Source:     https:// mvnrepository. com/ artifact/ org. junit. jupiter/ junit jupiter params--&gt;</w:t>
      </w:r>
      <w:r>
        <w:rPr>
          <w:color w:val="7A7E85"/>
        </w:rPr>
        <w:br/>
      </w:r>
      <w:r>
        <w:rPr>
          <w:color w:val="D5B778"/>
        </w:rPr>
        <w:t>&lt;dependency&gt;</w:t>
      </w:r>
      <w:r>
        <w:rPr>
          <w:color w:val="D5B778"/>
        </w:rPr>
        <w:br/>
        <w:t xml:space="preserve">         &lt;groupId&gt;</w:t>
      </w:r>
      <w:r>
        <w:rPr>
          <w:color w:val="BCBEC4"/>
        </w:rPr>
        <w:t>org.junit.jupiter</w:t>
      </w:r>
      <w:r>
        <w:rPr>
          <w:color w:val="D5B778"/>
        </w:rPr>
        <w:t>&lt;/groupId&gt;</w:t>
      </w:r>
      <w:r>
        <w:rPr>
          <w:color w:val="D5B778"/>
        </w:rPr>
        <w:br/>
        <w:t xml:space="preserve">         &lt;artifactId&gt;</w:t>
      </w:r>
      <w:r>
        <w:rPr>
          <w:color w:val="BCBEC4"/>
        </w:rPr>
        <w:t>junit-jupiter-params</w:t>
      </w:r>
      <w:r>
        <w:rPr>
          <w:color w:val="D5B778"/>
        </w:rPr>
        <w:t>&lt;/artifactId&gt;</w:t>
      </w:r>
      <w:r>
        <w:rPr>
          <w:color w:val="D5B778"/>
        </w:rPr>
        <w:br/>
        <w:t xml:space="preserve">         &lt;version&gt;</w:t>
      </w:r>
      <w:r>
        <w:rPr>
          <w:color w:val="BCBEC4"/>
        </w:rPr>
        <w:t>5.14.0</w:t>
      </w:r>
      <w:r>
        <w:rPr>
          <w:color w:val="D5B778"/>
        </w:rPr>
        <w:t>&lt;/version&gt;</w:t>
      </w:r>
      <w:r>
        <w:rPr>
          <w:color w:val="D5B778"/>
        </w:rPr>
        <w:br/>
        <w:t xml:space="preserve">         &lt;scope&gt;</w:t>
      </w:r>
      <w:r>
        <w:rPr>
          <w:color w:val="BCBEC4"/>
        </w:rPr>
        <w:t>test</w:t>
      </w:r>
      <w:r>
        <w:rPr>
          <w:color w:val="D5B778"/>
        </w:rPr>
        <w:t>&lt;/scope&gt;</w:t>
      </w:r>
      <w:r>
        <w:rPr>
          <w:color w:val="D5B778"/>
        </w:rPr>
        <w:br/>
        <w:t>&lt;/dependency&gt;</w:t>
      </w:r>
    </w:p>
    <w:p w14:paraId="6B84F4EC" w14:textId="397DA257" w:rsidR="005A40C1" w:rsidRDefault="005A40C1">
      <w:pPr>
        <w:rPr>
          <w:rtl/>
        </w:rPr>
      </w:pPr>
    </w:p>
    <w:p w14:paraId="2A24A070" w14:textId="77777777" w:rsidR="00F678F2" w:rsidRDefault="00F678F2" w:rsidP="00F678F2">
      <w:pPr>
        <w:spacing w:after="171" w:line="265" w:lineRule="auto"/>
      </w:pPr>
      <w:r>
        <w:rPr>
          <w:rFonts w:ascii="Gisha" w:eastAsia="Gisha" w:hAnsi="Gisha" w:cs="Gisha"/>
          <w:color w:val="404040"/>
          <w:sz w:val="36"/>
          <w:szCs w:val="36"/>
          <w:rtl/>
        </w:rPr>
        <w:t>ישנן מספר דרכים לספק את הנתונים לטסט:</w:t>
      </w:r>
    </w:p>
    <w:p w14:paraId="5A2BB2A4" w14:textId="6B1B04DC" w:rsidR="00F678F2" w:rsidRDefault="00F678F2" w:rsidP="00F678F2">
      <w:pPr>
        <w:tabs>
          <w:tab w:val="center" w:pos="1077"/>
          <w:tab w:val="center" w:pos="5372"/>
        </w:tabs>
        <w:spacing w:after="181"/>
      </w:pPr>
      <w:bookmarkStart w:id="0" w:name="_Hlk230694436"/>
      <w:r>
        <w:rPr>
          <w:rtl/>
        </w:rPr>
        <w:tab/>
      </w:r>
      <w:r>
        <w:rPr>
          <w:rFonts w:ascii="Century Gothic" w:eastAsia="Century Gothic" w:hAnsi="Century Gothic" w:cs="Century Gothic"/>
          <w:color w:val="404040"/>
          <w:sz w:val="32"/>
        </w:rPr>
        <w:t>ValueSource</w:t>
      </w:r>
      <w:r>
        <w:rPr>
          <w:rFonts w:ascii="Century Gothic" w:eastAsia="Century Gothic" w:hAnsi="Century Gothic" w:cs="Century Gothic"/>
          <w:color w:val="404040"/>
          <w:sz w:val="32"/>
          <w:szCs w:val="32"/>
          <w:rtl/>
        </w:rPr>
        <w:t>@ –</w:t>
      </w:r>
      <w:r>
        <w:rPr>
          <w:rFonts w:ascii="Gisha" w:eastAsia="Gisha" w:hAnsi="Gisha" w:cs="Gisha"/>
          <w:color w:val="404040"/>
          <w:sz w:val="32"/>
          <w:szCs w:val="32"/>
          <w:rtl/>
        </w:rPr>
        <w:t xml:space="preserve"> ערך בודד לכל טסט, מימוש קל מהיר ופשוט</w:t>
      </w:r>
    </w:p>
    <w:bookmarkEnd w:id="0"/>
    <w:p w14:paraId="59712221" w14:textId="7DC78A8B" w:rsidR="00F678F2" w:rsidRDefault="00F678F2" w:rsidP="00F678F2">
      <w:pPr>
        <w:tabs>
          <w:tab w:val="center" w:pos="1077"/>
          <w:tab w:val="center" w:pos="4469"/>
        </w:tabs>
        <w:spacing w:after="181"/>
      </w:pPr>
      <w:r>
        <w:rPr>
          <w:rFonts w:ascii="Century Gothic" w:eastAsia="Century Gothic" w:hAnsi="Century Gothic" w:cs="Century Gothic"/>
          <w:color w:val="404040"/>
          <w:sz w:val="32"/>
        </w:rPr>
        <w:t>CsvSource</w:t>
      </w:r>
      <w:r>
        <w:rPr>
          <w:rFonts w:ascii="Century Gothic" w:eastAsia="Century Gothic" w:hAnsi="Century Gothic" w:cs="Century Gothic"/>
          <w:color w:val="404040"/>
          <w:sz w:val="32"/>
          <w:szCs w:val="32"/>
          <w:rtl/>
        </w:rPr>
        <w:t>@ –</w:t>
      </w:r>
      <w:r>
        <w:rPr>
          <w:rFonts w:ascii="Gisha" w:eastAsia="Gisha" w:hAnsi="Gisha" w:cs="Gisha"/>
          <w:color w:val="404040"/>
          <w:sz w:val="32"/>
          <w:szCs w:val="32"/>
          <w:rtl/>
        </w:rPr>
        <w:t xml:space="preserve"> מאפשר מספר ערכים לכל טסט</w:t>
      </w:r>
    </w:p>
    <w:p w14:paraId="6437430C" w14:textId="4EAB93D4" w:rsidR="00F678F2" w:rsidRDefault="00F678F2" w:rsidP="00F678F2">
      <w:pPr>
        <w:tabs>
          <w:tab w:val="center" w:pos="1077"/>
          <w:tab w:val="center" w:pos="4496"/>
        </w:tabs>
        <w:spacing w:after="181"/>
      </w:pPr>
      <w:r>
        <w:rPr>
          <w:rtl/>
        </w:rPr>
        <w:tab/>
      </w:r>
      <w:r>
        <w:rPr>
          <w:rFonts w:ascii="Century Gothic" w:eastAsia="Century Gothic" w:hAnsi="Century Gothic" w:cs="Century Gothic"/>
          <w:color w:val="404040"/>
          <w:sz w:val="32"/>
        </w:rPr>
        <w:t>CsvFileSource</w:t>
      </w:r>
      <w:r>
        <w:rPr>
          <w:rFonts w:ascii="Century Gothic" w:eastAsia="Century Gothic" w:hAnsi="Century Gothic" w:cs="Century Gothic"/>
          <w:color w:val="404040"/>
          <w:sz w:val="32"/>
          <w:szCs w:val="32"/>
          <w:rtl/>
        </w:rPr>
        <w:t>@ –</w:t>
      </w:r>
      <w:r>
        <w:rPr>
          <w:rFonts w:ascii="Gisha" w:eastAsia="Gisha" w:hAnsi="Gisha" w:cs="Gisha"/>
          <w:color w:val="404040"/>
          <w:sz w:val="32"/>
          <w:szCs w:val="32"/>
          <w:rtl/>
        </w:rPr>
        <w:t xml:space="preserve"> קליטת נתונים מקובץ חיצוני</w:t>
      </w:r>
    </w:p>
    <w:p w14:paraId="37141540" w14:textId="69F3823D" w:rsidR="00F678F2" w:rsidRDefault="00F678F2" w:rsidP="00F678F2">
      <w:pPr>
        <w:tabs>
          <w:tab w:val="center" w:pos="1077"/>
          <w:tab w:val="center" w:pos="4745"/>
        </w:tabs>
        <w:spacing w:after="181"/>
      </w:pPr>
      <w:r>
        <w:rPr>
          <w:rtl/>
        </w:rPr>
        <w:tab/>
      </w:r>
      <w:r>
        <w:rPr>
          <w:rFonts w:ascii="Century Gothic" w:eastAsia="Century Gothic" w:hAnsi="Century Gothic" w:cs="Century Gothic"/>
          <w:color w:val="404040"/>
          <w:sz w:val="32"/>
        </w:rPr>
        <w:t>MethodSource</w:t>
      </w:r>
      <w:r>
        <w:rPr>
          <w:rFonts w:ascii="Century Gothic" w:eastAsia="Century Gothic" w:hAnsi="Century Gothic" w:cs="Century Gothic"/>
          <w:color w:val="404040"/>
          <w:sz w:val="32"/>
          <w:szCs w:val="32"/>
          <w:rtl/>
        </w:rPr>
        <w:t>@</w:t>
      </w:r>
      <w:r>
        <w:rPr>
          <w:rFonts w:ascii="Gisha" w:eastAsia="Gisha" w:hAnsi="Gisha" w:cs="Gisha"/>
          <w:color w:val="404040"/>
          <w:sz w:val="32"/>
          <w:szCs w:val="32"/>
          <w:rtl/>
        </w:rPr>
        <w:t xml:space="preserve"> - לוגיקה מורכבת או שימוש חוזר</w:t>
      </w:r>
    </w:p>
    <w:p w14:paraId="188015B0" w14:textId="357F2677" w:rsidR="00F678F2" w:rsidRDefault="00F678F2" w:rsidP="00F678F2">
      <w:pPr>
        <w:tabs>
          <w:tab w:val="center" w:pos="1077"/>
          <w:tab w:val="center" w:pos="6206"/>
        </w:tabs>
        <w:spacing w:after="181"/>
      </w:pPr>
      <w:r>
        <w:rPr>
          <w:rtl/>
        </w:rPr>
        <w:tab/>
      </w:r>
      <w:r>
        <w:rPr>
          <w:rFonts w:ascii="Century Gothic" w:eastAsia="Century Gothic" w:hAnsi="Century Gothic" w:cs="Century Gothic"/>
          <w:color w:val="404040"/>
          <w:sz w:val="32"/>
        </w:rPr>
        <w:t>ArgumentsSource</w:t>
      </w:r>
      <w:r>
        <w:rPr>
          <w:rFonts w:ascii="Century Gothic" w:eastAsia="Century Gothic" w:hAnsi="Century Gothic" w:cs="Century Gothic"/>
          <w:color w:val="404040"/>
          <w:sz w:val="32"/>
          <w:szCs w:val="32"/>
          <w:rtl/>
        </w:rPr>
        <w:t>@ –</w:t>
      </w:r>
      <w:r>
        <w:rPr>
          <w:rFonts w:ascii="Gisha" w:eastAsia="Gisha" w:hAnsi="Gisha" w:cs="Gisha"/>
          <w:color w:val="404040"/>
          <w:sz w:val="32"/>
          <w:szCs w:val="32"/>
          <w:rtl/>
        </w:rPr>
        <w:t xml:space="preserve"> שימוש במחלקה כדי לנהל את הנתונים של הטסט.</w:t>
      </w:r>
    </w:p>
    <w:p w14:paraId="51D411D0" w14:textId="77777777" w:rsidR="00F678F2" w:rsidRDefault="00F678F2" w:rsidP="00F678F2">
      <w:pPr>
        <w:rPr>
          <w:rFonts w:ascii="Gisha" w:eastAsia="Gisha" w:hAnsi="Gisha" w:cs="Gisha"/>
          <w:color w:val="404040"/>
          <w:sz w:val="24"/>
          <w:szCs w:val="24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שימי לב! </w:t>
      </w:r>
      <w:r w:rsidRPr="00F678F2">
        <w:rPr>
          <w:rFonts w:hint="cs"/>
          <w:b/>
          <w:bCs/>
          <w:sz w:val="28"/>
          <w:szCs w:val="28"/>
          <w:rtl/>
        </w:rPr>
        <w:t xml:space="preserve"> </w:t>
      </w:r>
    </w:p>
    <w:p w14:paraId="3857DAAA" w14:textId="5118181C" w:rsidR="00F678F2" w:rsidRPr="00F678F2" w:rsidRDefault="00F678F2" w:rsidP="00F678F2">
      <w:pPr>
        <w:pStyle w:val="a3"/>
        <w:numPr>
          <w:ilvl w:val="0"/>
          <w:numId w:val="3"/>
        </w:numPr>
        <w:rPr>
          <w:sz w:val="28"/>
          <w:szCs w:val="28"/>
        </w:rPr>
      </w:pPr>
      <w:r w:rsidRPr="00F678F2">
        <w:rPr>
          <w:sz w:val="28"/>
          <w:szCs w:val="28"/>
          <w:rtl/>
        </w:rPr>
        <w:t>האנוטציה</w:t>
      </w:r>
      <w:r w:rsidRPr="00F678F2">
        <w:rPr>
          <w:sz w:val="28"/>
          <w:szCs w:val="28"/>
        </w:rPr>
        <w:t xml:space="preserve">ParametrizeTest </w:t>
      </w:r>
      <w:r w:rsidRPr="00F678F2">
        <w:rPr>
          <w:sz w:val="28"/>
          <w:szCs w:val="28"/>
          <w:rtl/>
        </w:rPr>
        <w:t>@ מחליפה את האנוטציה</w:t>
      </w:r>
      <w:r w:rsidRPr="00F678F2">
        <w:rPr>
          <w:sz w:val="28"/>
          <w:szCs w:val="28"/>
        </w:rPr>
        <w:t xml:space="preserve">Test </w:t>
      </w:r>
      <w:r w:rsidRPr="00F678F2">
        <w:rPr>
          <w:sz w:val="28"/>
          <w:szCs w:val="28"/>
          <w:rtl/>
        </w:rPr>
        <w:t>@</w:t>
      </w:r>
    </w:p>
    <w:p w14:paraId="16A51EAA" w14:textId="77777777" w:rsidR="00F678F2" w:rsidRPr="00F678F2" w:rsidRDefault="00F678F2" w:rsidP="00F678F2">
      <w:pPr>
        <w:pStyle w:val="a3"/>
        <w:numPr>
          <w:ilvl w:val="0"/>
          <w:numId w:val="3"/>
        </w:numPr>
        <w:rPr>
          <w:sz w:val="28"/>
          <w:szCs w:val="28"/>
          <w:rtl/>
        </w:rPr>
      </w:pPr>
      <w:r w:rsidRPr="00F678F2">
        <w:rPr>
          <w:rFonts w:hint="cs"/>
          <w:sz w:val="28"/>
          <w:szCs w:val="28"/>
          <w:rtl/>
        </w:rPr>
        <w:t>הבדיקה תרץ מספר פעמים כמספר הפרמטרים שנגדיר לה.</w:t>
      </w:r>
    </w:p>
    <w:p w14:paraId="79CC3545" w14:textId="399725E2" w:rsidR="00F678F2" w:rsidRDefault="00F678F2" w:rsidP="00F678F2">
      <w:pPr>
        <w:pStyle w:val="a3"/>
        <w:numPr>
          <w:ilvl w:val="0"/>
          <w:numId w:val="3"/>
        </w:numPr>
        <w:rPr>
          <w:rFonts w:hint="cs"/>
          <w:rtl/>
        </w:rPr>
      </w:pPr>
    </w:p>
    <w:p w14:paraId="23C9A458" w14:textId="2A577FBD" w:rsidR="005A40C1" w:rsidRPr="00D34569" w:rsidRDefault="005A40C1">
      <w:pPr>
        <w:rPr>
          <w:b/>
          <w:bCs/>
          <w:sz w:val="28"/>
          <w:szCs w:val="28"/>
          <w:rtl/>
        </w:rPr>
      </w:pPr>
      <w:r w:rsidRPr="00D34569">
        <w:rPr>
          <w:rFonts w:hint="cs"/>
          <w:b/>
          <w:bCs/>
          <w:sz w:val="28"/>
          <w:szCs w:val="28"/>
          <w:rtl/>
        </w:rPr>
        <w:t>דוגמאות לאפשרויות השונות:</w:t>
      </w:r>
    </w:p>
    <w:p w14:paraId="2400E403" w14:textId="38F02B7F" w:rsidR="005A40C1" w:rsidRPr="00D34569" w:rsidRDefault="00D34569" w:rsidP="00D34569">
      <w:pPr>
        <w:rPr>
          <w:rFonts w:hint="cs"/>
          <w:b/>
          <w:bCs/>
          <w:sz w:val="24"/>
          <w:szCs w:val="24"/>
          <w:rtl/>
        </w:rPr>
      </w:pPr>
      <w:r w:rsidRPr="00D34569">
        <w:rPr>
          <w:rFonts w:hint="cs"/>
          <w:b/>
          <w:bCs/>
          <w:sz w:val="24"/>
          <w:szCs w:val="24"/>
          <w:rtl/>
        </w:rPr>
        <w:t xml:space="preserve">דוגמא לשימוש </w:t>
      </w:r>
      <w:r w:rsidRPr="00D34569">
        <w:rPr>
          <w:b/>
          <w:bCs/>
          <w:sz w:val="24"/>
          <w:szCs w:val="24"/>
          <w:rtl/>
        </w:rPr>
        <w:tab/>
      </w:r>
      <w:r w:rsidRPr="00D34569">
        <w:rPr>
          <w:b/>
          <w:bCs/>
          <w:sz w:val="24"/>
          <w:szCs w:val="24"/>
        </w:rPr>
        <w:t>ValueSource</w:t>
      </w:r>
      <w:r w:rsidRPr="00D34569">
        <w:rPr>
          <w:b/>
          <w:bCs/>
          <w:sz w:val="24"/>
          <w:szCs w:val="24"/>
          <w:rtl/>
        </w:rPr>
        <w:t>@ – ערך בודד לכל טסט, מימוש קל מהיר ופשוט</w:t>
      </w:r>
    </w:p>
    <w:p w14:paraId="4E6F83AA" w14:textId="77777777" w:rsidR="00F678F2" w:rsidRPr="00D34569" w:rsidRDefault="00F678F2" w:rsidP="00D34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Theme="minorBidi" w:eastAsia="Times New Roman" w:hAnsiTheme="minorBidi"/>
          <w:sz w:val="24"/>
          <w:szCs w:val="24"/>
        </w:rPr>
      </w:pPr>
      <w:r w:rsidRPr="00D34569">
        <w:rPr>
          <w:rFonts w:asciiTheme="minorBidi" w:eastAsia="Times New Roman" w:hAnsiTheme="minorBidi"/>
          <w:sz w:val="24"/>
          <w:szCs w:val="24"/>
          <w:rtl/>
        </w:rPr>
        <w:t>ניתן לספק לה שם ע"י שימוש בפרמטר</w:t>
      </w:r>
      <w:r w:rsidRPr="00D34569">
        <w:rPr>
          <w:rFonts w:asciiTheme="minorBidi" w:eastAsia="Times New Roman" w:hAnsiTheme="minorBidi"/>
          <w:sz w:val="24"/>
          <w:szCs w:val="24"/>
        </w:rPr>
        <w:t xml:space="preserve"> name{0} </w:t>
      </w:r>
      <w:r w:rsidRPr="00D34569">
        <w:rPr>
          <w:rFonts w:asciiTheme="minorBidi" w:eastAsia="Times New Roman" w:hAnsiTheme="minorBidi"/>
          <w:sz w:val="24"/>
          <w:szCs w:val="24"/>
          <w:rtl/>
        </w:rPr>
        <w:t>מציין שיתווסף לשם ה</w:t>
      </w:r>
      <w:r w:rsidRPr="00D34569">
        <w:rPr>
          <w:rFonts w:asciiTheme="minorBidi" w:eastAsia="Times New Roman" w:hAnsiTheme="minorBidi"/>
          <w:sz w:val="24"/>
          <w:szCs w:val="24"/>
        </w:rPr>
        <w:t xml:space="preserve"> INDEX </w:t>
      </w:r>
      <w:r w:rsidRPr="00D34569">
        <w:rPr>
          <w:rFonts w:asciiTheme="minorBidi" w:eastAsia="Times New Roman" w:hAnsiTheme="minorBidi"/>
          <w:sz w:val="24"/>
          <w:szCs w:val="24"/>
          <w:rtl/>
        </w:rPr>
        <w:t>של הטסט</w:t>
      </w:r>
      <w:r w:rsidRPr="00D34569">
        <w:rPr>
          <w:rFonts w:asciiTheme="minorBidi" w:eastAsia="Times New Roman" w:hAnsiTheme="minorBidi"/>
          <w:sz w:val="24"/>
          <w:szCs w:val="24"/>
        </w:rPr>
        <w:t>.</w:t>
      </w:r>
    </w:p>
    <w:p w14:paraId="179421C6" w14:textId="271AEEDF" w:rsidR="005A40C1" w:rsidRPr="00D34569" w:rsidRDefault="00F678F2" w:rsidP="00D34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Theme="minorBidi" w:eastAsia="Times New Roman" w:hAnsiTheme="minorBidi"/>
          <w:sz w:val="24"/>
          <w:szCs w:val="24"/>
        </w:rPr>
      </w:pPr>
      <w:r w:rsidRPr="00D34569">
        <w:rPr>
          <w:rFonts w:asciiTheme="minorBidi" w:eastAsia="Times New Roman" w:hAnsiTheme="minorBidi"/>
          <w:sz w:val="24"/>
          <w:szCs w:val="24"/>
          <w:rtl/>
        </w:rPr>
        <w:t>כלומר בטסט הראשון יתווסף המספר 1 בשני 2 וכו</w:t>
      </w:r>
    </w:p>
    <w:p w14:paraId="6FE38546" w14:textId="77777777" w:rsidR="00D34569" w:rsidRPr="00D34569" w:rsidRDefault="00A0268E" w:rsidP="00D345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Theme="minorBidi" w:eastAsia="Times New Roman" w:hAnsiTheme="minorBidi"/>
          <w:sz w:val="24"/>
          <w:szCs w:val="24"/>
        </w:rPr>
      </w:pPr>
      <w:r w:rsidRPr="00A0268E">
        <w:rPr>
          <w:rFonts w:ascii="Courier New" w:eastAsia="Times New Roman" w:hAnsi="Courier New" w:cs="Courier New"/>
          <w:color w:val="B3AE60"/>
          <w:sz w:val="20"/>
          <w:szCs w:val="20"/>
        </w:rPr>
        <w:t>@ParameterizedTest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(name=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  <w:rtl/>
        </w:rPr>
        <w:t>בדיקה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{0}"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B3AE60"/>
          <w:sz w:val="20"/>
          <w:szCs w:val="20"/>
        </w:rPr>
        <w:t>@ValueSource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(strings={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"standard_user"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"locked_out_user"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})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A0268E">
        <w:rPr>
          <w:rFonts w:ascii="Courier New" w:eastAsia="Times New Roman" w:hAnsi="Courier New" w:cs="Courier New"/>
          <w:color w:val="56A8F5"/>
          <w:sz w:val="20"/>
          <w:szCs w:val="20"/>
        </w:rPr>
        <w:t>login_params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(String username ) {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System.</w:t>
      </w:r>
      <w:r w:rsidRPr="00A0268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"login_out_user"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</w:t>
      </w:r>
      <w:r w:rsidRPr="00A0268E">
        <w:rPr>
          <w:rFonts w:ascii="Courier New" w:eastAsia="Times New Roman" w:hAnsi="Courier New" w:cs="Courier New"/>
          <w:color w:val="C77DBB"/>
          <w:sz w:val="20"/>
          <w:szCs w:val="20"/>
        </w:rPr>
        <w:t>loginPage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.login(username, 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"secret_sauce"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Assertions.</w:t>
      </w:r>
      <w:r w:rsidRPr="00A0268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assertTrue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0268E">
        <w:rPr>
          <w:rFonts w:ascii="Courier New" w:eastAsia="Times New Roman" w:hAnsi="Courier New" w:cs="Courier New"/>
          <w:color w:val="C77DBB"/>
          <w:sz w:val="20"/>
          <w:szCs w:val="20"/>
        </w:rPr>
        <w:t>driver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.getCurrentUrl().contains(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"inventory"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"username is: " 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+ username );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Theme="minorBidi" w:eastAsia="Times New Roman" w:hAnsiTheme="minorBidi"/>
          <w:sz w:val="24"/>
          <w:szCs w:val="24"/>
        </w:rPr>
        <w:t>}</w:t>
      </w:r>
    </w:p>
    <w:p w14:paraId="55D04DBF" w14:textId="77777777" w:rsidR="00D34569" w:rsidRPr="00D34569" w:rsidRDefault="00D34569" w:rsidP="00D34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Theme="minorBidi" w:eastAsia="Times New Roman" w:hAnsiTheme="minorBidi"/>
          <w:b/>
          <w:bCs/>
          <w:sz w:val="24"/>
          <w:szCs w:val="24"/>
          <w:rtl/>
        </w:rPr>
      </w:pPr>
      <w:r w:rsidRPr="00D34569">
        <w:rPr>
          <w:rFonts w:asciiTheme="minorBidi" w:eastAsia="Times New Roman" w:hAnsiTheme="minorBidi"/>
          <w:b/>
          <w:bCs/>
          <w:sz w:val="24"/>
          <w:szCs w:val="24"/>
          <w:rtl/>
        </w:rPr>
        <w:t>שימוש בפרמטרייז</w:t>
      </w:r>
      <w:r w:rsidRPr="00D34569">
        <w:rPr>
          <w:rFonts w:asciiTheme="minorBidi" w:eastAsia="Times New Roman" w:hAnsiTheme="minorBidi"/>
          <w:b/>
          <w:bCs/>
          <w:sz w:val="24"/>
          <w:szCs w:val="24"/>
        </w:rPr>
        <w:t xml:space="preserve"> -csvSource  :</w:t>
      </w:r>
    </w:p>
    <w:p w14:paraId="5EF607BA" w14:textId="16DAD93C" w:rsidR="00D34569" w:rsidRPr="00D34569" w:rsidRDefault="00D34569" w:rsidP="00D34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 w:hint="cs"/>
          <w:sz w:val="24"/>
          <w:szCs w:val="24"/>
          <w:rtl/>
        </w:rPr>
        <w:t>מתאים כאשר</w:t>
      </w:r>
      <w:r w:rsidRPr="00D34569">
        <w:rPr>
          <w:rFonts w:asciiTheme="minorBidi" w:eastAsia="Times New Roman" w:hAnsiTheme="minorBidi"/>
          <w:sz w:val="24"/>
          <w:szCs w:val="24"/>
          <w:rtl/>
        </w:rPr>
        <w:t xml:space="preserve"> הטסט מקבל יותר מפרמטר אחד נשתמש ב</w:t>
      </w:r>
      <w:r w:rsidRPr="00D34569">
        <w:rPr>
          <w:rFonts w:asciiTheme="minorBidi" w:eastAsia="Times New Roman" w:hAnsiTheme="minorBidi"/>
          <w:sz w:val="24"/>
          <w:szCs w:val="24"/>
        </w:rPr>
        <w:t xml:space="preserve"> csvSource@ </w:t>
      </w:r>
    </w:p>
    <w:p w14:paraId="6F836403" w14:textId="77777777" w:rsidR="00D34569" w:rsidRDefault="00D34569" w:rsidP="00D34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32760D0C" w14:textId="1F934323" w:rsidR="005A40C1" w:rsidRDefault="00A0268E" w:rsidP="00D345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B3AE60"/>
          <w:sz w:val="20"/>
          <w:szCs w:val="20"/>
        </w:rPr>
        <w:t>@ParameterizedTest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(name=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  <w:rtl/>
        </w:rPr>
        <w:t>בדיקה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{0}"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B3AE60"/>
          <w:sz w:val="20"/>
          <w:szCs w:val="20"/>
        </w:rPr>
        <w:t>@CsvSource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({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"standard_user, 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"standard_user,dsaf"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"standard_user ,secret_sauce"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})</w:t>
      </w:r>
    </w:p>
    <w:p w14:paraId="12CA566E" w14:textId="77777777" w:rsidR="005A40C1" w:rsidRDefault="00A0268E" w:rsidP="005A40C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A0268E">
        <w:rPr>
          <w:rFonts w:ascii="Courier New" w:eastAsia="Times New Roman" w:hAnsi="Courier New" w:cs="Courier New"/>
          <w:color w:val="56A8F5"/>
          <w:sz w:val="20"/>
          <w:szCs w:val="20"/>
        </w:rPr>
        <w:t>login_params_csv_source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(String username ,String password) {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System.</w:t>
      </w:r>
      <w:r w:rsidRPr="00A0268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"login_out_user"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0268E">
        <w:rPr>
          <w:rFonts w:ascii="Courier New" w:eastAsia="Times New Roman" w:hAnsi="Courier New" w:cs="Courier New"/>
          <w:color w:val="C77DBB"/>
          <w:sz w:val="20"/>
          <w:szCs w:val="20"/>
        </w:rPr>
        <w:t>loginPage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.login(username, password);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Assertions.</w:t>
      </w:r>
      <w:r w:rsidRPr="00A0268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assertTrue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0268E">
        <w:rPr>
          <w:rFonts w:ascii="Courier New" w:eastAsia="Times New Roman" w:hAnsi="Courier New" w:cs="Courier New"/>
          <w:color w:val="C77DBB"/>
          <w:sz w:val="20"/>
          <w:szCs w:val="20"/>
        </w:rPr>
        <w:t>driver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.getCurrentUrl().contains(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"inventory"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"username is: " 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+ username +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"pasword: 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+password );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5E275C2B" w14:textId="77777777" w:rsidR="00D34569" w:rsidRDefault="00D34569" w:rsidP="00D34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5464D876" w14:textId="345A8745" w:rsidR="00D34569" w:rsidRDefault="00D34569" w:rsidP="00D34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Theme="minorBidi" w:eastAsia="Times New Roman" w:hAnsiTheme="minorBidi"/>
          <w:b/>
          <w:bCs/>
          <w:sz w:val="24"/>
          <w:szCs w:val="24"/>
          <w:rtl/>
        </w:rPr>
      </w:pPr>
      <w:r w:rsidRPr="00D34569">
        <w:rPr>
          <w:rFonts w:asciiTheme="minorBidi" w:eastAsia="Times New Roman" w:hAnsiTheme="minorBidi"/>
          <w:b/>
          <w:bCs/>
          <w:sz w:val="24"/>
          <w:szCs w:val="24"/>
          <w:rtl/>
        </w:rPr>
        <w:t>דרך נוספת להעביר נתונים היא ע"י קריאה מקובץ</w:t>
      </w:r>
      <w:r w:rsidRPr="00D34569">
        <w:rPr>
          <w:rFonts w:asciiTheme="minorBidi" w:eastAsia="Times New Roman" w:hAnsiTheme="minorBidi"/>
          <w:b/>
          <w:bCs/>
          <w:sz w:val="24"/>
          <w:szCs w:val="24"/>
        </w:rPr>
        <w:t xml:space="preserve">  CSV.</w:t>
      </w:r>
    </w:p>
    <w:p w14:paraId="0E6392F8" w14:textId="77777777" w:rsidR="00E67B62" w:rsidRDefault="00E67B62" w:rsidP="00E67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Gisha" w:eastAsia="Gisha" w:hAnsi="Gisha" w:cs="Gisha"/>
          <w:color w:val="404040"/>
          <w:sz w:val="36"/>
          <w:szCs w:val="36"/>
          <w:rtl/>
        </w:rPr>
      </w:pPr>
      <w:r>
        <w:rPr>
          <w:rFonts w:asciiTheme="minorBidi" w:eastAsia="Times New Roman" w:hAnsiTheme="minorBidi" w:hint="cs"/>
          <w:b/>
          <w:bCs/>
          <w:sz w:val="24"/>
          <w:szCs w:val="24"/>
          <w:rtl/>
        </w:rPr>
        <w:t>שימי לב!</w:t>
      </w:r>
    </w:p>
    <w:p w14:paraId="6AD6F0D0" w14:textId="570D9B19" w:rsidR="00E67B62" w:rsidRPr="00E67B62" w:rsidRDefault="00E67B62" w:rsidP="00E67B62">
      <w:pPr>
        <w:pStyle w:val="a3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Theme="minorBidi" w:eastAsia="Times New Roman" w:hAnsiTheme="minorBidi"/>
          <w:sz w:val="24"/>
          <w:szCs w:val="24"/>
        </w:rPr>
      </w:pPr>
      <w:r w:rsidRPr="00E67B62">
        <w:rPr>
          <w:rFonts w:asciiTheme="minorBidi" w:eastAsia="Times New Roman" w:hAnsiTheme="minorBidi" w:hint="cs"/>
          <w:sz w:val="24"/>
          <w:szCs w:val="24"/>
          <w:rtl/>
        </w:rPr>
        <w:t xml:space="preserve">יש לייצר באקסל קובץ בסיומת </w:t>
      </w:r>
      <w:r w:rsidRPr="00E67B62">
        <w:rPr>
          <w:rFonts w:asciiTheme="minorBidi" w:eastAsia="Times New Roman" w:hAnsiTheme="minorBidi" w:hint="cs"/>
          <w:sz w:val="24"/>
          <w:szCs w:val="24"/>
        </w:rPr>
        <w:t>CSV</w:t>
      </w:r>
      <w:r w:rsidRPr="00E67B62">
        <w:rPr>
          <w:rFonts w:asciiTheme="minorBidi" w:eastAsia="Times New Roman" w:hAnsiTheme="minorBidi" w:hint="cs"/>
          <w:sz w:val="24"/>
          <w:szCs w:val="24"/>
          <w:rtl/>
        </w:rPr>
        <w:t xml:space="preserve"> ובכל עמודה יהיה ערכים </w:t>
      </w:r>
    </w:p>
    <w:p w14:paraId="4003FFAC" w14:textId="1D12F32F" w:rsidR="00E67B62" w:rsidRPr="00E67B62" w:rsidRDefault="00E67B62" w:rsidP="00E67B62">
      <w:pPr>
        <w:pStyle w:val="a3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Theme="minorBidi" w:eastAsia="Times New Roman" w:hAnsiTheme="minorBidi"/>
          <w:sz w:val="24"/>
          <w:szCs w:val="24"/>
        </w:rPr>
      </w:pPr>
      <w:r w:rsidRPr="00E67B62">
        <w:rPr>
          <w:rFonts w:asciiTheme="minorBidi" w:eastAsia="Times New Roman" w:hAnsiTheme="minorBidi" w:hint="cs"/>
          <w:sz w:val="24"/>
          <w:szCs w:val="24"/>
          <w:rtl/>
        </w:rPr>
        <w:t xml:space="preserve">יש לשמור את הקובץ בתוך ספריית </w:t>
      </w:r>
      <w:r w:rsidRPr="00E67B62">
        <w:rPr>
          <w:rFonts w:asciiTheme="minorBidi" w:eastAsia="Times New Roman" w:hAnsiTheme="minorBidi"/>
          <w:sz w:val="24"/>
          <w:szCs w:val="24"/>
        </w:rPr>
        <w:t>resources</w:t>
      </w:r>
      <w:r w:rsidRPr="00E67B62">
        <w:rPr>
          <w:rFonts w:asciiTheme="minorBidi" w:eastAsia="Times New Roman" w:hAnsiTheme="minorBidi" w:hint="cs"/>
          <w:sz w:val="24"/>
          <w:szCs w:val="24"/>
          <w:rtl/>
        </w:rPr>
        <w:t xml:space="preserve"> </w:t>
      </w:r>
    </w:p>
    <w:p w14:paraId="1E59FB09" w14:textId="7A034765" w:rsidR="00E67B62" w:rsidRPr="00E67B62" w:rsidRDefault="00E67B62" w:rsidP="00E67B62">
      <w:pPr>
        <w:pStyle w:val="a3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E67B62">
        <w:rPr>
          <w:rFonts w:asciiTheme="minorBidi" w:eastAsia="Times New Roman" w:hAnsiTheme="minorBidi" w:cs="Arial"/>
          <w:sz w:val="24"/>
          <w:szCs w:val="24"/>
          <w:rtl/>
        </w:rPr>
        <w:t xml:space="preserve">לקובץ יהיה תמיד נתיב יחסי לספרית </w:t>
      </w:r>
      <w:r w:rsidRPr="00E67B62">
        <w:rPr>
          <w:rFonts w:asciiTheme="minorBidi" w:eastAsia="Times New Roman" w:hAnsiTheme="minorBidi"/>
          <w:sz w:val="24"/>
          <w:szCs w:val="24"/>
        </w:rPr>
        <w:t>src/test/resources</w:t>
      </w:r>
      <w:r w:rsidRPr="00E67B62">
        <w:rPr>
          <w:rFonts w:asciiTheme="minorBidi" w:eastAsia="Times New Roman" w:hAnsiTheme="minorBidi" w:cs="Arial"/>
          <w:sz w:val="24"/>
          <w:szCs w:val="24"/>
          <w:rtl/>
        </w:rPr>
        <w:t>.</w:t>
      </w:r>
    </w:p>
    <w:p w14:paraId="7D005A76" w14:textId="77777777" w:rsidR="00E67B62" w:rsidRPr="00E67B62" w:rsidRDefault="00E67B62" w:rsidP="00E67B62">
      <w:pPr>
        <w:pStyle w:val="a3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E67B62">
        <w:rPr>
          <w:rFonts w:asciiTheme="minorBidi" w:eastAsia="Times New Roman" w:hAnsiTheme="minorBidi" w:cs="Arial"/>
          <w:sz w:val="24"/>
          <w:szCs w:val="24"/>
          <w:rtl/>
        </w:rPr>
        <w:t>1 =</w:t>
      </w:r>
      <w:r w:rsidRPr="00E67B62">
        <w:rPr>
          <w:rFonts w:asciiTheme="minorBidi" w:eastAsia="Times New Roman" w:hAnsiTheme="minorBidi"/>
          <w:sz w:val="24"/>
          <w:szCs w:val="24"/>
        </w:rPr>
        <w:t>numLinesToSkip</w:t>
      </w:r>
      <w:r w:rsidRPr="00E67B62">
        <w:rPr>
          <w:rFonts w:asciiTheme="minorBidi" w:eastAsia="Times New Roman" w:hAnsiTheme="minorBidi" w:cs="Arial"/>
          <w:sz w:val="24"/>
          <w:szCs w:val="24"/>
          <w:rtl/>
        </w:rPr>
        <w:t xml:space="preserve">  המשמעות לדלג על השורה הראשונה. )ניתן להכניס ערך גדול יותר כדי לדלג על מספר שורות ראשונות(</w:t>
      </w:r>
    </w:p>
    <w:p w14:paraId="1AD5AA97" w14:textId="40A329D9" w:rsidR="00E67B62" w:rsidRPr="00E67B62" w:rsidRDefault="00E67B62" w:rsidP="00E67B6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Theme="minorBidi" w:eastAsia="Times New Roman" w:hAnsiTheme="minorBidi" w:hint="cs"/>
          <w:b/>
          <w:bCs/>
          <w:sz w:val="24"/>
          <w:szCs w:val="24"/>
          <w:rtl/>
        </w:rPr>
      </w:pPr>
    </w:p>
    <w:p w14:paraId="253422FA" w14:textId="44D2571D" w:rsidR="00A0268E" w:rsidRPr="00A0268E" w:rsidRDefault="00A0268E" w:rsidP="00D345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B3AE60"/>
          <w:sz w:val="20"/>
          <w:szCs w:val="20"/>
        </w:rPr>
        <w:t>@ParameterizedTest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(name=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"loginTest"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B3AE60"/>
          <w:sz w:val="20"/>
          <w:szCs w:val="20"/>
        </w:rPr>
        <w:t>@CsvFileSource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(resources = 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"./testData.csv"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numLinesToSkip = </w:t>
      </w:r>
      <w:r w:rsidRPr="00A0268E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A0268E">
        <w:rPr>
          <w:rFonts w:ascii="Courier New" w:eastAsia="Times New Roman" w:hAnsi="Courier New" w:cs="Courier New"/>
          <w:color w:val="56A8F5"/>
          <w:sz w:val="20"/>
          <w:szCs w:val="20"/>
        </w:rPr>
        <w:t>loginTest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(String username, String password) {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System.</w:t>
      </w:r>
      <w:r w:rsidRPr="00A0268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"loginTest"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0268E">
        <w:rPr>
          <w:rFonts w:ascii="Courier New" w:eastAsia="Times New Roman" w:hAnsi="Courier New" w:cs="Courier New"/>
          <w:color w:val="C77DBB"/>
          <w:sz w:val="20"/>
          <w:szCs w:val="20"/>
        </w:rPr>
        <w:t>loginPage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.login(username, password);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Assertions.</w:t>
      </w:r>
      <w:r w:rsidRPr="00A0268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assertTrue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0268E">
        <w:rPr>
          <w:rFonts w:ascii="Courier New" w:eastAsia="Times New Roman" w:hAnsi="Courier New" w:cs="Courier New"/>
          <w:color w:val="C77DBB"/>
          <w:sz w:val="20"/>
          <w:szCs w:val="20"/>
        </w:rPr>
        <w:t>driver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.getCurrentUrl().contains(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"inventory"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"the login was failed"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B3AE60"/>
          <w:sz w:val="20"/>
          <w:szCs w:val="20"/>
        </w:rPr>
        <w:t>@ParameterizedTest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(name=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  <w:rtl/>
        </w:rPr>
        <w:t>בדיקה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{0}"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B3AE60"/>
          <w:sz w:val="20"/>
          <w:szCs w:val="20"/>
        </w:rPr>
        <w:t>@ValueSource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(strings={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"standard_user"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"locked_out_user"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})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A0268E">
        <w:rPr>
          <w:rFonts w:ascii="Courier New" w:eastAsia="Times New Roman" w:hAnsi="Courier New" w:cs="Courier New"/>
          <w:color w:val="56A8F5"/>
          <w:sz w:val="20"/>
          <w:szCs w:val="20"/>
        </w:rPr>
        <w:t>check_params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(String str) {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System.</w:t>
      </w:r>
      <w:r w:rsidRPr="00A0268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"check_params"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Assertions.</w:t>
      </w:r>
      <w:r w:rsidRPr="00A0268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assertFalse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(str.isEmpty(),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"the check parameter is empty"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+str);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519BA461" w14:textId="77777777" w:rsidR="00A0268E" w:rsidRPr="00A0268E" w:rsidRDefault="00A0268E">
      <w:pPr>
        <w:rPr>
          <w:rtl/>
        </w:rPr>
      </w:pPr>
    </w:p>
    <w:p w14:paraId="09AAC8DC" w14:textId="247E0FF5" w:rsidR="00A0268E" w:rsidRDefault="00A468D5">
      <w:pPr>
        <w:rPr>
          <w:b/>
          <w:bCs/>
          <w:sz w:val="36"/>
          <w:szCs w:val="36"/>
          <w:rtl/>
        </w:rPr>
      </w:pPr>
      <w:r w:rsidRPr="00A468D5">
        <w:rPr>
          <w:rFonts w:hint="cs"/>
          <w:b/>
          <w:bCs/>
          <w:sz w:val="36"/>
          <w:szCs w:val="36"/>
        </w:rPr>
        <w:t>EX</w:t>
      </w:r>
      <w:r w:rsidRPr="00A468D5">
        <w:rPr>
          <w:rFonts w:hint="cs"/>
          <w:b/>
          <w:bCs/>
          <w:sz w:val="36"/>
          <w:szCs w:val="36"/>
          <w:rtl/>
        </w:rPr>
        <w:t xml:space="preserve"> </w:t>
      </w:r>
      <w:r w:rsidR="00E67B62" w:rsidRPr="00A468D5">
        <w:rPr>
          <w:rFonts w:hint="cs"/>
          <w:b/>
          <w:bCs/>
          <w:sz w:val="36"/>
          <w:szCs w:val="36"/>
          <w:rtl/>
        </w:rPr>
        <w:t xml:space="preserve"> 6</w:t>
      </w:r>
    </w:p>
    <w:p w14:paraId="1336E294" w14:textId="3252CA70" w:rsidR="00B50B8C" w:rsidRPr="00A468D5" w:rsidRDefault="00B50B8C">
      <w:pPr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סעיפים 1 2  5 חובה</w:t>
      </w:r>
    </w:p>
    <w:p w14:paraId="16685E5B" w14:textId="06305D79" w:rsidR="00E67B62" w:rsidRDefault="00E67B62" w:rsidP="00E67B62">
      <w:pPr>
        <w:pStyle w:val="a3"/>
        <w:numPr>
          <w:ilvl w:val="0"/>
          <w:numId w:val="6"/>
        </w:numPr>
        <w:rPr>
          <w:sz w:val="28"/>
          <w:szCs w:val="28"/>
        </w:rPr>
      </w:pPr>
      <w:r w:rsidRPr="00E67B62">
        <w:rPr>
          <w:rFonts w:hint="cs"/>
          <w:sz w:val="28"/>
          <w:szCs w:val="28"/>
          <w:rtl/>
        </w:rPr>
        <w:t xml:space="preserve">צרי קובץ </w:t>
      </w:r>
      <w:r w:rsidRPr="00E67B62">
        <w:rPr>
          <w:rFonts w:hint="cs"/>
          <w:sz w:val="28"/>
          <w:szCs w:val="28"/>
        </w:rPr>
        <w:t xml:space="preserve">TEST </w:t>
      </w:r>
      <w:r w:rsidRPr="00E67B62">
        <w:rPr>
          <w:rFonts w:hint="cs"/>
          <w:sz w:val="28"/>
          <w:szCs w:val="28"/>
          <w:rtl/>
        </w:rPr>
        <w:t xml:space="preserve">בשם </w:t>
      </w:r>
      <w:r w:rsidRPr="00E67B62">
        <w:rPr>
          <w:rFonts w:hint="cs"/>
          <w:sz w:val="28"/>
          <w:szCs w:val="28"/>
        </w:rPr>
        <w:t>LOGIN TEST</w:t>
      </w:r>
      <w:r>
        <w:rPr>
          <w:rFonts w:hint="cs"/>
          <w:sz w:val="28"/>
          <w:szCs w:val="28"/>
          <w:rtl/>
        </w:rPr>
        <w:t xml:space="preserve"> שירש ממחלקת ה</w:t>
      </w:r>
      <w:r>
        <w:rPr>
          <w:rFonts w:hint="cs"/>
          <w:sz w:val="28"/>
          <w:szCs w:val="28"/>
        </w:rPr>
        <w:t>BASE</w:t>
      </w:r>
      <w:r>
        <w:rPr>
          <w:rFonts w:hint="cs"/>
          <w:sz w:val="28"/>
          <w:szCs w:val="28"/>
          <w:rtl/>
        </w:rPr>
        <w:t xml:space="preserve"> וישתשמ באובייקט </w:t>
      </w:r>
      <w:r>
        <w:rPr>
          <w:rFonts w:hint="cs"/>
          <w:sz w:val="28"/>
          <w:szCs w:val="28"/>
        </w:rPr>
        <w:t>LOGIN P</w:t>
      </w:r>
      <w:r>
        <w:rPr>
          <w:sz w:val="28"/>
          <w:szCs w:val="28"/>
        </w:rPr>
        <w:t>age</w:t>
      </w:r>
      <w:r w:rsidRPr="00E67B62">
        <w:rPr>
          <w:rFonts w:hint="cs"/>
          <w:sz w:val="28"/>
          <w:szCs w:val="28"/>
          <w:rtl/>
        </w:rPr>
        <w:t xml:space="preserve"> </w:t>
      </w:r>
    </w:p>
    <w:p w14:paraId="087E9B70" w14:textId="5E4BB62D" w:rsidR="00E67B62" w:rsidRDefault="00E67B62" w:rsidP="00E67B62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צרי קובץ אקסל ובו שלוש עמודות: </w:t>
      </w:r>
      <w:r>
        <w:rPr>
          <w:sz w:val="28"/>
          <w:szCs w:val="28"/>
        </w:rPr>
        <w:t>login name, password, URL</w:t>
      </w:r>
    </w:p>
    <w:p w14:paraId="1998BE82" w14:textId="4A48409B" w:rsidR="00E67B62" w:rsidRDefault="00E67B62" w:rsidP="00E67B62">
      <w:pPr>
        <w:pStyle w:val="a3"/>
        <w:ind w:left="108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הכניסי לתוכו סטים של ערכים שם משתמש וסיסמא ו</w:t>
      </w:r>
      <w:r>
        <w:rPr>
          <w:rFonts w:hint="cs"/>
          <w:sz w:val="28"/>
          <w:szCs w:val="28"/>
        </w:rPr>
        <w:t>URL</w:t>
      </w:r>
      <w:r>
        <w:rPr>
          <w:rFonts w:hint="cs"/>
          <w:sz w:val="28"/>
          <w:szCs w:val="28"/>
          <w:rtl/>
        </w:rPr>
        <w:t xml:space="preserve"> המתאים( למצב שגיאה נשארים ב</w:t>
      </w:r>
      <w:r>
        <w:rPr>
          <w:rFonts w:hint="cs"/>
          <w:sz w:val="28"/>
          <w:szCs w:val="28"/>
        </w:rPr>
        <w:t xml:space="preserve">URL </w:t>
      </w:r>
      <w:r>
        <w:rPr>
          <w:rFonts w:hint="cs"/>
          <w:sz w:val="28"/>
          <w:szCs w:val="28"/>
          <w:rtl/>
        </w:rPr>
        <w:t>הראשון)</w:t>
      </w:r>
    </w:p>
    <w:p w14:paraId="50E3636F" w14:textId="021F1F72" w:rsidR="00E67B62" w:rsidRDefault="00E67B62" w:rsidP="00E67B62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בצעי טסט לוגין עם כל הפרמטרים בשלושת הצורות שלמדנו לעיל.</w:t>
      </w:r>
    </w:p>
    <w:p w14:paraId="579128A0" w14:textId="77777777" w:rsidR="00E67B62" w:rsidRPr="00E67B62" w:rsidRDefault="00E67B62" w:rsidP="00E67B62">
      <w:pPr>
        <w:pStyle w:val="a3"/>
        <w:numPr>
          <w:ilvl w:val="0"/>
          <w:numId w:val="6"/>
        </w:numPr>
        <w:jc w:val="right"/>
        <w:rPr>
          <w:sz w:val="28"/>
          <w:szCs w:val="28"/>
          <w:rtl/>
        </w:rPr>
      </w:pPr>
      <w:r w:rsidRPr="00E67B62">
        <w:rPr>
          <w:rFonts w:cs="Arial"/>
          <w:sz w:val="28"/>
          <w:szCs w:val="28"/>
          <w:rtl/>
        </w:rPr>
        <w:t>בצעי לוגין עם היוזר</w:t>
      </w:r>
      <w:r w:rsidRPr="00E67B62">
        <w:rPr>
          <w:sz w:val="28"/>
          <w:szCs w:val="28"/>
        </w:rPr>
        <w:t>standart_user</w:t>
      </w:r>
      <w:r w:rsidRPr="00E67B62">
        <w:rPr>
          <w:rFonts w:cs="Arial"/>
          <w:sz w:val="28"/>
          <w:szCs w:val="28"/>
          <w:rtl/>
        </w:rPr>
        <w:t xml:space="preserve"> , בצעי מיון של המוצרים לפי מחיר מהנמוך לגבוה ובדקי שהמיון התבצע בצורה תקינה</w:t>
      </w:r>
    </w:p>
    <w:p w14:paraId="7042E8ED" w14:textId="77777777" w:rsidR="00E67B62" w:rsidRPr="00E67B62" w:rsidRDefault="00E67B62" w:rsidP="00E67B62">
      <w:pPr>
        <w:pStyle w:val="a3"/>
        <w:numPr>
          <w:ilvl w:val="0"/>
          <w:numId w:val="6"/>
        </w:numPr>
        <w:rPr>
          <w:sz w:val="28"/>
          <w:szCs w:val="28"/>
          <w:rtl/>
        </w:rPr>
      </w:pPr>
      <w:r w:rsidRPr="00E67B62">
        <w:rPr>
          <w:rFonts w:cs="Arial"/>
          <w:sz w:val="28"/>
          <w:szCs w:val="28"/>
          <w:rtl/>
        </w:rPr>
        <w:t>בצעי לוגין עם היוזר</w:t>
      </w:r>
      <w:r w:rsidRPr="00E67B62">
        <w:rPr>
          <w:sz w:val="28"/>
          <w:szCs w:val="28"/>
        </w:rPr>
        <w:t>standart_user</w:t>
      </w:r>
      <w:r w:rsidRPr="00E67B62">
        <w:rPr>
          <w:rFonts w:cs="Arial"/>
          <w:sz w:val="28"/>
          <w:szCs w:val="28"/>
          <w:rtl/>
        </w:rPr>
        <w:t xml:space="preserve"> , בחרי מוצר באופן אקראי, היכנסי אליו ובדקי שהתאור , בתוך המוצר זהה לתאור שמופיע על המוצר ברשימה הכללית</w:t>
      </w:r>
    </w:p>
    <w:p w14:paraId="51EEBC31" w14:textId="52F36877" w:rsidR="00E67B62" w:rsidRDefault="00E67B62" w:rsidP="00E67B62">
      <w:pPr>
        <w:pStyle w:val="a3"/>
        <w:numPr>
          <w:ilvl w:val="0"/>
          <w:numId w:val="6"/>
        </w:numPr>
        <w:rPr>
          <w:sz w:val="28"/>
          <w:szCs w:val="28"/>
        </w:rPr>
      </w:pPr>
      <w:r w:rsidRPr="00E67B62">
        <w:rPr>
          <w:rFonts w:cs="Arial"/>
          <w:sz w:val="28"/>
          <w:szCs w:val="28"/>
          <w:rtl/>
        </w:rPr>
        <w:t xml:space="preserve">היכנסי שוב, בחרי מספר מוצרים, היכנסי לסל ובדקי שהם מופיעים בסל. הקליקי על </w:t>
      </w:r>
      <w:r w:rsidRPr="00E67B62">
        <w:rPr>
          <w:sz w:val="28"/>
          <w:szCs w:val="28"/>
        </w:rPr>
        <w:t>checkout</w:t>
      </w:r>
      <w:r w:rsidRPr="00E67B62">
        <w:rPr>
          <w:rFonts w:cs="Arial"/>
          <w:sz w:val="28"/>
          <w:szCs w:val="28"/>
          <w:rtl/>
        </w:rPr>
        <w:t xml:space="preserve">, הכניסי פרטים, פיקטיביים כמובן ב 3 השדות ולחצי על </w:t>
      </w:r>
      <w:r w:rsidRPr="00E67B62">
        <w:rPr>
          <w:sz w:val="28"/>
          <w:szCs w:val="28"/>
        </w:rPr>
        <w:t>cancel</w:t>
      </w:r>
      <w:r w:rsidRPr="00E67B62">
        <w:rPr>
          <w:rFonts w:cs="Arial"/>
          <w:sz w:val="28"/>
          <w:szCs w:val="28"/>
          <w:rtl/>
        </w:rPr>
        <w:t>. בדקי שחזרת לסל הקניות.</w:t>
      </w:r>
    </w:p>
    <w:p w14:paraId="5EFB853B" w14:textId="553002CE" w:rsidR="00A468D5" w:rsidRPr="00E67B62" w:rsidRDefault="00A468D5" w:rsidP="00A468D5">
      <w:pPr>
        <w:pStyle w:val="a3"/>
        <w:numPr>
          <w:ilvl w:val="0"/>
          <w:numId w:val="6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קרי את הקובץ יכולותיו של כרום ובצעי פונקציה לוגין במצב אנונימי.</w:t>
      </w:r>
    </w:p>
    <w:p w14:paraId="7F061973" w14:textId="44A5B78B" w:rsidR="00E67B62" w:rsidRDefault="00E67B62" w:rsidP="00E67B62">
      <w:pPr>
        <w:pStyle w:val="a3"/>
        <w:rPr>
          <w:sz w:val="28"/>
          <w:szCs w:val="28"/>
          <w:rtl/>
        </w:rPr>
      </w:pPr>
    </w:p>
    <w:p w14:paraId="247F2930" w14:textId="3D5BDA2C" w:rsidR="00E67B62" w:rsidRDefault="00E67B62" w:rsidP="00E67B62">
      <w:pPr>
        <w:pStyle w:val="a3"/>
        <w:rPr>
          <w:sz w:val="28"/>
          <w:szCs w:val="28"/>
          <w:rtl/>
        </w:rPr>
      </w:pPr>
    </w:p>
    <w:p w14:paraId="07CDAB9F" w14:textId="3156D34E" w:rsidR="00E67B62" w:rsidRPr="00E67B62" w:rsidRDefault="00E67B62" w:rsidP="00E67B62">
      <w:pPr>
        <w:pStyle w:val="a3"/>
        <w:rPr>
          <w:rFonts w:hint="cs"/>
          <w:b/>
          <w:bCs/>
          <w:sz w:val="44"/>
          <w:szCs w:val="44"/>
          <w:rtl/>
        </w:rPr>
      </w:pPr>
      <w:r w:rsidRPr="00E67B62">
        <w:rPr>
          <w:rFonts w:hint="cs"/>
          <w:b/>
          <w:bCs/>
          <w:sz w:val="44"/>
          <w:szCs w:val="44"/>
          <w:rtl/>
        </w:rPr>
        <w:t>יש להגיש תרגיל מושלם ליום שישי + הצהרה איך עשית את התרגיל</w:t>
      </w:r>
    </w:p>
    <w:sectPr w:rsidR="00E67B62" w:rsidRPr="00E67B62" w:rsidSect="00F142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0672B"/>
    <w:multiLevelType w:val="hybridMultilevel"/>
    <w:tmpl w:val="4FEA3A5A"/>
    <w:lvl w:ilvl="0" w:tplc="D916CDC2">
      <w:start w:val="1"/>
      <w:numFmt w:val="bullet"/>
      <w:lvlText w:val=""/>
      <w:lvlJc w:val="left"/>
      <w:pPr>
        <w:ind w:left="1205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DA225B2">
      <w:start w:val="1"/>
      <w:numFmt w:val="bullet"/>
      <w:lvlText w:val="o"/>
      <w:lvlJc w:val="left"/>
      <w:pPr>
        <w:ind w:left="1441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670CAE4">
      <w:start w:val="1"/>
      <w:numFmt w:val="bullet"/>
      <w:lvlText w:val="▪"/>
      <w:lvlJc w:val="left"/>
      <w:pPr>
        <w:ind w:left="2161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95A90B8">
      <w:start w:val="1"/>
      <w:numFmt w:val="bullet"/>
      <w:lvlText w:val="•"/>
      <w:lvlJc w:val="left"/>
      <w:pPr>
        <w:ind w:left="2881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9E604C6">
      <w:start w:val="1"/>
      <w:numFmt w:val="bullet"/>
      <w:lvlText w:val="o"/>
      <w:lvlJc w:val="left"/>
      <w:pPr>
        <w:ind w:left="3601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A3CCBF8">
      <w:start w:val="1"/>
      <w:numFmt w:val="bullet"/>
      <w:lvlText w:val="▪"/>
      <w:lvlJc w:val="left"/>
      <w:pPr>
        <w:ind w:left="4321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0F2544A">
      <w:start w:val="1"/>
      <w:numFmt w:val="bullet"/>
      <w:lvlText w:val="•"/>
      <w:lvlJc w:val="left"/>
      <w:pPr>
        <w:ind w:left="5041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EA4FA86">
      <w:start w:val="1"/>
      <w:numFmt w:val="bullet"/>
      <w:lvlText w:val="o"/>
      <w:lvlJc w:val="left"/>
      <w:pPr>
        <w:ind w:left="5761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6F8CCF38">
      <w:start w:val="1"/>
      <w:numFmt w:val="bullet"/>
      <w:lvlText w:val="▪"/>
      <w:lvlJc w:val="left"/>
      <w:pPr>
        <w:ind w:left="6481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61578D"/>
    <w:multiLevelType w:val="hybridMultilevel"/>
    <w:tmpl w:val="3B64DDA0"/>
    <w:lvl w:ilvl="0" w:tplc="1E34F1BC">
      <w:start w:val="1"/>
      <w:numFmt w:val="decimal"/>
      <w:lvlText w:val="%1."/>
      <w:lvlJc w:val="left"/>
      <w:pPr>
        <w:ind w:left="720" w:hanging="360"/>
      </w:pPr>
      <w:rPr>
        <w:rFonts w:ascii="Gisha" w:eastAsia="Gisha" w:hAnsi="Gisha" w:cs="Gisha" w:hint="default"/>
        <w:color w:val="40404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AE033E"/>
    <w:multiLevelType w:val="hybridMultilevel"/>
    <w:tmpl w:val="A910648A"/>
    <w:lvl w:ilvl="0" w:tplc="95E640C2">
      <w:start w:val="1"/>
      <w:numFmt w:val="decimal"/>
      <w:lvlText w:val="%1."/>
      <w:lvlJc w:val="left"/>
      <w:pPr>
        <w:ind w:left="354" w:hanging="360"/>
      </w:pPr>
      <w:rPr>
        <w:rFonts w:ascii="Gisha" w:eastAsia="Gisha" w:hAnsi="Gisha" w:cs="Gisha" w:hint="default"/>
        <w:color w:val="40404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74" w:hanging="360"/>
      </w:pPr>
    </w:lvl>
    <w:lvl w:ilvl="2" w:tplc="0409001B" w:tentative="1">
      <w:start w:val="1"/>
      <w:numFmt w:val="lowerRoman"/>
      <w:lvlText w:val="%3."/>
      <w:lvlJc w:val="right"/>
      <w:pPr>
        <w:ind w:left="1794" w:hanging="180"/>
      </w:pPr>
    </w:lvl>
    <w:lvl w:ilvl="3" w:tplc="0409000F" w:tentative="1">
      <w:start w:val="1"/>
      <w:numFmt w:val="decimal"/>
      <w:lvlText w:val="%4."/>
      <w:lvlJc w:val="left"/>
      <w:pPr>
        <w:ind w:left="2514" w:hanging="360"/>
      </w:pPr>
    </w:lvl>
    <w:lvl w:ilvl="4" w:tplc="04090019" w:tentative="1">
      <w:start w:val="1"/>
      <w:numFmt w:val="lowerLetter"/>
      <w:lvlText w:val="%5."/>
      <w:lvlJc w:val="left"/>
      <w:pPr>
        <w:ind w:left="3234" w:hanging="360"/>
      </w:pPr>
    </w:lvl>
    <w:lvl w:ilvl="5" w:tplc="0409001B" w:tentative="1">
      <w:start w:val="1"/>
      <w:numFmt w:val="lowerRoman"/>
      <w:lvlText w:val="%6."/>
      <w:lvlJc w:val="right"/>
      <w:pPr>
        <w:ind w:left="3954" w:hanging="180"/>
      </w:pPr>
    </w:lvl>
    <w:lvl w:ilvl="6" w:tplc="0409000F" w:tentative="1">
      <w:start w:val="1"/>
      <w:numFmt w:val="decimal"/>
      <w:lvlText w:val="%7."/>
      <w:lvlJc w:val="left"/>
      <w:pPr>
        <w:ind w:left="4674" w:hanging="360"/>
      </w:pPr>
    </w:lvl>
    <w:lvl w:ilvl="7" w:tplc="04090019" w:tentative="1">
      <w:start w:val="1"/>
      <w:numFmt w:val="lowerLetter"/>
      <w:lvlText w:val="%8."/>
      <w:lvlJc w:val="left"/>
      <w:pPr>
        <w:ind w:left="5394" w:hanging="360"/>
      </w:pPr>
    </w:lvl>
    <w:lvl w:ilvl="8" w:tplc="0409001B" w:tentative="1">
      <w:start w:val="1"/>
      <w:numFmt w:val="lowerRoman"/>
      <w:lvlText w:val="%9."/>
      <w:lvlJc w:val="right"/>
      <w:pPr>
        <w:ind w:left="6114" w:hanging="180"/>
      </w:pPr>
    </w:lvl>
  </w:abstractNum>
  <w:abstractNum w:abstractNumId="3" w15:restartNumberingAfterBreak="0">
    <w:nsid w:val="4E880146"/>
    <w:multiLevelType w:val="hybridMultilevel"/>
    <w:tmpl w:val="03C04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495AD9"/>
    <w:multiLevelType w:val="hybridMultilevel"/>
    <w:tmpl w:val="77568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B226B0"/>
    <w:multiLevelType w:val="hybridMultilevel"/>
    <w:tmpl w:val="E7369E48"/>
    <w:lvl w:ilvl="0" w:tplc="B09CC9FC">
      <w:start w:val="1"/>
      <w:numFmt w:val="bullet"/>
      <w:lvlText w:val=""/>
      <w:lvlJc w:val="left"/>
      <w:pPr>
        <w:ind w:left="547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3C4821B0">
      <w:start w:val="1"/>
      <w:numFmt w:val="bullet"/>
      <w:lvlText w:val="o"/>
      <w:lvlJc w:val="left"/>
      <w:pPr>
        <w:ind w:left="1080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4A8A1FE">
      <w:start w:val="1"/>
      <w:numFmt w:val="bullet"/>
      <w:lvlText w:val="▪"/>
      <w:lvlJc w:val="left"/>
      <w:pPr>
        <w:ind w:left="1800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230E36A">
      <w:start w:val="1"/>
      <w:numFmt w:val="bullet"/>
      <w:lvlText w:val="•"/>
      <w:lvlJc w:val="left"/>
      <w:pPr>
        <w:ind w:left="2520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97CD3E6">
      <w:start w:val="1"/>
      <w:numFmt w:val="bullet"/>
      <w:lvlText w:val="o"/>
      <w:lvlJc w:val="left"/>
      <w:pPr>
        <w:ind w:left="3240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602FA30">
      <w:start w:val="1"/>
      <w:numFmt w:val="bullet"/>
      <w:lvlText w:val="▪"/>
      <w:lvlJc w:val="left"/>
      <w:pPr>
        <w:ind w:left="3960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DDE7656">
      <w:start w:val="1"/>
      <w:numFmt w:val="bullet"/>
      <w:lvlText w:val="•"/>
      <w:lvlJc w:val="left"/>
      <w:pPr>
        <w:ind w:left="4680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EA67932">
      <w:start w:val="1"/>
      <w:numFmt w:val="bullet"/>
      <w:lvlText w:val="o"/>
      <w:lvlJc w:val="left"/>
      <w:pPr>
        <w:ind w:left="5400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89ADD70">
      <w:start w:val="1"/>
      <w:numFmt w:val="bullet"/>
      <w:lvlText w:val="▪"/>
      <w:lvlJc w:val="left"/>
      <w:pPr>
        <w:ind w:left="6120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68E"/>
    <w:rsid w:val="00402098"/>
    <w:rsid w:val="005A40C1"/>
    <w:rsid w:val="00A0268E"/>
    <w:rsid w:val="00A468D5"/>
    <w:rsid w:val="00B50B8C"/>
    <w:rsid w:val="00D34569"/>
    <w:rsid w:val="00E67B62"/>
    <w:rsid w:val="00F14288"/>
    <w:rsid w:val="00F6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B02D2"/>
  <w15:chartTrackingRefBased/>
  <w15:docId w15:val="{590E530D-D2A3-49CC-B4F4-2E7037389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026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A0268E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F678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0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5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604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t-huser</dc:creator>
  <cp:keywords/>
  <dc:description/>
  <cp:lastModifiedBy>t-huser</cp:lastModifiedBy>
  <cp:revision>6</cp:revision>
  <dcterms:created xsi:type="dcterms:W3CDTF">2026-05-26T10:05:00Z</dcterms:created>
  <dcterms:modified xsi:type="dcterms:W3CDTF">2026-05-26T10:45:00Z</dcterms:modified>
</cp:coreProperties>
</file>