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D61287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D6128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IT-29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D6128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D61287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D6128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D61287" w:rsidRPr="0003455F" w:rsidRDefault="00D61287" w:rsidP="00D61287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D61287" w:rsidRPr="0003455F" w:rsidRDefault="00D61287" w:rsidP="00D61287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D61287" w:rsidRPr="0003455F" w:rsidRDefault="00D61287" w:rsidP="00D61287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D61287" w:rsidRPr="0003455F" w:rsidRDefault="00D61287" w:rsidP="00D61287">
            <w:pPr>
              <w:jc w:val="center"/>
            </w:pPr>
          </w:p>
        </w:tc>
      </w:tr>
      <w:tr w:rsidR="00D6128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D61287" w:rsidRPr="0003455F" w:rsidRDefault="00D61287" w:rsidP="00D61287">
            <w:pPr>
              <w:jc w:val="center"/>
            </w:pPr>
            <w:r>
              <w:t>Martin Schmidt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D61287" w:rsidRPr="0003455F" w:rsidRDefault="00D61287" w:rsidP="00D61287">
            <w:pPr>
              <w:jc w:val="center"/>
            </w:pPr>
            <w:r>
              <w:t>Sr.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D61287" w:rsidRPr="0003455F" w:rsidRDefault="00D61287" w:rsidP="00D61287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D61287" w:rsidRPr="0003455F" w:rsidRDefault="00D61287" w:rsidP="00D61287">
            <w:pPr>
              <w:jc w:val="center"/>
            </w:pPr>
          </w:p>
        </w:tc>
      </w:tr>
      <w:tr w:rsidR="00D6128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D61287" w:rsidRPr="0003455F" w:rsidRDefault="00D61287" w:rsidP="00D61287">
            <w:pPr>
              <w:jc w:val="center"/>
            </w:pPr>
            <w:r>
              <w:t>Jerome Tacbad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D61287" w:rsidRPr="0003455F" w:rsidRDefault="00D61287" w:rsidP="00D61287">
            <w:pPr>
              <w:jc w:val="center"/>
            </w:pPr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D61287" w:rsidRPr="0003455F" w:rsidRDefault="00D61287" w:rsidP="00D61287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D61287" w:rsidRPr="0003455F" w:rsidRDefault="00D61287" w:rsidP="00D61287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D61287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D61287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287" w:rsidRDefault="00D61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D61287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D61287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287" w:rsidRDefault="00D61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287" w:rsidRDefault="00D61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287" w:rsidRDefault="00D612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287" w:rsidRDefault="00D61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61287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A80917-1EB8-4F52-BFC6-FF02C143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2020-04-25T06:41:00Z</dcterms:created>
  <dcterms:modified xsi:type="dcterms:W3CDTF">2020-04-25T06:41:00Z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