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656E" w:rsidRDefault="00241254">
      <w:pPr>
        <w:pStyle w:val="Heading1"/>
      </w:pPr>
      <w:r>
        <w:t xml:space="preserve">DAA Lab </w:t>
      </w:r>
      <w:r>
        <w:rPr>
          <w:spacing w:val="-10"/>
        </w:rPr>
        <w:t>1</w:t>
      </w:r>
    </w:p>
    <w:p w:rsidR="00BF656E" w:rsidRDefault="00241254">
      <w:pPr>
        <w:spacing w:before="140"/>
        <w:ind w:left="142" w:right="1"/>
        <w:jc w:val="center"/>
        <w:rPr>
          <w:rFonts w:ascii="Arial"/>
          <w:b/>
          <w:spacing w:val="-2"/>
          <w:sz w:val="40"/>
        </w:rPr>
      </w:pPr>
      <w:r>
        <w:rPr>
          <w:rFonts w:ascii="Arial"/>
          <w:b/>
          <w:sz w:val="40"/>
        </w:rPr>
        <w:t xml:space="preserve">Complexity </w:t>
      </w:r>
      <w:r>
        <w:rPr>
          <w:rFonts w:ascii="Arial"/>
          <w:b/>
          <w:spacing w:val="-2"/>
          <w:sz w:val="40"/>
        </w:rPr>
        <w:t>Comparison</w:t>
      </w:r>
    </w:p>
    <w:p w:rsidR="00E229E5" w:rsidRDefault="00E229E5">
      <w:pPr>
        <w:spacing w:before="140"/>
        <w:ind w:left="142" w:right="1"/>
        <w:jc w:val="center"/>
        <w:rPr>
          <w:rFonts w:ascii="Arial"/>
          <w:b/>
          <w:sz w:val="40"/>
        </w:rPr>
      </w:pPr>
    </w:p>
    <w:p w:rsidR="00BF656E" w:rsidRPr="00E229E5" w:rsidRDefault="00241254">
      <w:pPr>
        <w:pStyle w:val="BodyText"/>
        <w:spacing w:before="447" w:line="307" w:lineRule="auto"/>
        <w:rPr>
          <w:rFonts w:ascii="Times New Roman" w:hAnsi="Times New Roman" w:cs="Times New Roman"/>
          <w:sz w:val="28"/>
          <w:szCs w:val="28"/>
        </w:rPr>
      </w:pPr>
      <w:r w:rsidRPr="00E229E5">
        <w:rPr>
          <w:rFonts w:ascii="Times New Roman" w:hAnsi="Times New Roman" w:cs="Times New Roman"/>
          <w:sz w:val="28"/>
          <w:szCs w:val="28"/>
        </w:rPr>
        <w:t>The</w:t>
      </w:r>
      <w:r w:rsidRPr="00E229E5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229E5">
        <w:rPr>
          <w:rFonts w:ascii="Times New Roman" w:hAnsi="Times New Roman" w:cs="Times New Roman"/>
          <w:sz w:val="28"/>
          <w:szCs w:val="28"/>
        </w:rPr>
        <w:t>following</w:t>
      </w:r>
      <w:r w:rsidRPr="00E229E5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229E5">
        <w:rPr>
          <w:rFonts w:ascii="Times New Roman" w:hAnsi="Times New Roman" w:cs="Times New Roman"/>
          <w:sz w:val="28"/>
          <w:szCs w:val="28"/>
        </w:rPr>
        <w:t>table</w:t>
      </w:r>
      <w:r w:rsidRPr="00E229E5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229E5">
        <w:rPr>
          <w:rFonts w:ascii="Times New Roman" w:hAnsi="Times New Roman" w:cs="Times New Roman"/>
          <w:sz w:val="28"/>
          <w:szCs w:val="28"/>
        </w:rPr>
        <w:t>follows</w:t>
      </w:r>
      <w:r w:rsidRPr="00E229E5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229E5">
        <w:rPr>
          <w:rFonts w:ascii="Times New Roman" w:hAnsi="Times New Roman" w:cs="Times New Roman"/>
          <w:sz w:val="28"/>
          <w:szCs w:val="28"/>
        </w:rPr>
        <w:t>the</w:t>
      </w:r>
      <w:r w:rsidRPr="00E229E5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229E5">
        <w:rPr>
          <w:rFonts w:ascii="Times New Roman" w:hAnsi="Times New Roman" w:cs="Times New Roman"/>
          <w:sz w:val="28"/>
          <w:szCs w:val="28"/>
        </w:rPr>
        <w:t>complexity</w:t>
      </w:r>
      <w:r w:rsidRPr="00E229E5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229E5">
        <w:rPr>
          <w:rFonts w:ascii="Times New Roman" w:hAnsi="Times New Roman" w:cs="Times New Roman"/>
          <w:sz w:val="28"/>
          <w:szCs w:val="28"/>
        </w:rPr>
        <w:t>summary</w:t>
      </w:r>
      <w:r w:rsidRPr="00E229E5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229E5">
        <w:rPr>
          <w:rFonts w:ascii="Times New Roman" w:hAnsi="Times New Roman" w:cs="Times New Roman"/>
          <w:sz w:val="28"/>
          <w:szCs w:val="28"/>
        </w:rPr>
        <w:t>specified</w:t>
      </w:r>
      <w:r w:rsidRPr="00E229E5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229E5">
        <w:rPr>
          <w:rFonts w:ascii="Times New Roman" w:hAnsi="Times New Roman" w:cs="Times New Roman"/>
          <w:sz w:val="28"/>
          <w:szCs w:val="28"/>
        </w:rPr>
        <w:t>in</w:t>
      </w:r>
      <w:r w:rsidRPr="00E229E5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229E5">
        <w:rPr>
          <w:rFonts w:ascii="Times New Roman" w:hAnsi="Times New Roman" w:cs="Times New Roman"/>
          <w:sz w:val="28"/>
          <w:szCs w:val="28"/>
        </w:rPr>
        <w:t>the</w:t>
      </w:r>
      <w:r w:rsidRPr="00E229E5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229E5">
        <w:rPr>
          <w:rFonts w:ascii="Times New Roman" w:hAnsi="Times New Roman" w:cs="Times New Roman"/>
          <w:sz w:val="28"/>
          <w:szCs w:val="28"/>
        </w:rPr>
        <w:t>assignment</w:t>
      </w:r>
      <w:r w:rsidRPr="00E229E5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229E5">
        <w:rPr>
          <w:rFonts w:ascii="Times New Roman" w:hAnsi="Times New Roman" w:cs="Times New Roman"/>
          <w:sz w:val="28"/>
          <w:szCs w:val="28"/>
        </w:rPr>
        <w:t>and</w:t>
      </w:r>
      <w:r w:rsidRPr="00E229E5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229E5">
        <w:rPr>
          <w:rFonts w:ascii="Times New Roman" w:hAnsi="Times New Roman" w:cs="Times New Roman"/>
          <w:sz w:val="28"/>
          <w:szCs w:val="28"/>
        </w:rPr>
        <w:t>the</w:t>
      </w:r>
      <w:r w:rsidRPr="00E229E5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229E5">
        <w:rPr>
          <w:rFonts w:ascii="Times New Roman" w:hAnsi="Times New Roman" w:cs="Times New Roman"/>
          <w:sz w:val="28"/>
          <w:szCs w:val="28"/>
        </w:rPr>
        <w:t>implementations</w:t>
      </w:r>
      <w:r w:rsidRPr="00E229E5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229E5">
        <w:rPr>
          <w:rFonts w:ascii="Times New Roman" w:hAnsi="Times New Roman" w:cs="Times New Roman"/>
          <w:sz w:val="28"/>
          <w:szCs w:val="28"/>
        </w:rPr>
        <w:t>in</w:t>
      </w:r>
      <w:r w:rsidRPr="00E229E5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229E5">
        <w:rPr>
          <w:rFonts w:ascii="Times New Roman" w:hAnsi="Times New Roman" w:cs="Times New Roman"/>
          <w:sz w:val="28"/>
          <w:szCs w:val="28"/>
        </w:rPr>
        <w:t>the</w:t>
      </w:r>
      <w:r w:rsidRPr="00E229E5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229E5">
        <w:rPr>
          <w:rFonts w:ascii="Times New Roman" w:hAnsi="Times New Roman" w:cs="Times New Roman"/>
          <w:sz w:val="28"/>
          <w:szCs w:val="28"/>
        </w:rPr>
        <w:t xml:space="preserve">supplied </w:t>
      </w:r>
      <w:r w:rsidRPr="00E229E5">
        <w:rPr>
          <w:rFonts w:ascii="Times New Roman" w:hAnsi="Times New Roman" w:cs="Times New Roman"/>
          <w:spacing w:val="-2"/>
          <w:sz w:val="28"/>
          <w:szCs w:val="28"/>
        </w:rPr>
        <w:t>notebook.</w:t>
      </w:r>
    </w:p>
    <w:p w:rsidR="00BF656E" w:rsidRPr="00E229E5" w:rsidRDefault="00BF656E">
      <w:pPr>
        <w:pStyle w:val="BodyText"/>
        <w:spacing w:before="1"/>
        <w:ind w:left="0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49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0"/>
        <w:gridCol w:w="1640"/>
        <w:gridCol w:w="1640"/>
        <w:gridCol w:w="1640"/>
        <w:gridCol w:w="2000"/>
      </w:tblGrid>
      <w:tr w:rsidR="00BF656E" w:rsidRPr="00E229E5">
        <w:trPr>
          <w:trHeight w:val="280"/>
        </w:trPr>
        <w:tc>
          <w:tcPr>
            <w:tcW w:w="2600" w:type="dxa"/>
            <w:shd w:val="clear" w:color="auto" w:fill="D3D3D3"/>
          </w:tcPr>
          <w:p w:rsidR="00BF656E" w:rsidRPr="00E229E5" w:rsidRDefault="00241254">
            <w:pPr>
              <w:pStyle w:val="TableParagraph"/>
              <w:ind w:left="7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229E5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Algorithm</w:t>
            </w:r>
          </w:p>
        </w:tc>
        <w:tc>
          <w:tcPr>
            <w:tcW w:w="1640" w:type="dxa"/>
            <w:shd w:val="clear" w:color="auto" w:fill="D3D3D3"/>
          </w:tcPr>
          <w:p w:rsidR="00E229E5" w:rsidRDefault="00241254">
            <w:pPr>
              <w:pStyle w:val="TableParagraph"/>
              <w:ind w:left="456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229E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Best </w:t>
            </w:r>
          </w:p>
          <w:p w:rsidR="00BF656E" w:rsidRPr="00E229E5" w:rsidRDefault="00241254">
            <w:pPr>
              <w:pStyle w:val="TableParagraph"/>
              <w:ind w:left="456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229E5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Case</w:t>
            </w:r>
          </w:p>
        </w:tc>
        <w:tc>
          <w:tcPr>
            <w:tcW w:w="1640" w:type="dxa"/>
            <w:shd w:val="clear" w:color="auto" w:fill="D3D3D3"/>
          </w:tcPr>
          <w:p w:rsidR="00BF656E" w:rsidRPr="00E229E5" w:rsidRDefault="00241254">
            <w:pPr>
              <w:pStyle w:val="TableParagraph"/>
              <w:ind w:left="322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229E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Average </w:t>
            </w:r>
            <w:r w:rsidRPr="00E229E5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Case</w:t>
            </w:r>
          </w:p>
        </w:tc>
        <w:tc>
          <w:tcPr>
            <w:tcW w:w="1640" w:type="dxa"/>
            <w:shd w:val="clear" w:color="auto" w:fill="D3D3D3"/>
          </w:tcPr>
          <w:p w:rsidR="00BF656E" w:rsidRPr="00E229E5" w:rsidRDefault="00241254">
            <w:pPr>
              <w:pStyle w:val="TableParagraph"/>
              <w:ind w:left="406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229E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Worst </w:t>
            </w:r>
            <w:r w:rsidRPr="00E229E5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Case</w:t>
            </w:r>
          </w:p>
        </w:tc>
        <w:tc>
          <w:tcPr>
            <w:tcW w:w="2000" w:type="dxa"/>
            <w:shd w:val="clear" w:color="auto" w:fill="D3D3D3"/>
          </w:tcPr>
          <w:p w:rsidR="00BF656E" w:rsidRPr="00E229E5" w:rsidRDefault="00241254">
            <w:pPr>
              <w:pStyle w:val="TableParagraph"/>
              <w:ind w:left="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229E5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Space</w:t>
            </w:r>
          </w:p>
        </w:tc>
      </w:tr>
      <w:tr w:rsidR="00BF656E" w:rsidRPr="00E229E5">
        <w:trPr>
          <w:trHeight w:val="280"/>
        </w:trPr>
        <w:tc>
          <w:tcPr>
            <w:tcW w:w="2600" w:type="dxa"/>
          </w:tcPr>
          <w:p w:rsidR="00BF656E" w:rsidRPr="00E229E5" w:rsidRDefault="0024125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229E5">
              <w:rPr>
                <w:rFonts w:ascii="Times New Roman" w:hAnsi="Times New Roman" w:cs="Times New Roman"/>
                <w:sz w:val="28"/>
                <w:szCs w:val="28"/>
              </w:rPr>
              <w:t xml:space="preserve">Bubble </w:t>
            </w:r>
            <w:r w:rsidRPr="00E229E5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Sort</w:t>
            </w:r>
          </w:p>
        </w:tc>
        <w:tc>
          <w:tcPr>
            <w:tcW w:w="1640" w:type="dxa"/>
          </w:tcPr>
          <w:p w:rsidR="00BF656E" w:rsidRPr="00E229E5" w:rsidRDefault="0024125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229E5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O(n)</w:t>
            </w:r>
          </w:p>
        </w:tc>
        <w:tc>
          <w:tcPr>
            <w:tcW w:w="1640" w:type="dxa"/>
          </w:tcPr>
          <w:p w:rsidR="00BF656E" w:rsidRPr="00E229E5" w:rsidRDefault="0024125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229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O(n²)</w:t>
            </w:r>
          </w:p>
        </w:tc>
        <w:tc>
          <w:tcPr>
            <w:tcW w:w="1640" w:type="dxa"/>
          </w:tcPr>
          <w:p w:rsidR="00BF656E" w:rsidRPr="00E229E5" w:rsidRDefault="0024125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229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O(n²)</w:t>
            </w:r>
          </w:p>
        </w:tc>
        <w:tc>
          <w:tcPr>
            <w:tcW w:w="2000" w:type="dxa"/>
          </w:tcPr>
          <w:p w:rsidR="00BF656E" w:rsidRPr="00E229E5" w:rsidRDefault="0024125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229E5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O(1)</w:t>
            </w:r>
          </w:p>
        </w:tc>
      </w:tr>
      <w:tr w:rsidR="00BF656E" w:rsidRPr="00E229E5">
        <w:trPr>
          <w:trHeight w:val="280"/>
        </w:trPr>
        <w:tc>
          <w:tcPr>
            <w:tcW w:w="2600" w:type="dxa"/>
          </w:tcPr>
          <w:p w:rsidR="00BF656E" w:rsidRPr="00E229E5" w:rsidRDefault="0024125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229E5">
              <w:rPr>
                <w:rFonts w:ascii="Times New Roman" w:hAnsi="Times New Roman" w:cs="Times New Roman"/>
                <w:sz w:val="28"/>
                <w:szCs w:val="28"/>
              </w:rPr>
              <w:t xml:space="preserve">Insertion </w:t>
            </w:r>
            <w:r w:rsidRPr="00E229E5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Sort</w:t>
            </w:r>
          </w:p>
        </w:tc>
        <w:tc>
          <w:tcPr>
            <w:tcW w:w="1640" w:type="dxa"/>
          </w:tcPr>
          <w:p w:rsidR="00BF656E" w:rsidRPr="00E229E5" w:rsidRDefault="0024125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229E5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O(n)</w:t>
            </w:r>
          </w:p>
        </w:tc>
        <w:tc>
          <w:tcPr>
            <w:tcW w:w="1640" w:type="dxa"/>
          </w:tcPr>
          <w:p w:rsidR="00BF656E" w:rsidRPr="00E229E5" w:rsidRDefault="0024125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229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O(n²)</w:t>
            </w:r>
          </w:p>
        </w:tc>
        <w:tc>
          <w:tcPr>
            <w:tcW w:w="1640" w:type="dxa"/>
          </w:tcPr>
          <w:p w:rsidR="00BF656E" w:rsidRPr="00E229E5" w:rsidRDefault="0024125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229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O(n²)</w:t>
            </w:r>
          </w:p>
        </w:tc>
        <w:tc>
          <w:tcPr>
            <w:tcW w:w="2000" w:type="dxa"/>
          </w:tcPr>
          <w:p w:rsidR="00BF656E" w:rsidRPr="00E229E5" w:rsidRDefault="0024125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229E5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O(1)</w:t>
            </w:r>
          </w:p>
        </w:tc>
      </w:tr>
      <w:tr w:rsidR="00BF656E" w:rsidRPr="00E229E5">
        <w:trPr>
          <w:trHeight w:val="280"/>
        </w:trPr>
        <w:tc>
          <w:tcPr>
            <w:tcW w:w="2600" w:type="dxa"/>
          </w:tcPr>
          <w:p w:rsidR="00BF656E" w:rsidRPr="00E229E5" w:rsidRDefault="0024125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229E5">
              <w:rPr>
                <w:rFonts w:ascii="Times New Roman" w:hAnsi="Times New Roman" w:cs="Times New Roman"/>
                <w:sz w:val="28"/>
                <w:szCs w:val="28"/>
              </w:rPr>
              <w:t xml:space="preserve">Merge </w:t>
            </w:r>
            <w:r w:rsidRPr="00E229E5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Sort</w:t>
            </w:r>
          </w:p>
        </w:tc>
        <w:tc>
          <w:tcPr>
            <w:tcW w:w="1640" w:type="dxa"/>
          </w:tcPr>
          <w:p w:rsidR="00BF656E" w:rsidRPr="00E229E5" w:rsidRDefault="0024125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229E5">
              <w:rPr>
                <w:rFonts w:ascii="Times New Roman" w:hAnsi="Times New Roman" w:cs="Times New Roman"/>
                <w:sz w:val="28"/>
                <w:szCs w:val="28"/>
              </w:rPr>
              <w:t xml:space="preserve">O(n log </w:t>
            </w:r>
            <w:r w:rsidRPr="00E229E5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n)</w:t>
            </w:r>
          </w:p>
        </w:tc>
        <w:tc>
          <w:tcPr>
            <w:tcW w:w="1640" w:type="dxa"/>
          </w:tcPr>
          <w:p w:rsidR="00BF656E" w:rsidRPr="00E229E5" w:rsidRDefault="0024125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229E5">
              <w:rPr>
                <w:rFonts w:ascii="Times New Roman" w:hAnsi="Times New Roman" w:cs="Times New Roman"/>
                <w:sz w:val="28"/>
                <w:szCs w:val="28"/>
              </w:rPr>
              <w:t xml:space="preserve">O(n log </w:t>
            </w:r>
            <w:r w:rsidRPr="00E229E5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n)</w:t>
            </w:r>
          </w:p>
        </w:tc>
        <w:tc>
          <w:tcPr>
            <w:tcW w:w="1640" w:type="dxa"/>
          </w:tcPr>
          <w:p w:rsidR="00BF656E" w:rsidRPr="00E229E5" w:rsidRDefault="0024125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229E5">
              <w:rPr>
                <w:rFonts w:ascii="Times New Roman" w:hAnsi="Times New Roman" w:cs="Times New Roman"/>
                <w:sz w:val="28"/>
                <w:szCs w:val="28"/>
              </w:rPr>
              <w:t xml:space="preserve">O(n log </w:t>
            </w:r>
            <w:r w:rsidRPr="00E229E5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n)</w:t>
            </w:r>
          </w:p>
        </w:tc>
        <w:tc>
          <w:tcPr>
            <w:tcW w:w="2000" w:type="dxa"/>
          </w:tcPr>
          <w:p w:rsidR="00BF656E" w:rsidRPr="00E229E5" w:rsidRDefault="0024125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229E5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O(n)</w:t>
            </w:r>
          </w:p>
        </w:tc>
      </w:tr>
      <w:tr w:rsidR="00BF656E" w:rsidRPr="00E229E5">
        <w:trPr>
          <w:trHeight w:val="280"/>
        </w:trPr>
        <w:tc>
          <w:tcPr>
            <w:tcW w:w="2600" w:type="dxa"/>
          </w:tcPr>
          <w:p w:rsidR="00BF656E" w:rsidRPr="00E229E5" w:rsidRDefault="0024125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229E5">
              <w:rPr>
                <w:rFonts w:ascii="Times New Roman" w:hAnsi="Times New Roman" w:cs="Times New Roman"/>
                <w:sz w:val="28"/>
                <w:szCs w:val="28"/>
              </w:rPr>
              <w:t xml:space="preserve">Quick </w:t>
            </w:r>
            <w:r w:rsidRPr="00E229E5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Sort</w:t>
            </w:r>
          </w:p>
        </w:tc>
        <w:tc>
          <w:tcPr>
            <w:tcW w:w="1640" w:type="dxa"/>
          </w:tcPr>
          <w:p w:rsidR="00BF656E" w:rsidRPr="00E229E5" w:rsidRDefault="0024125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229E5">
              <w:rPr>
                <w:rFonts w:ascii="Times New Roman" w:hAnsi="Times New Roman" w:cs="Times New Roman"/>
                <w:sz w:val="28"/>
                <w:szCs w:val="28"/>
              </w:rPr>
              <w:t xml:space="preserve">O(n log </w:t>
            </w:r>
            <w:r w:rsidRPr="00E229E5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n)</w:t>
            </w:r>
          </w:p>
        </w:tc>
        <w:tc>
          <w:tcPr>
            <w:tcW w:w="1640" w:type="dxa"/>
          </w:tcPr>
          <w:p w:rsidR="00BF656E" w:rsidRPr="00E229E5" w:rsidRDefault="0024125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229E5">
              <w:rPr>
                <w:rFonts w:ascii="Times New Roman" w:hAnsi="Times New Roman" w:cs="Times New Roman"/>
                <w:sz w:val="28"/>
                <w:szCs w:val="28"/>
              </w:rPr>
              <w:t xml:space="preserve">O(n log </w:t>
            </w:r>
            <w:r w:rsidRPr="00E229E5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n)</w:t>
            </w:r>
          </w:p>
        </w:tc>
        <w:tc>
          <w:tcPr>
            <w:tcW w:w="1640" w:type="dxa"/>
          </w:tcPr>
          <w:p w:rsidR="00BF656E" w:rsidRPr="00E229E5" w:rsidRDefault="0024125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229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O(n²)</w:t>
            </w:r>
          </w:p>
        </w:tc>
        <w:tc>
          <w:tcPr>
            <w:tcW w:w="2000" w:type="dxa"/>
          </w:tcPr>
          <w:p w:rsidR="00BF656E" w:rsidRPr="00E229E5" w:rsidRDefault="0024125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229E5">
              <w:rPr>
                <w:rFonts w:ascii="Times New Roman" w:hAnsi="Times New Roman" w:cs="Times New Roman"/>
                <w:sz w:val="28"/>
                <w:szCs w:val="28"/>
              </w:rPr>
              <w:t xml:space="preserve">O(log n) avg.; O(n) </w:t>
            </w:r>
            <w:r w:rsidRPr="00E229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worst*</w:t>
            </w:r>
          </w:p>
        </w:tc>
      </w:tr>
      <w:tr w:rsidR="00BF656E" w:rsidRPr="00E229E5">
        <w:trPr>
          <w:trHeight w:val="280"/>
        </w:trPr>
        <w:tc>
          <w:tcPr>
            <w:tcW w:w="2600" w:type="dxa"/>
          </w:tcPr>
          <w:p w:rsidR="00BF656E" w:rsidRPr="00E229E5" w:rsidRDefault="0024125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229E5">
              <w:rPr>
                <w:rFonts w:ascii="Times New Roman" w:hAnsi="Times New Roman" w:cs="Times New Roman"/>
                <w:sz w:val="28"/>
                <w:szCs w:val="28"/>
              </w:rPr>
              <w:t xml:space="preserve">Recursive </w:t>
            </w:r>
            <w:r w:rsidRPr="00E229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Fibonacci</w:t>
            </w:r>
          </w:p>
        </w:tc>
        <w:tc>
          <w:tcPr>
            <w:tcW w:w="1640" w:type="dxa"/>
          </w:tcPr>
          <w:p w:rsidR="00BF656E" w:rsidRPr="00241254" w:rsidRDefault="00241254">
            <w:pPr>
              <w:pStyle w:val="TableParagraph"/>
              <w:spacing w:before="55"/>
              <w:rPr>
                <w:rFonts w:ascii="Times New Roman" w:hAnsi="Times New Roman" w:cs="Times New Roman"/>
                <w:sz w:val="28"/>
                <w:szCs w:val="28"/>
              </w:rPr>
            </w:pPr>
            <w:r w:rsidRPr="00241254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O(</w:t>
            </w:r>
            <w:r w:rsidRPr="00241254">
              <w:rPr>
                <w:sz w:val="28"/>
                <w:szCs w:val="28"/>
              </w:rPr>
              <w:t>2^n</w:t>
            </w:r>
            <w:r w:rsidRPr="00241254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)</w:t>
            </w:r>
          </w:p>
        </w:tc>
        <w:tc>
          <w:tcPr>
            <w:tcW w:w="1640" w:type="dxa"/>
          </w:tcPr>
          <w:p w:rsidR="00BF656E" w:rsidRPr="00E229E5" w:rsidRDefault="00241254">
            <w:pPr>
              <w:pStyle w:val="TableParagraph"/>
              <w:spacing w:before="55"/>
              <w:rPr>
                <w:rFonts w:ascii="Times New Roman" w:hAnsi="Times New Roman" w:cs="Times New Roman"/>
                <w:sz w:val="28"/>
                <w:szCs w:val="28"/>
              </w:rPr>
            </w:pPr>
            <w:r w:rsidRPr="00241254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O(</w:t>
            </w:r>
            <w:r w:rsidRPr="00241254">
              <w:rPr>
                <w:sz w:val="28"/>
                <w:szCs w:val="28"/>
              </w:rPr>
              <w:t>2^n</w:t>
            </w:r>
            <w:r w:rsidRPr="00241254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)</w:t>
            </w:r>
          </w:p>
        </w:tc>
        <w:tc>
          <w:tcPr>
            <w:tcW w:w="1640" w:type="dxa"/>
          </w:tcPr>
          <w:p w:rsidR="00BF656E" w:rsidRPr="00E229E5" w:rsidRDefault="00241254">
            <w:pPr>
              <w:pStyle w:val="TableParagraph"/>
              <w:spacing w:before="55"/>
              <w:rPr>
                <w:rFonts w:ascii="Times New Roman" w:hAnsi="Times New Roman" w:cs="Times New Roman"/>
                <w:sz w:val="28"/>
                <w:szCs w:val="28"/>
              </w:rPr>
            </w:pPr>
            <w:r w:rsidRPr="00241254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O(</w:t>
            </w:r>
            <w:r w:rsidRPr="00241254">
              <w:rPr>
                <w:sz w:val="28"/>
                <w:szCs w:val="28"/>
              </w:rPr>
              <w:t>2^n</w:t>
            </w:r>
            <w:r w:rsidRPr="00241254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)</w:t>
            </w:r>
            <w:bookmarkStart w:id="0" w:name="_GoBack"/>
            <w:bookmarkEnd w:id="0"/>
          </w:p>
        </w:tc>
        <w:tc>
          <w:tcPr>
            <w:tcW w:w="2000" w:type="dxa"/>
          </w:tcPr>
          <w:p w:rsidR="00BF656E" w:rsidRPr="00E229E5" w:rsidRDefault="0024125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229E5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O(n)</w:t>
            </w:r>
          </w:p>
        </w:tc>
      </w:tr>
      <w:tr w:rsidR="00BF656E" w:rsidRPr="00E229E5">
        <w:trPr>
          <w:trHeight w:val="280"/>
        </w:trPr>
        <w:tc>
          <w:tcPr>
            <w:tcW w:w="2600" w:type="dxa"/>
          </w:tcPr>
          <w:p w:rsidR="00BF656E" w:rsidRPr="00E229E5" w:rsidRDefault="0024125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229E5">
              <w:rPr>
                <w:rFonts w:ascii="Times New Roman" w:hAnsi="Times New Roman" w:cs="Times New Roman"/>
                <w:sz w:val="28"/>
                <w:szCs w:val="28"/>
              </w:rPr>
              <w:t xml:space="preserve">Iterative </w:t>
            </w:r>
            <w:r w:rsidRPr="00E229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Fibonacci</w:t>
            </w:r>
          </w:p>
        </w:tc>
        <w:tc>
          <w:tcPr>
            <w:tcW w:w="1640" w:type="dxa"/>
          </w:tcPr>
          <w:p w:rsidR="00BF656E" w:rsidRPr="00E229E5" w:rsidRDefault="0024125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229E5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O(n)</w:t>
            </w:r>
          </w:p>
        </w:tc>
        <w:tc>
          <w:tcPr>
            <w:tcW w:w="1640" w:type="dxa"/>
          </w:tcPr>
          <w:p w:rsidR="00BF656E" w:rsidRPr="00E229E5" w:rsidRDefault="0024125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229E5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O(n)</w:t>
            </w:r>
          </w:p>
        </w:tc>
        <w:tc>
          <w:tcPr>
            <w:tcW w:w="1640" w:type="dxa"/>
          </w:tcPr>
          <w:p w:rsidR="00BF656E" w:rsidRPr="00E229E5" w:rsidRDefault="0024125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229E5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O(n)</w:t>
            </w:r>
          </w:p>
        </w:tc>
        <w:tc>
          <w:tcPr>
            <w:tcW w:w="2000" w:type="dxa"/>
          </w:tcPr>
          <w:p w:rsidR="00BF656E" w:rsidRPr="00E229E5" w:rsidRDefault="0024125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229E5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O(1)</w:t>
            </w:r>
          </w:p>
        </w:tc>
      </w:tr>
      <w:tr w:rsidR="00BF656E" w:rsidRPr="00E229E5">
        <w:trPr>
          <w:trHeight w:val="280"/>
        </w:trPr>
        <w:tc>
          <w:tcPr>
            <w:tcW w:w="2600" w:type="dxa"/>
          </w:tcPr>
          <w:p w:rsidR="00BF656E" w:rsidRPr="00E229E5" w:rsidRDefault="0024125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229E5">
              <w:rPr>
                <w:rFonts w:ascii="Times New Roman" w:hAnsi="Times New Roman" w:cs="Times New Roman"/>
                <w:sz w:val="28"/>
                <w:szCs w:val="28"/>
              </w:rPr>
              <w:t xml:space="preserve">Dynamic Programming </w:t>
            </w:r>
            <w:r w:rsidRPr="00E229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Fibonacci</w:t>
            </w:r>
          </w:p>
        </w:tc>
        <w:tc>
          <w:tcPr>
            <w:tcW w:w="1640" w:type="dxa"/>
          </w:tcPr>
          <w:p w:rsidR="00BF656E" w:rsidRPr="00E229E5" w:rsidRDefault="0024125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229E5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O(n)</w:t>
            </w:r>
          </w:p>
        </w:tc>
        <w:tc>
          <w:tcPr>
            <w:tcW w:w="1640" w:type="dxa"/>
          </w:tcPr>
          <w:p w:rsidR="00BF656E" w:rsidRPr="00E229E5" w:rsidRDefault="0024125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229E5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O(n)</w:t>
            </w:r>
          </w:p>
        </w:tc>
        <w:tc>
          <w:tcPr>
            <w:tcW w:w="1640" w:type="dxa"/>
          </w:tcPr>
          <w:p w:rsidR="00BF656E" w:rsidRPr="00E229E5" w:rsidRDefault="0024125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229E5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O(n)</w:t>
            </w:r>
          </w:p>
        </w:tc>
        <w:tc>
          <w:tcPr>
            <w:tcW w:w="2000" w:type="dxa"/>
          </w:tcPr>
          <w:p w:rsidR="00BF656E" w:rsidRPr="00E229E5" w:rsidRDefault="0024125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229E5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O(n)</w:t>
            </w:r>
          </w:p>
        </w:tc>
      </w:tr>
    </w:tbl>
    <w:p w:rsidR="00E229E5" w:rsidRDefault="00E229E5" w:rsidP="00E229E5">
      <w:pPr>
        <w:spacing w:before="1" w:line="249" w:lineRule="auto"/>
        <w:rPr>
          <w:rFonts w:ascii="Times New Roman" w:hAnsi="Times New Roman" w:cs="Times New Roman"/>
          <w:sz w:val="28"/>
          <w:szCs w:val="28"/>
        </w:rPr>
      </w:pPr>
    </w:p>
    <w:p w:rsidR="00E229E5" w:rsidRPr="00E229E5" w:rsidRDefault="00E229E5">
      <w:pPr>
        <w:spacing w:before="1" w:line="249" w:lineRule="auto"/>
        <w:ind w:left="132"/>
        <w:rPr>
          <w:rFonts w:ascii="Times New Roman" w:hAnsi="Times New Roman" w:cs="Times New Roman"/>
          <w:sz w:val="28"/>
          <w:szCs w:val="28"/>
        </w:rPr>
      </w:pPr>
    </w:p>
    <w:p w:rsidR="00BF656E" w:rsidRPr="00E229E5" w:rsidRDefault="00241254">
      <w:pPr>
        <w:pStyle w:val="Heading2"/>
        <w:rPr>
          <w:rFonts w:ascii="Times New Roman" w:hAnsi="Times New Roman" w:cs="Times New Roman"/>
          <w:sz w:val="36"/>
        </w:rPr>
      </w:pPr>
      <w:r w:rsidRPr="00E229E5">
        <w:rPr>
          <w:rFonts w:ascii="Times New Roman" w:hAnsi="Times New Roman" w:cs="Times New Roman"/>
          <w:spacing w:val="-2"/>
          <w:sz w:val="36"/>
        </w:rPr>
        <w:t>Interpretation</w:t>
      </w:r>
    </w:p>
    <w:p w:rsidR="00BF656E" w:rsidRPr="00E229E5" w:rsidRDefault="00241254">
      <w:pPr>
        <w:pStyle w:val="BodyText"/>
        <w:spacing w:before="188"/>
        <w:rPr>
          <w:rFonts w:ascii="Times New Roman" w:hAnsi="Times New Roman" w:cs="Times New Roman"/>
          <w:sz w:val="28"/>
          <w:szCs w:val="28"/>
        </w:rPr>
      </w:pPr>
      <w:r w:rsidRPr="00E229E5">
        <w:rPr>
          <w:rFonts w:ascii="Times New Roman" w:hAnsi="Times New Roman" w:cs="Times New Roman"/>
          <w:b/>
          <w:sz w:val="28"/>
          <w:szCs w:val="28"/>
        </w:rPr>
        <w:t xml:space="preserve">Bubble Sort: </w:t>
      </w:r>
      <w:r w:rsidRPr="00E229E5">
        <w:rPr>
          <w:rFonts w:ascii="Times New Roman" w:hAnsi="Times New Roman" w:cs="Times New Roman"/>
          <w:sz w:val="28"/>
          <w:szCs w:val="28"/>
        </w:rPr>
        <w:t xml:space="preserve">Early exit gives O(n) on already sorted input, but reverse/random inputs can require quadratic </w:t>
      </w:r>
      <w:r w:rsidRPr="00E229E5">
        <w:rPr>
          <w:rFonts w:ascii="Times New Roman" w:hAnsi="Times New Roman" w:cs="Times New Roman"/>
          <w:spacing w:val="-2"/>
          <w:sz w:val="28"/>
          <w:szCs w:val="28"/>
        </w:rPr>
        <w:t>work.</w:t>
      </w:r>
    </w:p>
    <w:p w:rsidR="00BF656E" w:rsidRPr="00E229E5" w:rsidRDefault="00241254">
      <w:pPr>
        <w:pStyle w:val="BodyText"/>
        <w:spacing w:before="182"/>
        <w:rPr>
          <w:rFonts w:ascii="Times New Roman" w:hAnsi="Times New Roman" w:cs="Times New Roman"/>
          <w:sz w:val="28"/>
          <w:szCs w:val="28"/>
        </w:rPr>
      </w:pPr>
      <w:r w:rsidRPr="00E229E5">
        <w:rPr>
          <w:rFonts w:ascii="Times New Roman" w:hAnsi="Times New Roman" w:cs="Times New Roman"/>
          <w:b/>
          <w:sz w:val="28"/>
          <w:szCs w:val="28"/>
        </w:rPr>
        <w:t xml:space="preserve">Insertion Sort: </w:t>
      </w:r>
      <w:r w:rsidRPr="00E229E5">
        <w:rPr>
          <w:rFonts w:ascii="Times New Roman" w:hAnsi="Times New Roman" w:cs="Times New Roman"/>
          <w:sz w:val="28"/>
          <w:szCs w:val="28"/>
        </w:rPr>
        <w:t xml:space="preserve">Performs well on small or nearly sorted inputs; reverse/random inputs can require O(n²) </w:t>
      </w:r>
      <w:r w:rsidRPr="00E229E5">
        <w:rPr>
          <w:rFonts w:ascii="Times New Roman" w:hAnsi="Times New Roman" w:cs="Times New Roman"/>
          <w:spacing w:val="-2"/>
          <w:sz w:val="28"/>
          <w:szCs w:val="28"/>
        </w:rPr>
        <w:t>work.</w:t>
      </w:r>
    </w:p>
    <w:p w:rsidR="00BF656E" w:rsidRPr="00E229E5" w:rsidRDefault="00241254">
      <w:pPr>
        <w:pStyle w:val="BodyText"/>
        <w:spacing w:before="181" w:line="307" w:lineRule="auto"/>
        <w:rPr>
          <w:rFonts w:ascii="Times New Roman" w:hAnsi="Times New Roman" w:cs="Times New Roman"/>
          <w:sz w:val="28"/>
          <w:szCs w:val="28"/>
        </w:rPr>
      </w:pPr>
      <w:r w:rsidRPr="00E229E5">
        <w:rPr>
          <w:rFonts w:ascii="Times New Roman" w:hAnsi="Times New Roman" w:cs="Times New Roman"/>
          <w:b/>
          <w:sz w:val="28"/>
          <w:szCs w:val="28"/>
        </w:rPr>
        <w:t>Merge</w:t>
      </w:r>
      <w:r w:rsidRPr="00E229E5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r w:rsidRPr="00E229E5">
        <w:rPr>
          <w:rFonts w:ascii="Times New Roman" w:hAnsi="Times New Roman" w:cs="Times New Roman"/>
          <w:b/>
          <w:sz w:val="28"/>
          <w:szCs w:val="28"/>
        </w:rPr>
        <w:t>Sort:</w:t>
      </w:r>
      <w:r w:rsidRPr="00E229E5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r w:rsidRPr="00E229E5">
        <w:rPr>
          <w:rFonts w:ascii="Times New Roman" w:hAnsi="Times New Roman" w:cs="Times New Roman"/>
          <w:sz w:val="28"/>
          <w:szCs w:val="28"/>
        </w:rPr>
        <w:t>Maint</w:t>
      </w:r>
      <w:r w:rsidRPr="00E229E5">
        <w:rPr>
          <w:rFonts w:ascii="Times New Roman" w:hAnsi="Times New Roman" w:cs="Times New Roman"/>
          <w:sz w:val="28"/>
          <w:szCs w:val="28"/>
        </w:rPr>
        <w:t>ains</w:t>
      </w:r>
      <w:r w:rsidRPr="00E229E5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gramStart"/>
      <w:r w:rsidRPr="00E229E5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E229E5">
        <w:rPr>
          <w:rFonts w:ascii="Times New Roman" w:hAnsi="Times New Roman" w:cs="Times New Roman"/>
          <w:sz w:val="28"/>
          <w:szCs w:val="28"/>
        </w:rPr>
        <w:t>n</w:t>
      </w:r>
      <w:r w:rsidRPr="00E229E5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229E5">
        <w:rPr>
          <w:rFonts w:ascii="Times New Roman" w:hAnsi="Times New Roman" w:cs="Times New Roman"/>
          <w:sz w:val="28"/>
          <w:szCs w:val="28"/>
        </w:rPr>
        <w:t>log</w:t>
      </w:r>
      <w:r w:rsidRPr="00E229E5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229E5">
        <w:rPr>
          <w:rFonts w:ascii="Times New Roman" w:hAnsi="Times New Roman" w:cs="Times New Roman"/>
          <w:sz w:val="28"/>
          <w:szCs w:val="28"/>
        </w:rPr>
        <w:t>n)</w:t>
      </w:r>
      <w:r w:rsidRPr="00E229E5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229E5">
        <w:rPr>
          <w:rFonts w:ascii="Times New Roman" w:hAnsi="Times New Roman" w:cs="Times New Roman"/>
          <w:sz w:val="28"/>
          <w:szCs w:val="28"/>
        </w:rPr>
        <w:t>time</w:t>
      </w:r>
      <w:r w:rsidRPr="00E229E5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229E5">
        <w:rPr>
          <w:rFonts w:ascii="Times New Roman" w:hAnsi="Times New Roman" w:cs="Times New Roman"/>
          <w:sz w:val="28"/>
          <w:szCs w:val="28"/>
        </w:rPr>
        <w:t>across</w:t>
      </w:r>
      <w:r w:rsidRPr="00E229E5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229E5">
        <w:rPr>
          <w:rFonts w:ascii="Times New Roman" w:hAnsi="Times New Roman" w:cs="Times New Roman"/>
          <w:sz w:val="28"/>
          <w:szCs w:val="28"/>
        </w:rPr>
        <w:t>cases</w:t>
      </w:r>
      <w:r w:rsidRPr="00E229E5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229E5">
        <w:rPr>
          <w:rFonts w:ascii="Times New Roman" w:hAnsi="Times New Roman" w:cs="Times New Roman"/>
          <w:sz w:val="28"/>
          <w:szCs w:val="28"/>
        </w:rPr>
        <w:t>and</w:t>
      </w:r>
      <w:r w:rsidRPr="00E229E5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229E5">
        <w:rPr>
          <w:rFonts w:ascii="Times New Roman" w:hAnsi="Times New Roman" w:cs="Times New Roman"/>
          <w:sz w:val="28"/>
          <w:szCs w:val="28"/>
        </w:rPr>
        <w:t>is</w:t>
      </w:r>
      <w:r w:rsidRPr="00E229E5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229E5">
        <w:rPr>
          <w:rFonts w:ascii="Times New Roman" w:hAnsi="Times New Roman" w:cs="Times New Roman"/>
          <w:sz w:val="28"/>
          <w:szCs w:val="28"/>
        </w:rPr>
        <w:t>therefore</w:t>
      </w:r>
      <w:r w:rsidRPr="00E229E5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229E5">
        <w:rPr>
          <w:rFonts w:ascii="Times New Roman" w:hAnsi="Times New Roman" w:cs="Times New Roman"/>
          <w:sz w:val="28"/>
          <w:szCs w:val="28"/>
        </w:rPr>
        <w:t>predictable</w:t>
      </w:r>
      <w:r w:rsidRPr="00E229E5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229E5">
        <w:rPr>
          <w:rFonts w:ascii="Times New Roman" w:hAnsi="Times New Roman" w:cs="Times New Roman"/>
          <w:sz w:val="28"/>
          <w:szCs w:val="28"/>
        </w:rPr>
        <w:t>for</w:t>
      </w:r>
      <w:r w:rsidRPr="00E229E5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229E5">
        <w:rPr>
          <w:rFonts w:ascii="Times New Roman" w:hAnsi="Times New Roman" w:cs="Times New Roman"/>
          <w:sz w:val="28"/>
          <w:szCs w:val="28"/>
        </w:rPr>
        <w:t>large</w:t>
      </w:r>
      <w:r w:rsidRPr="00E229E5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229E5">
        <w:rPr>
          <w:rFonts w:ascii="Times New Roman" w:hAnsi="Times New Roman" w:cs="Times New Roman"/>
          <w:sz w:val="28"/>
          <w:szCs w:val="28"/>
        </w:rPr>
        <w:t>inputs,</w:t>
      </w:r>
      <w:r w:rsidRPr="00E229E5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229E5">
        <w:rPr>
          <w:rFonts w:ascii="Times New Roman" w:hAnsi="Times New Roman" w:cs="Times New Roman"/>
          <w:sz w:val="28"/>
          <w:szCs w:val="28"/>
        </w:rPr>
        <w:t>at</w:t>
      </w:r>
      <w:r w:rsidRPr="00E229E5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229E5">
        <w:rPr>
          <w:rFonts w:ascii="Times New Roman" w:hAnsi="Times New Roman" w:cs="Times New Roman"/>
          <w:sz w:val="28"/>
          <w:szCs w:val="28"/>
        </w:rPr>
        <w:t>the</w:t>
      </w:r>
      <w:r w:rsidRPr="00E229E5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229E5">
        <w:rPr>
          <w:rFonts w:ascii="Times New Roman" w:hAnsi="Times New Roman" w:cs="Times New Roman"/>
          <w:sz w:val="28"/>
          <w:szCs w:val="28"/>
        </w:rPr>
        <w:t>cost</w:t>
      </w:r>
      <w:r w:rsidRPr="00E229E5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229E5">
        <w:rPr>
          <w:rFonts w:ascii="Times New Roman" w:hAnsi="Times New Roman" w:cs="Times New Roman"/>
          <w:sz w:val="28"/>
          <w:szCs w:val="28"/>
        </w:rPr>
        <w:t>of</w:t>
      </w:r>
      <w:r w:rsidRPr="00E229E5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229E5">
        <w:rPr>
          <w:rFonts w:ascii="Times New Roman" w:hAnsi="Times New Roman" w:cs="Times New Roman"/>
          <w:sz w:val="28"/>
          <w:szCs w:val="28"/>
        </w:rPr>
        <w:t>O(n) auxiliary space.</w:t>
      </w:r>
    </w:p>
    <w:p w:rsidR="00BF656E" w:rsidRPr="00E229E5" w:rsidRDefault="00241254">
      <w:pPr>
        <w:pStyle w:val="BodyText"/>
        <w:spacing w:line="307" w:lineRule="auto"/>
        <w:ind w:right="582"/>
        <w:rPr>
          <w:rFonts w:ascii="Times New Roman" w:hAnsi="Times New Roman" w:cs="Times New Roman"/>
          <w:sz w:val="28"/>
          <w:szCs w:val="28"/>
        </w:rPr>
      </w:pPr>
      <w:r w:rsidRPr="00E229E5">
        <w:rPr>
          <w:rFonts w:ascii="Times New Roman" w:hAnsi="Times New Roman" w:cs="Times New Roman"/>
          <w:b/>
          <w:sz w:val="28"/>
          <w:szCs w:val="28"/>
        </w:rPr>
        <w:t>Quick</w:t>
      </w:r>
      <w:r w:rsidRPr="00E229E5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r w:rsidRPr="00E229E5">
        <w:rPr>
          <w:rFonts w:ascii="Times New Roman" w:hAnsi="Times New Roman" w:cs="Times New Roman"/>
          <w:b/>
          <w:sz w:val="28"/>
          <w:szCs w:val="28"/>
        </w:rPr>
        <w:t>Sort:</w:t>
      </w:r>
      <w:r w:rsidRPr="00E229E5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r w:rsidRPr="00E229E5">
        <w:rPr>
          <w:rFonts w:ascii="Times New Roman" w:hAnsi="Times New Roman" w:cs="Times New Roman"/>
          <w:sz w:val="28"/>
          <w:szCs w:val="28"/>
        </w:rPr>
        <w:t>Average</w:t>
      </w:r>
      <w:r w:rsidRPr="00E229E5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229E5">
        <w:rPr>
          <w:rFonts w:ascii="Times New Roman" w:hAnsi="Times New Roman" w:cs="Times New Roman"/>
          <w:sz w:val="28"/>
          <w:szCs w:val="28"/>
        </w:rPr>
        <w:t>performance</w:t>
      </w:r>
      <w:r w:rsidRPr="00E229E5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229E5">
        <w:rPr>
          <w:rFonts w:ascii="Times New Roman" w:hAnsi="Times New Roman" w:cs="Times New Roman"/>
          <w:sz w:val="28"/>
          <w:szCs w:val="28"/>
        </w:rPr>
        <w:t>is</w:t>
      </w:r>
      <w:r w:rsidRPr="00E229E5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gramStart"/>
      <w:r w:rsidRPr="00E229E5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E229E5">
        <w:rPr>
          <w:rFonts w:ascii="Times New Roman" w:hAnsi="Times New Roman" w:cs="Times New Roman"/>
          <w:sz w:val="28"/>
          <w:szCs w:val="28"/>
        </w:rPr>
        <w:t>n</w:t>
      </w:r>
      <w:r w:rsidRPr="00E229E5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229E5">
        <w:rPr>
          <w:rFonts w:ascii="Times New Roman" w:hAnsi="Times New Roman" w:cs="Times New Roman"/>
          <w:sz w:val="28"/>
          <w:szCs w:val="28"/>
        </w:rPr>
        <w:t>log</w:t>
      </w:r>
      <w:r w:rsidRPr="00E229E5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229E5">
        <w:rPr>
          <w:rFonts w:ascii="Times New Roman" w:hAnsi="Times New Roman" w:cs="Times New Roman"/>
          <w:sz w:val="28"/>
          <w:szCs w:val="28"/>
        </w:rPr>
        <w:t>n),</w:t>
      </w:r>
      <w:r w:rsidRPr="00E229E5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229E5">
        <w:rPr>
          <w:rFonts w:ascii="Times New Roman" w:hAnsi="Times New Roman" w:cs="Times New Roman"/>
          <w:sz w:val="28"/>
          <w:szCs w:val="28"/>
        </w:rPr>
        <w:t>but</w:t>
      </w:r>
      <w:r w:rsidRPr="00E229E5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229E5">
        <w:rPr>
          <w:rFonts w:ascii="Times New Roman" w:hAnsi="Times New Roman" w:cs="Times New Roman"/>
          <w:sz w:val="28"/>
          <w:szCs w:val="28"/>
        </w:rPr>
        <w:t>the</w:t>
      </w:r>
      <w:r w:rsidRPr="00E229E5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229E5">
        <w:rPr>
          <w:rFonts w:ascii="Times New Roman" w:hAnsi="Times New Roman" w:cs="Times New Roman"/>
          <w:sz w:val="28"/>
          <w:szCs w:val="28"/>
        </w:rPr>
        <w:t>required</w:t>
      </w:r>
      <w:r w:rsidRPr="00E229E5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229E5">
        <w:rPr>
          <w:rFonts w:ascii="Times New Roman" w:hAnsi="Times New Roman" w:cs="Times New Roman"/>
          <w:sz w:val="28"/>
          <w:szCs w:val="28"/>
        </w:rPr>
        <w:t>last-element</w:t>
      </w:r>
      <w:r w:rsidRPr="00E229E5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229E5">
        <w:rPr>
          <w:rFonts w:ascii="Times New Roman" w:hAnsi="Times New Roman" w:cs="Times New Roman"/>
          <w:sz w:val="28"/>
          <w:szCs w:val="28"/>
        </w:rPr>
        <w:t>pivot</w:t>
      </w:r>
      <w:r w:rsidRPr="00E229E5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229E5">
        <w:rPr>
          <w:rFonts w:ascii="Times New Roman" w:hAnsi="Times New Roman" w:cs="Times New Roman"/>
          <w:sz w:val="28"/>
          <w:szCs w:val="28"/>
        </w:rPr>
        <w:t>creates</w:t>
      </w:r>
      <w:r w:rsidRPr="00E229E5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229E5">
        <w:rPr>
          <w:rFonts w:ascii="Times New Roman" w:hAnsi="Times New Roman" w:cs="Times New Roman"/>
          <w:sz w:val="28"/>
          <w:szCs w:val="28"/>
        </w:rPr>
        <w:t>an</w:t>
      </w:r>
      <w:r w:rsidRPr="00E229E5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229E5">
        <w:rPr>
          <w:rFonts w:ascii="Times New Roman" w:hAnsi="Times New Roman" w:cs="Times New Roman"/>
          <w:sz w:val="28"/>
          <w:szCs w:val="28"/>
        </w:rPr>
        <w:t>O(n²)</w:t>
      </w:r>
      <w:r w:rsidRPr="00E229E5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229E5">
        <w:rPr>
          <w:rFonts w:ascii="Times New Roman" w:hAnsi="Times New Roman" w:cs="Times New Roman"/>
          <w:sz w:val="28"/>
          <w:szCs w:val="28"/>
        </w:rPr>
        <w:t>worst</w:t>
      </w:r>
      <w:r w:rsidRPr="00E229E5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229E5">
        <w:rPr>
          <w:rFonts w:ascii="Times New Roman" w:hAnsi="Times New Roman" w:cs="Times New Roman"/>
          <w:sz w:val="28"/>
          <w:szCs w:val="28"/>
        </w:rPr>
        <w:t>case</w:t>
      </w:r>
      <w:r w:rsidRPr="00E229E5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229E5">
        <w:rPr>
          <w:rFonts w:ascii="Times New Roman" w:hAnsi="Times New Roman" w:cs="Times New Roman"/>
          <w:sz w:val="28"/>
          <w:szCs w:val="28"/>
        </w:rPr>
        <w:t>on sorted/reverse-sorted data, matching the experimental results.</w:t>
      </w:r>
    </w:p>
    <w:p w:rsidR="00BF656E" w:rsidRPr="00E229E5" w:rsidRDefault="00241254">
      <w:pPr>
        <w:pStyle w:val="BodyText"/>
        <w:spacing w:line="307" w:lineRule="auto"/>
        <w:ind w:right="655"/>
        <w:rPr>
          <w:rFonts w:ascii="Times New Roman" w:hAnsi="Times New Roman" w:cs="Times New Roman"/>
          <w:sz w:val="28"/>
          <w:szCs w:val="28"/>
        </w:rPr>
      </w:pPr>
      <w:r w:rsidRPr="00E229E5">
        <w:rPr>
          <w:rFonts w:ascii="Times New Roman" w:hAnsi="Times New Roman" w:cs="Times New Roman"/>
          <w:b/>
          <w:sz w:val="28"/>
          <w:szCs w:val="28"/>
        </w:rPr>
        <w:t>Recursive</w:t>
      </w:r>
      <w:r w:rsidRPr="00E229E5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 w:rsidRPr="00E229E5">
        <w:rPr>
          <w:rFonts w:ascii="Times New Roman" w:hAnsi="Times New Roman" w:cs="Times New Roman"/>
          <w:b/>
          <w:sz w:val="28"/>
          <w:szCs w:val="28"/>
        </w:rPr>
        <w:t>Fibonacci:</w:t>
      </w:r>
      <w:r w:rsidRPr="00E229E5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proofErr w:type="spellStart"/>
      <w:r w:rsidRPr="00E229E5">
        <w:rPr>
          <w:rFonts w:ascii="Times New Roman" w:hAnsi="Times New Roman" w:cs="Times New Roman"/>
          <w:sz w:val="28"/>
          <w:szCs w:val="28"/>
        </w:rPr>
        <w:t>Recomputes</w:t>
      </w:r>
      <w:proofErr w:type="spellEnd"/>
      <w:r w:rsidRPr="00E229E5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229E5">
        <w:rPr>
          <w:rFonts w:ascii="Times New Roman" w:hAnsi="Times New Roman" w:cs="Times New Roman"/>
          <w:sz w:val="28"/>
          <w:szCs w:val="28"/>
        </w:rPr>
        <w:t>the</w:t>
      </w:r>
      <w:r w:rsidRPr="00E229E5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229E5">
        <w:rPr>
          <w:rFonts w:ascii="Times New Roman" w:hAnsi="Times New Roman" w:cs="Times New Roman"/>
          <w:sz w:val="28"/>
          <w:szCs w:val="28"/>
        </w:rPr>
        <w:t>same</w:t>
      </w:r>
      <w:r w:rsidRPr="00E229E5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proofErr w:type="spellStart"/>
      <w:r w:rsidRPr="00E229E5">
        <w:rPr>
          <w:rFonts w:ascii="Times New Roman" w:hAnsi="Times New Roman" w:cs="Times New Roman"/>
          <w:sz w:val="28"/>
          <w:szCs w:val="28"/>
        </w:rPr>
        <w:t>subproblems</w:t>
      </w:r>
      <w:proofErr w:type="spellEnd"/>
      <w:r w:rsidRPr="00E229E5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229E5">
        <w:rPr>
          <w:rFonts w:ascii="Times New Roman" w:hAnsi="Times New Roman" w:cs="Times New Roman"/>
          <w:sz w:val="28"/>
          <w:szCs w:val="28"/>
        </w:rPr>
        <w:t>repeatedly,</w:t>
      </w:r>
      <w:r w:rsidRPr="00E229E5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229E5">
        <w:rPr>
          <w:rFonts w:ascii="Times New Roman" w:hAnsi="Times New Roman" w:cs="Times New Roman"/>
          <w:sz w:val="28"/>
          <w:szCs w:val="28"/>
        </w:rPr>
        <w:t>giving</w:t>
      </w:r>
      <w:r w:rsidRPr="00E229E5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229E5">
        <w:rPr>
          <w:rFonts w:ascii="Times New Roman" w:hAnsi="Times New Roman" w:cs="Times New Roman"/>
          <w:sz w:val="28"/>
          <w:szCs w:val="28"/>
        </w:rPr>
        <w:t>exponential</w:t>
      </w:r>
      <w:r w:rsidRPr="00E229E5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229E5">
        <w:rPr>
          <w:rFonts w:ascii="Times New Roman" w:hAnsi="Times New Roman" w:cs="Times New Roman"/>
          <w:sz w:val="28"/>
          <w:szCs w:val="28"/>
        </w:rPr>
        <w:t>running</w:t>
      </w:r>
      <w:r w:rsidRPr="00E229E5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229E5">
        <w:rPr>
          <w:rFonts w:ascii="Times New Roman" w:hAnsi="Times New Roman" w:cs="Times New Roman"/>
          <w:sz w:val="28"/>
          <w:szCs w:val="28"/>
        </w:rPr>
        <w:t>time</w:t>
      </w:r>
      <w:r w:rsidRPr="00E229E5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229E5">
        <w:rPr>
          <w:rFonts w:ascii="Times New Roman" w:hAnsi="Times New Roman" w:cs="Times New Roman"/>
          <w:sz w:val="28"/>
          <w:szCs w:val="28"/>
        </w:rPr>
        <w:t>and</w:t>
      </w:r>
      <w:r w:rsidRPr="00E229E5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229E5">
        <w:rPr>
          <w:rFonts w:ascii="Times New Roman" w:hAnsi="Times New Roman" w:cs="Times New Roman"/>
          <w:sz w:val="28"/>
          <w:szCs w:val="28"/>
        </w:rPr>
        <w:t>linear recursion-stack space.</w:t>
      </w:r>
    </w:p>
    <w:p w:rsidR="00BF656E" w:rsidRPr="00E229E5" w:rsidRDefault="00241254">
      <w:pPr>
        <w:spacing w:before="120"/>
        <w:ind w:left="132"/>
        <w:rPr>
          <w:rFonts w:ascii="Times New Roman" w:hAnsi="Times New Roman" w:cs="Times New Roman"/>
          <w:sz w:val="28"/>
          <w:szCs w:val="28"/>
        </w:rPr>
      </w:pPr>
      <w:r w:rsidRPr="00E229E5">
        <w:rPr>
          <w:rFonts w:ascii="Times New Roman" w:hAnsi="Times New Roman" w:cs="Times New Roman"/>
          <w:b/>
          <w:sz w:val="28"/>
          <w:szCs w:val="28"/>
        </w:rPr>
        <w:t xml:space="preserve">Iterative Fibonacci: </w:t>
      </w:r>
      <w:r w:rsidRPr="00E229E5">
        <w:rPr>
          <w:rFonts w:ascii="Times New Roman" w:hAnsi="Times New Roman" w:cs="Times New Roman"/>
          <w:sz w:val="28"/>
          <w:szCs w:val="28"/>
        </w:rPr>
        <w:t xml:space="preserve">Uses a single loop and two variables, </w:t>
      </w:r>
      <w:r w:rsidRPr="00E229E5">
        <w:rPr>
          <w:rFonts w:ascii="Times New Roman" w:hAnsi="Times New Roman" w:cs="Times New Roman"/>
          <w:sz w:val="28"/>
          <w:szCs w:val="28"/>
        </w:rPr>
        <w:t xml:space="preserve">giving O(n) time and </w:t>
      </w:r>
      <w:proofErr w:type="gramStart"/>
      <w:r w:rsidRPr="00E229E5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E229E5">
        <w:rPr>
          <w:rFonts w:ascii="Times New Roman" w:hAnsi="Times New Roman" w:cs="Times New Roman"/>
          <w:sz w:val="28"/>
          <w:szCs w:val="28"/>
        </w:rPr>
        <w:t xml:space="preserve">1) auxiliary </w:t>
      </w:r>
      <w:r w:rsidRPr="00E229E5">
        <w:rPr>
          <w:rFonts w:ascii="Times New Roman" w:hAnsi="Times New Roman" w:cs="Times New Roman"/>
          <w:spacing w:val="-2"/>
          <w:sz w:val="28"/>
          <w:szCs w:val="28"/>
        </w:rPr>
        <w:t>space.</w:t>
      </w:r>
    </w:p>
    <w:p w:rsidR="00BF656E" w:rsidRPr="00E229E5" w:rsidRDefault="00241254">
      <w:pPr>
        <w:spacing w:before="182"/>
        <w:ind w:left="132"/>
        <w:rPr>
          <w:rFonts w:ascii="Times New Roman" w:hAnsi="Times New Roman" w:cs="Times New Roman"/>
          <w:sz w:val="28"/>
          <w:szCs w:val="28"/>
        </w:rPr>
      </w:pPr>
      <w:r w:rsidRPr="00E229E5">
        <w:rPr>
          <w:rFonts w:ascii="Times New Roman" w:hAnsi="Times New Roman" w:cs="Times New Roman"/>
          <w:b/>
          <w:sz w:val="28"/>
          <w:szCs w:val="28"/>
        </w:rPr>
        <w:t xml:space="preserve">Dynamic Programming Fibonacci: </w:t>
      </w:r>
      <w:r w:rsidRPr="00E229E5">
        <w:rPr>
          <w:rFonts w:ascii="Times New Roman" w:hAnsi="Times New Roman" w:cs="Times New Roman"/>
          <w:sz w:val="28"/>
          <w:szCs w:val="28"/>
        </w:rPr>
        <w:t xml:space="preserve">Stores previously computed values, reducing time to O(n) while using O(n) </w:t>
      </w:r>
      <w:r w:rsidRPr="00E229E5">
        <w:rPr>
          <w:rFonts w:ascii="Times New Roman" w:hAnsi="Times New Roman" w:cs="Times New Roman"/>
          <w:spacing w:val="-2"/>
          <w:sz w:val="28"/>
          <w:szCs w:val="28"/>
        </w:rPr>
        <w:t>memory.</w:t>
      </w:r>
    </w:p>
    <w:p w:rsidR="00BF656E" w:rsidRPr="00E229E5" w:rsidRDefault="00241254">
      <w:pPr>
        <w:pStyle w:val="Heading2"/>
        <w:spacing w:before="188"/>
        <w:rPr>
          <w:rFonts w:ascii="Times New Roman" w:hAnsi="Times New Roman" w:cs="Times New Roman"/>
          <w:sz w:val="36"/>
        </w:rPr>
      </w:pPr>
      <w:r w:rsidRPr="00E229E5">
        <w:rPr>
          <w:rFonts w:ascii="Times New Roman" w:hAnsi="Times New Roman" w:cs="Times New Roman"/>
          <w:sz w:val="28"/>
          <w:szCs w:val="28"/>
        </w:rPr>
        <w:lastRenderedPageBreak/>
        <w:t>Theoretical</w:t>
      </w:r>
      <w:r w:rsidRPr="00E229E5">
        <w:rPr>
          <w:rFonts w:ascii="Times New Roman" w:hAnsi="Times New Roman" w:cs="Times New Roman"/>
          <w:sz w:val="36"/>
        </w:rPr>
        <w:t xml:space="preserve"> vs Practical </w:t>
      </w:r>
      <w:r w:rsidRPr="00E229E5">
        <w:rPr>
          <w:rFonts w:ascii="Times New Roman" w:hAnsi="Times New Roman" w:cs="Times New Roman"/>
          <w:spacing w:val="-2"/>
          <w:sz w:val="36"/>
        </w:rPr>
        <w:t>Performance</w:t>
      </w:r>
    </w:p>
    <w:p w:rsidR="00BF656E" w:rsidRPr="00E229E5" w:rsidRDefault="00241254">
      <w:pPr>
        <w:pStyle w:val="BodyText"/>
        <w:spacing w:before="188" w:line="307" w:lineRule="auto"/>
        <w:ind w:right="31"/>
        <w:rPr>
          <w:rFonts w:ascii="Times New Roman" w:hAnsi="Times New Roman" w:cs="Times New Roman"/>
          <w:sz w:val="28"/>
        </w:rPr>
      </w:pPr>
      <w:r w:rsidRPr="00E229E5">
        <w:rPr>
          <w:rFonts w:ascii="Times New Roman" w:hAnsi="Times New Roman" w:cs="Times New Roman"/>
          <w:sz w:val="28"/>
        </w:rPr>
        <w:t>The measurements strongly reflect the theoretical trends. The clearest examples are Quick Sort's huge slowdown on ordered</w:t>
      </w:r>
      <w:r w:rsidRPr="00E229E5">
        <w:rPr>
          <w:rFonts w:ascii="Times New Roman" w:hAnsi="Times New Roman" w:cs="Times New Roman"/>
          <w:spacing w:val="-3"/>
          <w:sz w:val="28"/>
        </w:rPr>
        <w:t xml:space="preserve"> </w:t>
      </w:r>
      <w:r w:rsidRPr="00E229E5">
        <w:rPr>
          <w:rFonts w:ascii="Times New Roman" w:hAnsi="Times New Roman" w:cs="Times New Roman"/>
          <w:sz w:val="28"/>
        </w:rPr>
        <w:t>inputs</w:t>
      </w:r>
      <w:r w:rsidRPr="00E229E5">
        <w:rPr>
          <w:rFonts w:ascii="Times New Roman" w:hAnsi="Times New Roman" w:cs="Times New Roman"/>
          <w:spacing w:val="-3"/>
          <w:sz w:val="28"/>
        </w:rPr>
        <w:t xml:space="preserve"> </w:t>
      </w:r>
      <w:r w:rsidRPr="00E229E5">
        <w:rPr>
          <w:rFonts w:ascii="Times New Roman" w:hAnsi="Times New Roman" w:cs="Times New Roman"/>
          <w:sz w:val="28"/>
        </w:rPr>
        <w:t>with</w:t>
      </w:r>
      <w:r w:rsidRPr="00E229E5">
        <w:rPr>
          <w:rFonts w:ascii="Times New Roman" w:hAnsi="Times New Roman" w:cs="Times New Roman"/>
          <w:spacing w:val="-3"/>
          <w:sz w:val="28"/>
        </w:rPr>
        <w:t xml:space="preserve"> </w:t>
      </w:r>
      <w:r w:rsidRPr="00E229E5">
        <w:rPr>
          <w:rFonts w:ascii="Times New Roman" w:hAnsi="Times New Roman" w:cs="Times New Roman"/>
          <w:sz w:val="28"/>
        </w:rPr>
        <w:t>a</w:t>
      </w:r>
      <w:r w:rsidRPr="00E229E5">
        <w:rPr>
          <w:rFonts w:ascii="Times New Roman" w:hAnsi="Times New Roman" w:cs="Times New Roman"/>
          <w:spacing w:val="-3"/>
          <w:sz w:val="28"/>
        </w:rPr>
        <w:t xml:space="preserve"> </w:t>
      </w:r>
      <w:r w:rsidRPr="00E229E5">
        <w:rPr>
          <w:rFonts w:ascii="Times New Roman" w:hAnsi="Times New Roman" w:cs="Times New Roman"/>
          <w:sz w:val="28"/>
        </w:rPr>
        <w:t>last-element</w:t>
      </w:r>
      <w:r w:rsidRPr="00E229E5">
        <w:rPr>
          <w:rFonts w:ascii="Times New Roman" w:hAnsi="Times New Roman" w:cs="Times New Roman"/>
          <w:spacing w:val="-3"/>
          <w:sz w:val="28"/>
        </w:rPr>
        <w:t xml:space="preserve"> </w:t>
      </w:r>
      <w:r w:rsidRPr="00E229E5">
        <w:rPr>
          <w:rFonts w:ascii="Times New Roman" w:hAnsi="Times New Roman" w:cs="Times New Roman"/>
          <w:sz w:val="28"/>
        </w:rPr>
        <w:t>pivot</w:t>
      </w:r>
      <w:r w:rsidRPr="00E229E5">
        <w:rPr>
          <w:rFonts w:ascii="Times New Roman" w:hAnsi="Times New Roman" w:cs="Times New Roman"/>
          <w:spacing w:val="-3"/>
          <w:sz w:val="28"/>
        </w:rPr>
        <w:t xml:space="preserve"> </w:t>
      </w:r>
      <w:r w:rsidRPr="00E229E5">
        <w:rPr>
          <w:rFonts w:ascii="Times New Roman" w:hAnsi="Times New Roman" w:cs="Times New Roman"/>
          <w:sz w:val="28"/>
        </w:rPr>
        <w:t>and</w:t>
      </w:r>
      <w:r w:rsidRPr="00E229E5">
        <w:rPr>
          <w:rFonts w:ascii="Times New Roman" w:hAnsi="Times New Roman" w:cs="Times New Roman"/>
          <w:spacing w:val="-3"/>
          <w:sz w:val="28"/>
        </w:rPr>
        <w:t xml:space="preserve"> </w:t>
      </w:r>
      <w:r w:rsidRPr="00E229E5">
        <w:rPr>
          <w:rFonts w:ascii="Times New Roman" w:hAnsi="Times New Roman" w:cs="Times New Roman"/>
          <w:sz w:val="28"/>
        </w:rPr>
        <w:t>Recursive</w:t>
      </w:r>
      <w:r w:rsidRPr="00E229E5">
        <w:rPr>
          <w:rFonts w:ascii="Times New Roman" w:hAnsi="Times New Roman" w:cs="Times New Roman"/>
          <w:spacing w:val="-3"/>
          <w:sz w:val="28"/>
        </w:rPr>
        <w:t xml:space="preserve"> </w:t>
      </w:r>
      <w:r w:rsidRPr="00E229E5">
        <w:rPr>
          <w:rFonts w:ascii="Times New Roman" w:hAnsi="Times New Roman" w:cs="Times New Roman"/>
          <w:sz w:val="28"/>
        </w:rPr>
        <w:t>Fibonacci's</w:t>
      </w:r>
      <w:r w:rsidRPr="00E229E5">
        <w:rPr>
          <w:rFonts w:ascii="Times New Roman" w:hAnsi="Times New Roman" w:cs="Times New Roman"/>
          <w:spacing w:val="-3"/>
          <w:sz w:val="28"/>
        </w:rPr>
        <w:t xml:space="preserve"> </w:t>
      </w:r>
      <w:r w:rsidRPr="00E229E5">
        <w:rPr>
          <w:rFonts w:ascii="Times New Roman" w:hAnsi="Times New Roman" w:cs="Times New Roman"/>
          <w:sz w:val="28"/>
        </w:rPr>
        <w:t>jump</w:t>
      </w:r>
      <w:r w:rsidRPr="00E229E5">
        <w:rPr>
          <w:rFonts w:ascii="Times New Roman" w:hAnsi="Times New Roman" w:cs="Times New Roman"/>
          <w:spacing w:val="-3"/>
          <w:sz w:val="28"/>
        </w:rPr>
        <w:t xml:space="preserve"> </w:t>
      </w:r>
      <w:r w:rsidRPr="00E229E5">
        <w:rPr>
          <w:rFonts w:ascii="Times New Roman" w:hAnsi="Times New Roman" w:cs="Times New Roman"/>
          <w:sz w:val="28"/>
        </w:rPr>
        <w:t>to</w:t>
      </w:r>
      <w:r w:rsidRPr="00E229E5">
        <w:rPr>
          <w:rFonts w:ascii="Times New Roman" w:hAnsi="Times New Roman" w:cs="Times New Roman"/>
          <w:spacing w:val="-3"/>
          <w:sz w:val="28"/>
        </w:rPr>
        <w:t xml:space="preserve"> </w:t>
      </w:r>
      <w:r w:rsidRPr="00E229E5">
        <w:rPr>
          <w:rFonts w:ascii="Times New Roman" w:hAnsi="Times New Roman" w:cs="Times New Roman"/>
          <w:sz w:val="28"/>
        </w:rPr>
        <w:t>20.2445</w:t>
      </w:r>
      <w:r w:rsidRPr="00E229E5">
        <w:rPr>
          <w:rFonts w:ascii="Times New Roman" w:hAnsi="Times New Roman" w:cs="Times New Roman"/>
          <w:spacing w:val="-3"/>
          <w:sz w:val="28"/>
        </w:rPr>
        <w:t xml:space="preserve"> </w:t>
      </w:r>
      <w:r w:rsidRPr="00E229E5">
        <w:rPr>
          <w:rFonts w:ascii="Times New Roman" w:hAnsi="Times New Roman" w:cs="Times New Roman"/>
          <w:sz w:val="28"/>
        </w:rPr>
        <w:t>seconds</w:t>
      </w:r>
      <w:r w:rsidRPr="00E229E5">
        <w:rPr>
          <w:rFonts w:ascii="Times New Roman" w:hAnsi="Times New Roman" w:cs="Times New Roman"/>
          <w:spacing w:val="-3"/>
          <w:sz w:val="28"/>
        </w:rPr>
        <w:t xml:space="preserve"> </w:t>
      </w:r>
      <w:r w:rsidRPr="00E229E5">
        <w:rPr>
          <w:rFonts w:ascii="Times New Roman" w:hAnsi="Times New Roman" w:cs="Times New Roman"/>
          <w:sz w:val="28"/>
        </w:rPr>
        <w:t>at</w:t>
      </w:r>
      <w:r w:rsidRPr="00E229E5">
        <w:rPr>
          <w:rFonts w:ascii="Times New Roman" w:hAnsi="Times New Roman" w:cs="Times New Roman"/>
          <w:spacing w:val="-3"/>
          <w:sz w:val="28"/>
        </w:rPr>
        <w:t xml:space="preserve"> </w:t>
      </w:r>
      <w:r w:rsidRPr="00E229E5">
        <w:rPr>
          <w:rFonts w:ascii="Times New Roman" w:hAnsi="Times New Roman" w:cs="Times New Roman"/>
          <w:sz w:val="28"/>
        </w:rPr>
        <w:t>n=40.</w:t>
      </w:r>
      <w:r w:rsidRPr="00E229E5">
        <w:rPr>
          <w:rFonts w:ascii="Times New Roman" w:hAnsi="Times New Roman" w:cs="Times New Roman"/>
          <w:spacing w:val="-3"/>
          <w:sz w:val="28"/>
        </w:rPr>
        <w:t xml:space="preserve"> </w:t>
      </w:r>
      <w:r w:rsidRPr="00E229E5">
        <w:rPr>
          <w:rFonts w:ascii="Times New Roman" w:hAnsi="Times New Roman" w:cs="Times New Roman"/>
          <w:sz w:val="28"/>
        </w:rPr>
        <w:t>Small-input</w:t>
      </w:r>
      <w:r w:rsidRPr="00E229E5">
        <w:rPr>
          <w:rFonts w:ascii="Times New Roman" w:hAnsi="Times New Roman" w:cs="Times New Roman"/>
          <w:spacing w:val="-3"/>
          <w:sz w:val="28"/>
        </w:rPr>
        <w:t xml:space="preserve"> </w:t>
      </w:r>
      <w:r w:rsidRPr="00E229E5">
        <w:rPr>
          <w:rFonts w:ascii="Times New Roman" w:hAnsi="Times New Roman" w:cs="Times New Roman"/>
          <w:sz w:val="28"/>
        </w:rPr>
        <w:t xml:space="preserve">timings also contain constant </w:t>
      </w:r>
      <w:r w:rsidRPr="00E229E5">
        <w:rPr>
          <w:rFonts w:ascii="Times New Roman" w:hAnsi="Times New Roman" w:cs="Times New Roman"/>
          <w:sz w:val="28"/>
        </w:rPr>
        <w:t xml:space="preserve">overhead and measurement variability, so they should not be interpreted as exact Big-O </w:t>
      </w:r>
      <w:r w:rsidRPr="00E229E5">
        <w:rPr>
          <w:rFonts w:ascii="Times New Roman" w:hAnsi="Times New Roman" w:cs="Times New Roman"/>
          <w:spacing w:val="-2"/>
          <w:sz w:val="28"/>
        </w:rPr>
        <w:t>coefficients.</w:t>
      </w:r>
    </w:p>
    <w:sectPr w:rsidR="00BF656E" w:rsidRPr="00E229E5">
      <w:type w:val="continuous"/>
      <w:pgSz w:w="11910" w:h="16840"/>
      <w:pgMar w:top="780" w:right="850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56E"/>
    <w:rsid w:val="00241254"/>
    <w:rsid w:val="00BF656E"/>
    <w:rsid w:val="00E22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EDF1B"/>
  <w15:docId w15:val="{F383B4A6-5F1B-40B5-B558-2285EA959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67"/>
      <w:ind w:left="142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uiPriority w:val="1"/>
    <w:qFormat/>
    <w:pPr>
      <w:spacing w:before="10"/>
      <w:ind w:left="132"/>
      <w:outlineLvl w:val="1"/>
    </w:pPr>
    <w:rPr>
      <w:rFonts w:ascii="Arial" w:eastAsia="Arial" w:hAnsi="Arial" w:cs="Arial"/>
      <w:b/>
      <w:bCs/>
      <w:sz w:val="30"/>
      <w:szCs w:val="3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1"/>
      <w:ind w:left="132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4"/>
      <w:ind w:left="79"/>
    </w:pPr>
  </w:style>
  <w:style w:type="character" w:styleId="Strong">
    <w:name w:val="Strong"/>
    <w:basedOn w:val="DefaultParagraphFont"/>
    <w:uiPriority w:val="22"/>
    <w:qFormat/>
    <w:rsid w:val="002412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Tamanna</dc:creator>
  <cp:lastModifiedBy>dell</cp:lastModifiedBy>
  <cp:revision>3</cp:revision>
  <dcterms:created xsi:type="dcterms:W3CDTF">2026-09-05T11:35:00Z</dcterms:created>
  <dcterms:modified xsi:type="dcterms:W3CDTF">2026-09-05T11:37:00Z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2026-09-05T00:00:00Z</vt:filetime>
  </property>
  <property fmtid="{D5CDD505-2E9C-101B-9397-08002B2CF9AE}" pid="4" name="LastSaved">
    <vt:filetime>2026-09-05T00:00:00Z</vt:filetime>
  </property>
</Properties>
</file>