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307CC" w14:textId="325D1317" w:rsidR="00D8335B" w:rsidRPr="00D8335B" w:rsidRDefault="00D8335B" w:rsidP="00D8335B">
      <w:pPr>
        <w:jc w:val="center"/>
        <w:rPr>
          <w:b/>
          <w:bCs/>
          <w:sz w:val="24"/>
          <w:szCs w:val="24"/>
        </w:rPr>
      </w:pPr>
      <w:r w:rsidRPr="00240893">
        <w:rPr>
          <w:b/>
          <w:bCs/>
          <w:sz w:val="24"/>
          <w:szCs w:val="24"/>
        </w:rPr>
        <w:t xml:space="preserve">Advance Excel Assignment </w:t>
      </w:r>
      <w:r>
        <w:rPr>
          <w:b/>
          <w:bCs/>
          <w:sz w:val="24"/>
          <w:szCs w:val="24"/>
        </w:rPr>
        <w:t>1</w:t>
      </w:r>
      <w:r w:rsidR="00FF6D35">
        <w:rPr>
          <w:b/>
          <w:bCs/>
          <w:sz w:val="24"/>
          <w:szCs w:val="24"/>
        </w:rPr>
        <w:t>8</w:t>
      </w:r>
    </w:p>
    <w:p w14:paraId="545104CC" w14:textId="26AE4FB8" w:rsidR="00D8335B" w:rsidRDefault="00D8335B" w:rsidP="00D8335B">
      <w:pPr>
        <w:pStyle w:val="ListParagraph"/>
        <w:numPr>
          <w:ilvl w:val="0"/>
          <w:numId w:val="1"/>
        </w:numPr>
        <w:rPr>
          <w:sz w:val="24"/>
          <w:szCs w:val="24"/>
          <w:lang w:val="en-GB"/>
        </w:rPr>
      </w:pPr>
      <w:r w:rsidRPr="00D8335B">
        <w:rPr>
          <w:sz w:val="24"/>
          <w:szCs w:val="24"/>
          <w:lang w:val="en-GB"/>
        </w:rPr>
        <w:t>What are comments and what is the importance if commenting in any</w:t>
      </w:r>
      <w:r w:rsidRPr="00D8335B">
        <w:rPr>
          <w:sz w:val="24"/>
          <w:szCs w:val="24"/>
          <w:lang w:val="en-GB"/>
        </w:rPr>
        <w:t xml:space="preserve"> </w:t>
      </w:r>
      <w:r w:rsidRPr="00D8335B">
        <w:rPr>
          <w:sz w:val="24"/>
          <w:szCs w:val="24"/>
          <w:lang w:val="en-GB"/>
        </w:rPr>
        <w:t>code?</w:t>
      </w:r>
    </w:p>
    <w:p w14:paraId="08350B88" w14:textId="527B66F0" w:rsidR="00D8335B" w:rsidRDefault="00D8335B" w:rsidP="00D8335B">
      <w:pPr>
        <w:ind w:left="360"/>
        <w:rPr>
          <w:lang w:val="en-GB"/>
        </w:rPr>
      </w:pPr>
      <w:r>
        <w:rPr>
          <w:lang w:val="en-GB"/>
        </w:rPr>
        <w:t xml:space="preserve">Ans. </w:t>
      </w:r>
      <w:r w:rsidRPr="00D8335B">
        <w:rPr>
          <w:lang w:val="en-GB"/>
        </w:rPr>
        <w:t>Comments are text notes added to the program to provide explanatory information about the source code. They are used in a programming language to document the program and remind programmers of what tricky things they just did with the code and also helps the later generation for understanding and maintenance of code. The compiler considers these as non-executable statements. Different programming language uses a different way of including the comments in the source code.</w:t>
      </w:r>
    </w:p>
    <w:p w14:paraId="34FDF10E" w14:textId="44DDBE3F" w:rsidR="00D8335B" w:rsidRPr="00D8335B" w:rsidRDefault="00D8335B" w:rsidP="00207846">
      <w:pPr>
        <w:ind w:left="360"/>
        <w:rPr>
          <w:lang w:val="en-GB"/>
        </w:rPr>
      </w:pPr>
      <w:r w:rsidRPr="00D8335B">
        <w:rPr>
          <w:lang w:val="en-GB"/>
        </w:rPr>
        <w:t xml:space="preserve">Comments can be used for the various purpose </w:t>
      </w:r>
      <w:proofErr w:type="gramStart"/>
      <w:r w:rsidRPr="00D8335B">
        <w:rPr>
          <w:lang w:val="en-GB"/>
        </w:rPr>
        <w:t>like :</w:t>
      </w:r>
      <w:proofErr w:type="gramEnd"/>
    </w:p>
    <w:p w14:paraId="6328F0DC" w14:textId="08E2C66D" w:rsidR="00D8335B" w:rsidRDefault="00D8335B" w:rsidP="00D8335B">
      <w:pPr>
        <w:ind w:left="360"/>
        <w:rPr>
          <w:lang w:val="en-GB"/>
        </w:rPr>
      </w:pPr>
      <w:r w:rsidRPr="00D8335B">
        <w:rPr>
          <w:lang w:val="en-GB"/>
        </w:rPr>
        <w:t xml:space="preserve">Planning and </w:t>
      </w:r>
      <w:proofErr w:type="gramStart"/>
      <w:r w:rsidRPr="00D8335B">
        <w:rPr>
          <w:lang w:val="en-GB"/>
        </w:rPr>
        <w:t>reviewing :</w:t>
      </w:r>
      <w:proofErr w:type="gramEnd"/>
      <w:r w:rsidRPr="00D8335B">
        <w:rPr>
          <w:lang w:val="en-GB"/>
        </w:rPr>
        <w:t xml:space="preserve"> In comments, we can write the pseudocode which we planned before writing the source code. Pseudocode is a mixture of natural language and high-level programming language. This helps in reviewing the source code more easily because pseudocode is more understandable than the program.</w:t>
      </w:r>
    </w:p>
    <w:p w14:paraId="7EE2F38C" w14:textId="7D626CEF" w:rsidR="00D8335B" w:rsidRDefault="00D8335B" w:rsidP="00D8335B">
      <w:pPr>
        <w:ind w:left="360"/>
        <w:rPr>
          <w:lang w:val="en-GB"/>
        </w:rPr>
      </w:pPr>
      <w:r w:rsidRPr="00D8335B">
        <w:rPr>
          <w:lang w:val="en-GB"/>
        </w:rPr>
        <w:t xml:space="preserve">Code </w:t>
      </w:r>
      <w:proofErr w:type="gramStart"/>
      <w:r w:rsidRPr="00D8335B">
        <w:rPr>
          <w:lang w:val="en-GB"/>
        </w:rPr>
        <w:t>description :</w:t>
      </w:r>
      <w:proofErr w:type="gramEnd"/>
      <w:r w:rsidRPr="00D8335B">
        <w:rPr>
          <w:lang w:val="en-GB"/>
        </w:rPr>
        <w:t xml:space="preserve"> Code description is used by the programmer to make others understand his/her intent. It contains the summary of the code.</w:t>
      </w:r>
    </w:p>
    <w:p w14:paraId="43F9FD24" w14:textId="211E97B1" w:rsidR="00D8335B" w:rsidRDefault="00D8335B" w:rsidP="00D8335B">
      <w:pPr>
        <w:ind w:left="360"/>
        <w:rPr>
          <w:lang w:val="en-GB"/>
        </w:rPr>
      </w:pPr>
      <w:r w:rsidRPr="00D8335B">
        <w:rPr>
          <w:lang w:val="en-GB"/>
        </w:rPr>
        <w:t xml:space="preserve">Algorithmic </w:t>
      </w:r>
      <w:proofErr w:type="gramStart"/>
      <w:r w:rsidRPr="00D8335B">
        <w:rPr>
          <w:lang w:val="en-GB"/>
        </w:rPr>
        <w:t>description :</w:t>
      </w:r>
      <w:proofErr w:type="gramEnd"/>
      <w:r w:rsidRPr="00D8335B">
        <w:rPr>
          <w:lang w:val="en-GB"/>
        </w:rPr>
        <w:t xml:space="preserve"> Comments are used for explanation of the methodology. Such explanations may include diagrams and formal mathematical proofs. This may constitute the explanation of the code, rather than a clarification of its intent. For example, a programmer may add a comment to explain why an insertion sort was chosen instead of a quicksort, as the former is, in theory, slower than the latter.</w:t>
      </w:r>
    </w:p>
    <w:p w14:paraId="2DAE2018" w14:textId="0B551702" w:rsidR="00D8335B" w:rsidRDefault="00D8335B" w:rsidP="00D8335B">
      <w:pPr>
        <w:ind w:left="360"/>
        <w:rPr>
          <w:lang w:val="en-GB"/>
        </w:rPr>
      </w:pPr>
      <w:r w:rsidRPr="00D8335B">
        <w:rPr>
          <w:lang w:val="en-GB"/>
        </w:rPr>
        <w:t xml:space="preserve">Resource </w:t>
      </w:r>
      <w:proofErr w:type="gramStart"/>
      <w:r w:rsidRPr="00D8335B">
        <w:rPr>
          <w:lang w:val="en-GB"/>
        </w:rPr>
        <w:t>inclusion :</w:t>
      </w:r>
      <w:proofErr w:type="gramEnd"/>
      <w:r w:rsidRPr="00D8335B">
        <w:rPr>
          <w:lang w:val="en-GB"/>
        </w:rPr>
        <w:t xml:space="preserve"> Logos, diagrams, and flowcharts consisting of ASCII art constructions can be inserted into source code formatted as a comment. Further, copyright notices can be embedded within source code as comments.</w:t>
      </w:r>
    </w:p>
    <w:p w14:paraId="4DA3B248" w14:textId="77777777" w:rsidR="00D8335B" w:rsidRPr="00D8335B" w:rsidRDefault="00D8335B" w:rsidP="00D8335B">
      <w:pPr>
        <w:ind w:left="360"/>
        <w:rPr>
          <w:lang w:val="en-GB"/>
        </w:rPr>
      </w:pPr>
      <w:proofErr w:type="gramStart"/>
      <w:r w:rsidRPr="00D8335B">
        <w:rPr>
          <w:lang w:val="en-GB"/>
        </w:rPr>
        <w:t>Metadata :</w:t>
      </w:r>
      <w:proofErr w:type="gramEnd"/>
      <w:r w:rsidRPr="00D8335B">
        <w:rPr>
          <w:lang w:val="en-GB"/>
        </w:rPr>
        <w:t xml:space="preserve"> Comments also contain metadata of the program. This metadata helps in software maintenance. The metadata includes the name of the creator of the original version, current maintainer of the program, data when the first version was created, the name of the people who have edited the program files so far etc.</w:t>
      </w:r>
    </w:p>
    <w:p w14:paraId="1BFB5C9C" w14:textId="77777777" w:rsidR="00D8335B" w:rsidRPr="00D8335B" w:rsidRDefault="00D8335B" w:rsidP="00D8335B">
      <w:pPr>
        <w:ind w:left="360"/>
        <w:rPr>
          <w:lang w:val="en-GB"/>
        </w:rPr>
      </w:pPr>
      <w:proofErr w:type="gramStart"/>
      <w:r w:rsidRPr="00D8335B">
        <w:rPr>
          <w:lang w:val="en-GB"/>
        </w:rPr>
        <w:t>Debugging :</w:t>
      </w:r>
      <w:proofErr w:type="gramEnd"/>
      <w:r w:rsidRPr="00D8335B">
        <w:rPr>
          <w:lang w:val="en-GB"/>
        </w:rPr>
        <w:t xml:space="preserve"> Brute force method is a common method of debugging. In this approach, print statements are inserted throughout the program to print the intermediate values with the hope that some of the printed values will help to identify the errors. After doing debugging we comment those print statements. Hence comment is also used for debugging.</w:t>
      </w:r>
    </w:p>
    <w:p w14:paraId="151C8818" w14:textId="7753111E" w:rsidR="00D8335B" w:rsidRPr="00D8335B" w:rsidRDefault="00D8335B" w:rsidP="00D8335B">
      <w:pPr>
        <w:ind w:left="360"/>
        <w:rPr>
          <w:lang w:val="en-GB"/>
        </w:rPr>
      </w:pPr>
      <w:r>
        <w:rPr>
          <w:lang w:val="en-GB"/>
        </w:rPr>
        <w:t>A</w:t>
      </w:r>
      <w:r w:rsidRPr="00D8335B">
        <w:rPr>
          <w:lang w:val="en-GB"/>
        </w:rPr>
        <w:t xml:space="preserve">utomatic documentation </w:t>
      </w:r>
      <w:proofErr w:type="gramStart"/>
      <w:r w:rsidRPr="00D8335B">
        <w:rPr>
          <w:lang w:val="en-GB"/>
        </w:rPr>
        <w:t>generation :</w:t>
      </w:r>
      <w:proofErr w:type="gramEnd"/>
      <w:r w:rsidRPr="00D8335B">
        <w:rPr>
          <w:lang w:val="en-GB"/>
        </w:rPr>
        <w:t xml:space="preserve"> Programming tools sometimes store documentation and metadata in comments. These may include insert positions for automatic header file inclusion, commands to set the file’s syntax highlighting mode, or the file’s revision number. These functional control comments are also commonly referred to as annotations. Keeping documentation within </w:t>
      </w:r>
      <w:r w:rsidRPr="00D8335B">
        <w:rPr>
          <w:lang w:val="en-GB"/>
        </w:rPr>
        <w:lastRenderedPageBreak/>
        <w:t>source code comments is considered as one way to simplify the documentation process, as well as increase the chances that the documentation will be kept up to date with changes in the code.</w:t>
      </w:r>
    </w:p>
    <w:p w14:paraId="2B123CE2" w14:textId="75B14911" w:rsidR="00380728" w:rsidRDefault="00D8335B" w:rsidP="00380728">
      <w:pPr>
        <w:ind w:left="360"/>
        <w:rPr>
          <w:lang w:val="en-GB"/>
        </w:rPr>
      </w:pPr>
      <w:r w:rsidRPr="00D8335B">
        <w:rPr>
          <w:lang w:val="en-GB"/>
        </w:rPr>
        <w:t xml:space="preserve">Stress </w:t>
      </w:r>
      <w:proofErr w:type="gramStart"/>
      <w:r w:rsidRPr="00D8335B">
        <w:rPr>
          <w:lang w:val="en-GB"/>
        </w:rPr>
        <w:t>relief :</w:t>
      </w:r>
      <w:proofErr w:type="gramEnd"/>
      <w:r w:rsidRPr="00D8335B">
        <w:rPr>
          <w:lang w:val="en-GB"/>
        </w:rPr>
        <w:t xml:space="preserve"> Commenting on development tools, competitors, employers, working conditions, or the quality of the code itself are the ways to relieve stress. The occurrence of this phenomenon can be easily seen from online resources that track profanity in source code.</w:t>
      </w:r>
    </w:p>
    <w:p w14:paraId="2D4CF881" w14:textId="1A2E912A" w:rsidR="00380728" w:rsidRDefault="00380728" w:rsidP="00380728">
      <w:pPr>
        <w:pStyle w:val="ListParagraph"/>
        <w:numPr>
          <w:ilvl w:val="0"/>
          <w:numId w:val="1"/>
        </w:numPr>
        <w:rPr>
          <w:sz w:val="24"/>
          <w:szCs w:val="24"/>
          <w:lang w:val="en-GB"/>
        </w:rPr>
      </w:pPr>
      <w:r w:rsidRPr="00380728">
        <w:rPr>
          <w:sz w:val="24"/>
          <w:szCs w:val="24"/>
          <w:lang w:val="en-GB"/>
        </w:rPr>
        <w:t>What is Call Statement and when do you use this statement?</w:t>
      </w:r>
    </w:p>
    <w:p w14:paraId="22636F25" w14:textId="7C1C9F5C" w:rsidR="00380728" w:rsidRDefault="00380728" w:rsidP="00380728">
      <w:pPr>
        <w:pStyle w:val="shortdesc"/>
        <w:shd w:val="clear" w:color="auto" w:fill="FFFFFF"/>
        <w:ind w:left="360"/>
        <w:textAlignment w:val="baseline"/>
        <w:rPr>
          <w:rFonts w:asciiTheme="minorHAnsi" w:hAnsiTheme="minorHAnsi" w:cstheme="minorHAnsi"/>
          <w:color w:val="161616"/>
          <w:sz w:val="22"/>
          <w:szCs w:val="22"/>
        </w:rPr>
      </w:pPr>
      <w:r w:rsidRPr="00380728">
        <w:rPr>
          <w:rFonts w:asciiTheme="minorHAnsi" w:hAnsiTheme="minorHAnsi" w:cstheme="minorHAnsi"/>
          <w:sz w:val="22"/>
          <w:szCs w:val="22"/>
          <w:lang w:val="en-GB"/>
        </w:rPr>
        <w:t xml:space="preserve">Ans. </w:t>
      </w:r>
      <w:r w:rsidRPr="00380728">
        <w:rPr>
          <w:rFonts w:asciiTheme="minorHAnsi" w:hAnsiTheme="minorHAnsi" w:cstheme="minorHAnsi"/>
          <w:color w:val="161616"/>
          <w:sz w:val="22"/>
          <w:szCs w:val="22"/>
        </w:rPr>
        <w:t>The CALL statement transfers control from one object program to another within the run unit.</w:t>
      </w:r>
      <w:r>
        <w:rPr>
          <w:rFonts w:asciiTheme="minorHAnsi" w:hAnsiTheme="minorHAnsi" w:cstheme="minorHAnsi"/>
          <w:color w:val="161616"/>
          <w:sz w:val="22"/>
          <w:szCs w:val="22"/>
        </w:rPr>
        <w:t xml:space="preserve"> </w:t>
      </w:r>
      <w:r w:rsidRPr="00380728">
        <w:rPr>
          <w:rFonts w:asciiTheme="minorHAnsi" w:hAnsiTheme="minorHAnsi" w:cstheme="minorHAnsi"/>
          <w:color w:val="161616"/>
          <w:sz w:val="22"/>
          <w:szCs w:val="22"/>
        </w:rPr>
        <w:t>The program containing the CALL statement is the calling program; the program identified in the CALL statement is the called subprogram. Called programs can contain CALL statements; however, only programs defined with the RECURSIVE clause can execute a CALL statement that directly or indirectly calls itself.</w:t>
      </w:r>
    </w:p>
    <w:p w14:paraId="711A741F" w14:textId="0E4E7CE3" w:rsidR="002A0C62" w:rsidRDefault="002A0C62" w:rsidP="002A0C62">
      <w:pPr>
        <w:pStyle w:val="shortdesc"/>
        <w:numPr>
          <w:ilvl w:val="0"/>
          <w:numId w:val="1"/>
        </w:numPr>
        <w:shd w:val="clear" w:color="auto" w:fill="FFFFFF"/>
        <w:textAlignment w:val="baseline"/>
        <w:rPr>
          <w:rFonts w:asciiTheme="minorHAnsi" w:hAnsiTheme="minorHAnsi" w:cstheme="minorHAnsi"/>
          <w:color w:val="161616"/>
        </w:rPr>
      </w:pPr>
      <w:r w:rsidRPr="002A0C62">
        <w:rPr>
          <w:rFonts w:asciiTheme="minorHAnsi" w:hAnsiTheme="minorHAnsi" w:cstheme="minorHAnsi"/>
          <w:color w:val="161616"/>
        </w:rPr>
        <w:t xml:space="preserve">How do you compile a code in VBA? What are some of the </w:t>
      </w:r>
      <w:r w:rsidR="00B50904" w:rsidRPr="002A0C62">
        <w:rPr>
          <w:rFonts w:asciiTheme="minorHAnsi" w:hAnsiTheme="minorHAnsi" w:cstheme="minorHAnsi"/>
          <w:color w:val="161616"/>
        </w:rPr>
        <w:t>problems</w:t>
      </w:r>
      <w:r w:rsidRPr="002A0C62">
        <w:rPr>
          <w:rFonts w:asciiTheme="minorHAnsi" w:hAnsiTheme="minorHAnsi" w:cstheme="minorHAnsi"/>
          <w:color w:val="161616"/>
        </w:rPr>
        <w:t xml:space="preserve"> that</w:t>
      </w:r>
      <w:r>
        <w:rPr>
          <w:rFonts w:asciiTheme="minorHAnsi" w:hAnsiTheme="minorHAnsi" w:cstheme="minorHAnsi"/>
          <w:color w:val="161616"/>
        </w:rPr>
        <w:t xml:space="preserve"> </w:t>
      </w:r>
      <w:r w:rsidRPr="002A0C62">
        <w:rPr>
          <w:rFonts w:asciiTheme="minorHAnsi" w:hAnsiTheme="minorHAnsi" w:cstheme="minorHAnsi"/>
          <w:color w:val="161616"/>
        </w:rPr>
        <w:t>you might face when you don’t compile a code?</w:t>
      </w:r>
    </w:p>
    <w:p w14:paraId="75791F68" w14:textId="77777777" w:rsidR="000D7177" w:rsidRDefault="000D7177" w:rsidP="000D7177">
      <w:pPr>
        <w:pStyle w:val="NormalWeb"/>
        <w:shd w:val="clear" w:color="auto" w:fill="FFFFFF"/>
        <w:spacing w:before="0" w:beforeAutospacing="0" w:after="150" w:afterAutospacing="0" w:line="360" w:lineRule="atLeast"/>
        <w:rPr>
          <w:rStyle w:val="Strong"/>
          <w:rFonts w:ascii="Tahoma" w:hAnsi="Tahoma" w:cs="Tahoma"/>
          <w:color w:val="333333"/>
          <w:sz w:val="26"/>
          <w:szCs w:val="26"/>
        </w:rPr>
      </w:pPr>
      <w:r>
        <w:rPr>
          <w:rFonts w:asciiTheme="minorHAnsi" w:hAnsiTheme="minorHAnsi" w:cstheme="minorHAnsi"/>
          <w:color w:val="161616"/>
          <w:sz w:val="22"/>
          <w:szCs w:val="22"/>
        </w:rPr>
        <w:t>Ans</w:t>
      </w:r>
      <w:r w:rsidRPr="000D7177">
        <w:rPr>
          <w:rFonts w:asciiTheme="minorHAnsi" w:hAnsiTheme="minorHAnsi" w:cstheme="minorHAnsi"/>
          <w:color w:val="161616"/>
          <w:sz w:val="22"/>
          <w:szCs w:val="22"/>
        </w:rPr>
        <w:t xml:space="preserve">.  </w:t>
      </w:r>
      <w:r w:rsidRPr="000D7177">
        <w:rPr>
          <w:rStyle w:val="Strong"/>
          <w:rFonts w:ascii="Tahoma" w:hAnsi="Tahoma" w:cs="Tahoma"/>
          <w:color w:val="333333"/>
          <w:sz w:val="26"/>
          <w:szCs w:val="26"/>
        </w:rPr>
        <w:t> </w:t>
      </w:r>
    </w:p>
    <w:p w14:paraId="028F670A" w14:textId="77777777" w:rsidR="000D7177" w:rsidRDefault="000D7177" w:rsidP="000D7177">
      <w:pPr>
        <w:pStyle w:val="NormalWeb"/>
        <w:numPr>
          <w:ilvl w:val="0"/>
          <w:numId w:val="2"/>
        </w:numPr>
        <w:shd w:val="clear" w:color="auto" w:fill="FFFFFF"/>
        <w:spacing w:before="0" w:beforeAutospacing="0" w:after="150" w:afterAutospacing="0" w:line="360" w:lineRule="atLeast"/>
        <w:rPr>
          <w:rFonts w:asciiTheme="minorHAnsi" w:hAnsiTheme="minorHAnsi" w:cstheme="minorHAnsi"/>
          <w:sz w:val="22"/>
          <w:szCs w:val="22"/>
        </w:rPr>
      </w:pPr>
      <w:hyperlink r:id="rId5" w:history="1">
        <w:r w:rsidRPr="000D7177">
          <w:rPr>
            <w:rStyle w:val="Hyperlink"/>
            <w:rFonts w:asciiTheme="minorHAnsi" w:hAnsiTheme="minorHAnsi" w:cstheme="minorHAnsi"/>
            <w:color w:val="auto"/>
            <w:sz w:val="22"/>
            <w:szCs w:val="22"/>
            <w:u w:val="none"/>
          </w:rPr>
          <w:t>Download the VbaCompiler for Excel</w:t>
        </w:r>
      </w:hyperlink>
      <w:r w:rsidRPr="000D7177">
        <w:rPr>
          <w:rStyle w:val="Strong"/>
          <w:rFonts w:asciiTheme="minorHAnsi" w:hAnsiTheme="minorHAnsi" w:cstheme="minorHAnsi"/>
          <w:b w:val="0"/>
          <w:bCs w:val="0"/>
          <w:sz w:val="22"/>
          <w:szCs w:val="22"/>
        </w:rPr>
        <w:t> on your computer.</w:t>
      </w:r>
    </w:p>
    <w:p w14:paraId="3D6BB895" w14:textId="68950D75" w:rsidR="000D7177" w:rsidRDefault="000D7177" w:rsidP="000D7177">
      <w:pPr>
        <w:pStyle w:val="NormalWeb"/>
        <w:numPr>
          <w:ilvl w:val="0"/>
          <w:numId w:val="2"/>
        </w:numPr>
        <w:shd w:val="clear" w:color="auto" w:fill="FFFFFF"/>
        <w:spacing w:before="0" w:beforeAutospacing="0" w:after="150" w:afterAutospacing="0" w:line="360" w:lineRule="atLeast"/>
        <w:rPr>
          <w:rFonts w:asciiTheme="minorHAnsi" w:hAnsiTheme="minorHAnsi" w:cstheme="minorHAnsi"/>
          <w:sz w:val="22"/>
          <w:szCs w:val="22"/>
        </w:rPr>
      </w:pPr>
      <w:r w:rsidRPr="000D7177">
        <w:rPr>
          <w:rStyle w:val="Strong"/>
          <w:rFonts w:asciiTheme="minorHAnsi" w:hAnsiTheme="minorHAnsi" w:cstheme="minorHAnsi"/>
          <w:b w:val="0"/>
          <w:bCs w:val="0"/>
          <w:sz w:val="22"/>
          <w:szCs w:val="22"/>
        </w:rPr>
        <w:t>Install the VbaCompiler for Excel.</w:t>
      </w:r>
      <w:r>
        <w:rPr>
          <w:rStyle w:val="Strong"/>
          <w:rFonts w:asciiTheme="minorHAnsi" w:hAnsiTheme="minorHAnsi" w:cstheme="minorHAnsi"/>
          <w:b w:val="0"/>
          <w:bCs w:val="0"/>
          <w:sz w:val="22"/>
          <w:szCs w:val="22"/>
        </w:rPr>
        <w:t xml:space="preserve"> </w:t>
      </w:r>
      <w:r w:rsidRPr="000D7177">
        <w:rPr>
          <w:rFonts w:asciiTheme="minorHAnsi" w:hAnsiTheme="minorHAnsi" w:cstheme="minorHAnsi"/>
          <w:sz w:val="22"/>
          <w:szCs w:val="22"/>
        </w:rPr>
        <w:t>To install the product you need to start VbaCompiler4Excel.msi file and follow the installer steps.</w:t>
      </w:r>
    </w:p>
    <w:p w14:paraId="62588384" w14:textId="77777777" w:rsidR="000D7177" w:rsidRDefault="000D7177" w:rsidP="000D7177">
      <w:pPr>
        <w:pStyle w:val="NormalWeb"/>
        <w:numPr>
          <w:ilvl w:val="0"/>
          <w:numId w:val="2"/>
        </w:numPr>
        <w:shd w:val="clear" w:color="auto" w:fill="FFFFFF"/>
        <w:spacing w:before="0" w:beforeAutospacing="0" w:after="150" w:afterAutospacing="0" w:line="360" w:lineRule="atLeast"/>
        <w:rPr>
          <w:rFonts w:asciiTheme="minorHAnsi" w:hAnsiTheme="minorHAnsi" w:cstheme="minorHAnsi"/>
          <w:sz w:val="22"/>
          <w:szCs w:val="22"/>
        </w:rPr>
      </w:pPr>
      <w:r w:rsidRPr="000D7177">
        <w:rPr>
          <w:rStyle w:val="Strong"/>
          <w:rFonts w:asciiTheme="minorHAnsi" w:hAnsiTheme="minorHAnsi" w:cstheme="minorHAnsi"/>
          <w:b w:val="0"/>
          <w:bCs w:val="0"/>
          <w:sz w:val="22"/>
          <w:szCs w:val="22"/>
        </w:rPr>
        <w:t>Enable “Trust access to the VBA project object model” MS Excel option by following the path:</w:t>
      </w:r>
      <w:r>
        <w:rPr>
          <w:rFonts w:asciiTheme="minorHAnsi" w:hAnsiTheme="minorHAnsi" w:cstheme="minorHAnsi"/>
          <w:sz w:val="22"/>
          <w:szCs w:val="22"/>
        </w:rPr>
        <w:t xml:space="preserve"> </w:t>
      </w:r>
      <w:r w:rsidRPr="000D7177">
        <w:rPr>
          <w:rFonts w:asciiTheme="minorHAnsi" w:hAnsiTheme="minorHAnsi" w:cstheme="minorHAnsi"/>
          <w:sz w:val="22"/>
          <w:szCs w:val="22"/>
        </w:rPr>
        <w:t>Excel Options &gt;&gt; Trust Center &gt;&gt; click button “Trust Center Settings…” &gt;&gt; Macro Settings &gt;&gt; enable check box “Trust access to the VBA project object model”</w:t>
      </w:r>
    </w:p>
    <w:p w14:paraId="31A0A1E7" w14:textId="164B5069" w:rsidR="000D7177" w:rsidRPr="000D7177" w:rsidRDefault="000D7177" w:rsidP="000D7177">
      <w:pPr>
        <w:pStyle w:val="NormalWeb"/>
        <w:numPr>
          <w:ilvl w:val="0"/>
          <w:numId w:val="2"/>
        </w:numPr>
        <w:shd w:val="clear" w:color="auto" w:fill="FFFFFF"/>
        <w:spacing w:before="0" w:beforeAutospacing="0" w:after="150" w:afterAutospacing="0" w:line="360" w:lineRule="atLeast"/>
        <w:rPr>
          <w:rFonts w:asciiTheme="minorHAnsi" w:hAnsiTheme="minorHAnsi" w:cstheme="minorHAnsi"/>
          <w:sz w:val="22"/>
          <w:szCs w:val="22"/>
        </w:rPr>
      </w:pPr>
      <w:r w:rsidRPr="000D7177">
        <w:rPr>
          <w:rStyle w:val="Strong"/>
          <w:rFonts w:asciiTheme="minorHAnsi" w:hAnsiTheme="minorHAnsi" w:cstheme="minorHAnsi"/>
          <w:b w:val="0"/>
          <w:bCs w:val="0"/>
          <w:sz w:val="22"/>
          <w:szCs w:val="22"/>
        </w:rPr>
        <w:t xml:space="preserve"> Examine your VBA code for syntax errors.</w:t>
      </w:r>
    </w:p>
    <w:p w14:paraId="7A6FEF95" w14:textId="77777777" w:rsidR="000D7177" w:rsidRPr="000D7177" w:rsidRDefault="000D7177" w:rsidP="000D7177">
      <w:pPr>
        <w:pStyle w:val="NormalWeb"/>
        <w:shd w:val="clear" w:color="auto" w:fill="FFFFFF"/>
        <w:spacing w:before="0" w:beforeAutospacing="0" w:after="150" w:afterAutospacing="0" w:line="360" w:lineRule="atLeast"/>
        <w:ind w:left="360"/>
        <w:rPr>
          <w:rFonts w:asciiTheme="minorHAnsi" w:hAnsiTheme="minorHAnsi" w:cstheme="minorHAnsi"/>
          <w:sz w:val="22"/>
          <w:szCs w:val="22"/>
        </w:rPr>
      </w:pPr>
      <w:r w:rsidRPr="000D7177">
        <w:rPr>
          <w:rFonts w:asciiTheme="minorHAnsi" w:hAnsiTheme="minorHAnsi" w:cstheme="minorHAnsi"/>
          <w:sz w:val="22"/>
          <w:szCs w:val="22"/>
        </w:rPr>
        <w:t>To do that you need to run the embedded Visual Basic code analyzer, located by following this path:</w:t>
      </w:r>
      <w:r w:rsidRPr="000D7177">
        <w:rPr>
          <w:rFonts w:asciiTheme="minorHAnsi" w:hAnsiTheme="minorHAnsi" w:cstheme="minorHAnsi"/>
          <w:sz w:val="22"/>
          <w:szCs w:val="22"/>
        </w:rPr>
        <w:br/>
        <w:t>VBA Project window (Alt + F11) &gt;&gt; Main menu &gt;&gt; Debug &gt;&gt; Compile VBA project</w:t>
      </w:r>
    </w:p>
    <w:p w14:paraId="537EB090" w14:textId="77777777" w:rsidR="000D7177" w:rsidRPr="000D7177" w:rsidRDefault="000D7177" w:rsidP="000D7177">
      <w:pPr>
        <w:pStyle w:val="NormalWeb"/>
        <w:shd w:val="clear" w:color="auto" w:fill="FFFFFF"/>
        <w:spacing w:before="0" w:beforeAutospacing="0" w:after="150" w:afterAutospacing="0" w:line="360" w:lineRule="atLeast"/>
        <w:ind w:left="360"/>
        <w:rPr>
          <w:rFonts w:asciiTheme="minorHAnsi" w:hAnsiTheme="minorHAnsi" w:cstheme="minorHAnsi"/>
          <w:sz w:val="22"/>
          <w:szCs w:val="22"/>
        </w:rPr>
      </w:pPr>
      <w:r w:rsidRPr="000D7177">
        <w:rPr>
          <w:rFonts w:asciiTheme="minorHAnsi" w:hAnsiTheme="minorHAnsi" w:cstheme="minorHAnsi"/>
          <w:sz w:val="22"/>
          <w:szCs w:val="22"/>
        </w:rPr>
        <w:t>if after running “Compile VBA Project” Excel found a syntax error, then you need to fix it and</w:t>
      </w:r>
      <w:r w:rsidRPr="000D7177">
        <w:rPr>
          <w:rFonts w:asciiTheme="minorHAnsi" w:hAnsiTheme="minorHAnsi" w:cstheme="minorHAnsi"/>
          <w:sz w:val="22"/>
          <w:szCs w:val="22"/>
        </w:rPr>
        <w:br/>
        <w:t>repeat this step again until the “Compile VBA Project” menu item is greyed out.</w:t>
      </w:r>
    </w:p>
    <w:p w14:paraId="3E487498" w14:textId="77777777" w:rsidR="000D7177" w:rsidRPr="000D7177" w:rsidRDefault="000D7177" w:rsidP="000D7177">
      <w:pPr>
        <w:pStyle w:val="NormalWeb"/>
        <w:shd w:val="clear" w:color="auto" w:fill="FFFFFF"/>
        <w:spacing w:before="0" w:beforeAutospacing="0" w:after="150" w:afterAutospacing="0" w:line="360" w:lineRule="atLeast"/>
        <w:ind w:firstLine="360"/>
        <w:rPr>
          <w:rFonts w:asciiTheme="minorHAnsi" w:hAnsiTheme="minorHAnsi" w:cstheme="minorHAnsi"/>
          <w:sz w:val="22"/>
          <w:szCs w:val="22"/>
        </w:rPr>
      </w:pPr>
      <w:r w:rsidRPr="000D7177">
        <w:rPr>
          <w:rStyle w:val="Strong"/>
          <w:rFonts w:asciiTheme="minorHAnsi" w:hAnsiTheme="minorHAnsi" w:cstheme="minorHAnsi"/>
          <w:b w:val="0"/>
          <w:bCs w:val="0"/>
          <w:sz w:val="22"/>
          <w:szCs w:val="22"/>
        </w:rPr>
        <w:t>IMPORTANT NOTE:</w:t>
      </w:r>
      <w:r w:rsidRPr="000D7177">
        <w:rPr>
          <w:rFonts w:asciiTheme="minorHAnsi" w:hAnsiTheme="minorHAnsi" w:cstheme="minorHAnsi"/>
          <w:sz w:val="22"/>
          <w:szCs w:val="22"/>
        </w:rPr>
        <w:t> When you have finished this step your VBA code is not compiled yet.</w:t>
      </w:r>
    </w:p>
    <w:p w14:paraId="7CADB924" w14:textId="01F4E6BA" w:rsidR="000D7177" w:rsidRPr="000D7177" w:rsidRDefault="000D7177" w:rsidP="000D7177">
      <w:pPr>
        <w:pStyle w:val="NormalWeb"/>
        <w:numPr>
          <w:ilvl w:val="0"/>
          <w:numId w:val="3"/>
        </w:numPr>
        <w:shd w:val="clear" w:color="auto" w:fill="FFFFFF"/>
        <w:spacing w:before="0" w:beforeAutospacing="0" w:after="150" w:afterAutospacing="0" w:line="360" w:lineRule="atLeast"/>
        <w:rPr>
          <w:rFonts w:asciiTheme="minorHAnsi" w:hAnsiTheme="minorHAnsi" w:cstheme="minorHAnsi"/>
          <w:sz w:val="22"/>
          <w:szCs w:val="22"/>
        </w:rPr>
      </w:pPr>
      <w:r w:rsidRPr="000D7177">
        <w:rPr>
          <w:rStyle w:val="Strong"/>
          <w:rFonts w:asciiTheme="minorHAnsi" w:hAnsiTheme="minorHAnsi" w:cstheme="minorHAnsi"/>
          <w:b w:val="0"/>
          <w:bCs w:val="0"/>
          <w:sz w:val="22"/>
          <w:szCs w:val="22"/>
        </w:rPr>
        <w:t>Make backup copy of the file you are going to compile.</w:t>
      </w:r>
    </w:p>
    <w:p w14:paraId="40032204" w14:textId="77777777" w:rsidR="003C2D20" w:rsidRDefault="000D7177" w:rsidP="003C2D20">
      <w:pPr>
        <w:pStyle w:val="NormalWeb"/>
        <w:shd w:val="clear" w:color="auto" w:fill="FFFFFF"/>
        <w:spacing w:before="0" w:beforeAutospacing="0" w:after="150" w:afterAutospacing="0" w:line="360" w:lineRule="atLeast"/>
        <w:ind w:left="414"/>
        <w:rPr>
          <w:rFonts w:asciiTheme="minorHAnsi" w:hAnsiTheme="minorHAnsi" w:cstheme="minorHAnsi"/>
          <w:sz w:val="22"/>
          <w:szCs w:val="22"/>
        </w:rPr>
      </w:pPr>
      <w:r w:rsidRPr="000D7177">
        <w:rPr>
          <w:rFonts w:asciiTheme="minorHAnsi" w:hAnsiTheme="minorHAnsi" w:cstheme="minorHAnsi"/>
          <w:sz w:val="22"/>
          <w:szCs w:val="22"/>
        </w:rPr>
        <w:t>The simplest way of doing this is to copy the file into another folder on your computer.</w:t>
      </w:r>
      <w:r w:rsidRPr="000D7177">
        <w:rPr>
          <w:rFonts w:asciiTheme="minorHAnsi" w:hAnsiTheme="minorHAnsi" w:cstheme="minorHAnsi"/>
          <w:sz w:val="22"/>
          <w:szCs w:val="22"/>
        </w:rPr>
        <w:br/>
      </w:r>
      <w:r w:rsidRPr="000D7177">
        <w:rPr>
          <w:rStyle w:val="Strong"/>
          <w:rFonts w:asciiTheme="minorHAnsi" w:hAnsiTheme="minorHAnsi" w:cstheme="minorHAnsi"/>
          <w:b w:val="0"/>
          <w:bCs w:val="0"/>
          <w:sz w:val="22"/>
          <w:szCs w:val="22"/>
        </w:rPr>
        <w:t>NOTE:</w:t>
      </w:r>
      <w:r w:rsidRPr="000D7177">
        <w:rPr>
          <w:rFonts w:asciiTheme="minorHAnsi" w:hAnsiTheme="minorHAnsi" w:cstheme="minorHAnsi"/>
          <w:sz w:val="22"/>
          <w:szCs w:val="22"/>
        </w:rPr>
        <w:t> The VbaCompiler for Excel doesn’t change your original file.</w:t>
      </w:r>
      <w:r w:rsidRPr="000D7177">
        <w:rPr>
          <w:rFonts w:asciiTheme="minorHAnsi" w:hAnsiTheme="minorHAnsi" w:cstheme="minorHAnsi"/>
          <w:sz w:val="22"/>
          <w:szCs w:val="22"/>
        </w:rPr>
        <w:br/>
        <w:t>However it is a good practice to have a backup copy of your original file.</w:t>
      </w:r>
    </w:p>
    <w:p w14:paraId="5835941C" w14:textId="1C0D29A3" w:rsidR="000D7177" w:rsidRPr="000D7177" w:rsidRDefault="000D7177" w:rsidP="003C2D20">
      <w:pPr>
        <w:pStyle w:val="NormalWeb"/>
        <w:numPr>
          <w:ilvl w:val="0"/>
          <w:numId w:val="3"/>
        </w:numPr>
        <w:shd w:val="clear" w:color="auto" w:fill="FFFFFF"/>
        <w:spacing w:before="0" w:beforeAutospacing="0" w:after="150" w:afterAutospacing="0" w:line="360" w:lineRule="atLeast"/>
        <w:rPr>
          <w:rFonts w:asciiTheme="minorHAnsi" w:hAnsiTheme="minorHAnsi" w:cstheme="minorHAnsi"/>
          <w:sz w:val="22"/>
          <w:szCs w:val="22"/>
        </w:rPr>
      </w:pPr>
      <w:r w:rsidRPr="000D7177">
        <w:rPr>
          <w:rStyle w:val="Strong"/>
          <w:rFonts w:asciiTheme="minorHAnsi" w:hAnsiTheme="minorHAnsi" w:cstheme="minorHAnsi"/>
          <w:b w:val="0"/>
          <w:bCs w:val="0"/>
          <w:sz w:val="22"/>
          <w:szCs w:val="22"/>
        </w:rPr>
        <w:lastRenderedPageBreak/>
        <w:t>Remove the VBA Project password in the file you are going to compile.</w:t>
      </w:r>
    </w:p>
    <w:p w14:paraId="728982D8" w14:textId="77777777" w:rsidR="008F6550" w:rsidRDefault="000D7177" w:rsidP="008F6550">
      <w:pPr>
        <w:pStyle w:val="NormalWeb"/>
        <w:shd w:val="clear" w:color="auto" w:fill="FFFFFF"/>
        <w:spacing w:before="0" w:beforeAutospacing="0" w:after="150" w:afterAutospacing="0" w:line="360" w:lineRule="atLeast"/>
        <w:ind w:left="414"/>
        <w:rPr>
          <w:rFonts w:asciiTheme="minorHAnsi" w:hAnsiTheme="minorHAnsi" w:cstheme="minorHAnsi"/>
          <w:sz w:val="22"/>
          <w:szCs w:val="22"/>
        </w:rPr>
      </w:pPr>
      <w:r w:rsidRPr="000D7177">
        <w:rPr>
          <w:rFonts w:asciiTheme="minorHAnsi" w:hAnsiTheme="minorHAnsi" w:cstheme="minorHAnsi"/>
          <w:sz w:val="22"/>
          <w:szCs w:val="22"/>
        </w:rPr>
        <w:t>You can apply it later, on to the VBA Project of the file with the compiled VBA code.</w:t>
      </w:r>
      <w:r w:rsidRPr="000D7177">
        <w:rPr>
          <w:rFonts w:asciiTheme="minorHAnsi" w:hAnsiTheme="minorHAnsi" w:cstheme="minorHAnsi"/>
          <w:sz w:val="22"/>
          <w:szCs w:val="22"/>
        </w:rPr>
        <w:br/>
        <w:t>This step is required because the VbaCompiler has to get full access to the VBA code.</w:t>
      </w:r>
    </w:p>
    <w:p w14:paraId="2CC0C5F2" w14:textId="77777777" w:rsidR="008F6550" w:rsidRDefault="000D7177" w:rsidP="000D7177">
      <w:pPr>
        <w:pStyle w:val="NormalWeb"/>
        <w:numPr>
          <w:ilvl w:val="0"/>
          <w:numId w:val="3"/>
        </w:numPr>
        <w:shd w:val="clear" w:color="auto" w:fill="FFFFFF"/>
        <w:spacing w:before="0" w:beforeAutospacing="0" w:after="150" w:afterAutospacing="0" w:line="360" w:lineRule="atLeast"/>
        <w:rPr>
          <w:rFonts w:asciiTheme="minorHAnsi" w:hAnsiTheme="minorHAnsi" w:cstheme="minorHAnsi"/>
          <w:sz w:val="22"/>
          <w:szCs w:val="22"/>
        </w:rPr>
      </w:pPr>
      <w:r w:rsidRPr="000D7177">
        <w:rPr>
          <w:rStyle w:val="Strong"/>
          <w:rFonts w:asciiTheme="minorHAnsi" w:hAnsiTheme="minorHAnsi" w:cstheme="minorHAnsi"/>
          <w:b w:val="0"/>
          <w:bCs w:val="0"/>
          <w:sz w:val="22"/>
          <w:szCs w:val="22"/>
        </w:rPr>
        <w:t>Run VbaCompiler for Excel by clicking the shortcut on the Windows desktop.</w:t>
      </w:r>
    </w:p>
    <w:p w14:paraId="31ED29F9" w14:textId="4538BD3E" w:rsidR="000D7177" w:rsidRPr="008F6550" w:rsidRDefault="000D7177" w:rsidP="000D7177">
      <w:pPr>
        <w:pStyle w:val="NormalWeb"/>
        <w:numPr>
          <w:ilvl w:val="0"/>
          <w:numId w:val="3"/>
        </w:numPr>
        <w:shd w:val="clear" w:color="auto" w:fill="FFFFFF"/>
        <w:spacing w:before="0" w:beforeAutospacing="0" w:after="150" w:afterAutospacing="0" w:line="360" w:lineRule="atLeast"/>
        <w:rPr>
          <w:rFonts w:asciiTheme="minorHAnsi" w:hAnsiTheme="minorHAnsi" w:cstheme="minorHAnsi"/>
          <w:sz w:val="22"/>
          <w:szCs w:val="22"/>
        </w:rPr>
      </w:pPr>
      <w:r w:rsidRPr="008F6550">
        <w:rPr>
          <w:rStyle w:val="Strong"/>
          <w:rFonts w:asciiTheme="minorHAnsi" w:hAnsiTheme="minorHAnsi" w:cstheme="minorHAnsi"/>
          <w:b w:val="0"/>
          <w:bCs w:val="0"/>
          <w:sz w:val="22"/>
          <w:szCs w:val="22"/>
        </w:rPr>
        <w:t>Enter the name of file you want to compile.</w:t>
      </w:r>
    </w:p>
    <w:p w14:paraId="7938499B" w14:textId="77777777" w:rsidR="00EA1474" w:rsidRDefault="000D7177" w:rsidP="00EA1474">
      <w:pPr>
        <w:pStyle w:val="NormalWeb"/>
        <w:shd w:val="clear" w:color="auto" w:fill="FFFFFF"/>
        <w:spacing w:before="0" w:beforeAutospacing="0" w:after="150" w:afterAutospacing="0" w:line="360" w:lineRule="atLeast"/>
        <w:ind w:left="414"/>
        <w:rPr>
          <w:rFonts w:asciiTheme="minorHAnsi" w:hAnsiTheme="minorHAnsi" w:cstheme="minorHAnsi"/>
          <w:sz w:val="22"/>
          <w:szCs w:val="22"/>
        </w:rPr>
      </w:pPr>
      <w:r w:rsidRPr="000D7177">
        <w:rPr>
          <w:rFonts w:asciiTheme="minorHAnsi" w:hAnsiTheme="minorHAnsi" w:cstheme="minorHAnsi"/>
          <w:sz w:val="22"/>
          <w:szCs w:val="22"/>
        </w:rPr>
        <w:t>The easiest way is to select the file by clicking the […] button which is next to edit field and selecting the file in the dialogue window.</w:t>
      </w:r>
    </w:p>
    <w:p w14:paraId="4C2AD4C5" w14:textId="3E2DAC50" w:rsidR="000D7177" w:rsidRPr="000D7177" w:rsidRDefault="000D7177" w:rsidP="00EA1474">
      <w:pPr>
        <w:pStyle w:val="NormalWeb"/>
        <w:numPr>
          <w:ilvl w:val="0"/>
          <w:numId w:val="5"/>
        </w:numPr>
        <w:shd w:val="clear" w:color="auto" w:fill="FFFFFF"/>
        <w:spacing w:before="0" w:beforeAutospacing="0" w:after="150" w:afterAutospacing="0" w:line="360" w:lineRule="atLeast"/>
        <w:rPr>
          <w:rFonts w:asciiTheme="minorHAnsi" w:hAnsiTheme="minorHAnsi" w:cstheme="minorHAnsi"/>
          <w:sz w:val="22"/>
          <w:szCs w:val="22"/>
        </w:rPr>
      </w:pPr>
      <w:r w:rsidRPr="000D7177">
        <w:rPr>
          <w:rStyle w:val="Strong"/>
          <w:rFonts w:asciiTheme="minorHAnsi" w:hAnsiTheme="minorHAnsi" w:cstheme="minorHAnsi"/>
          <w:b w:val="0"/>
          <w:bCs w:val="0"/>
          <w:sz w:val="22"/>
          <w:szCs w:val="22"/>
        </w:rPr>
        <w:t>Enter the output folder where resulting files/modified excel file and Windows DLL with compiled VBA code will be located after compilation.</w:t>
      </w:r>
    </w:p>
    <w:p w14:paraId="07AA4519" w14:textId="77777777" w:rsidR="00EA1474" w:rsidRDefault="000D7177" w:rsidP="00EA1474">
      <w:pPr>
        <w:pStyle w:val="NormalWeb"/>
        <w:shd w:val="clear" w:color="auto" w:fill="FFFFFF"/>
        <w:spacing w:before="0" w:beforeAutospacing="0" w:after="150" w:afterAutospacing="0" w:line="360" w:lineRule="atLeast"/>
        <w:ind w:left="720"/>
        <w:rPr>
          <w:rFonts w:asciiTheme="minorHAnsi" w:hAnsiTheme="minorHAnsi" w:cstheme="minorHAnsi"/>
          <w:sz w:val="22"/>
          <w:szCs w:val="22"/>
        </w:rPr>
      </w:pPr>
      <w:r w:rsidRPr="000D7177">
        <w:rPr>
          <w:rFonts w:asciiTheme="minorHAnsi" w:hAnsiTheme="minorHAnsi" w:cstheme="minorHAnsi"/>
          <w:sz w:val="22"/>
          <w:szCs w:val="22"/>
        </w:rPr>
        <w:t>The easiest way is to select a folder by clicking the […] button which is next to edit field and selecting the folder in the dialogue window.</w:t>
      </w:r>
      <w:r w:rsidRPr="000D7177">
        <w:rPr>
          <w:rFonts w:asciiTheme="minorHAnsi" w:hAnsiTheme="minorHAnsi" w:cstheme="minorHAnsi"/>
          <w:sz w:val="22"/>
          <w:szCs w:val="22"/>
        </w:rPr>
        <w:br/>
        <w:t xml:space="preserve">You can </w:t>
      </w:r>
      <w:proofErr w:type="gramStart"/>
      <w:r w:rsidRPr="000D7177">
        <w:rPr>
          <w:rFonts w:asciiTheme="minorHAnsi" w:hAnsiTheme="minorHAnsi" w:cstheme="minorHAnsi"/>
          <w:sz w:val="22"/>
          <w:szCs w:val="22"/>
        </w:rPr>
        <w:t>find  each</w:t>
      </w:r>
      <w:proofErr w:type="gramEnd"/>
      <w:r w:rsidRPr="000D7177">
        <w:rPr>
          <w:rFonts w:asciiTheme="minorHAnsi" w:hAnsiTheme="minorHAnsi" w:cstheme="minorHAnsi"/>
          <w:sz w:val="22"/>
          <w:szCs w:val="22"/>
        </w:rPr>
        <w:t xml:space="preserve"> compilation option meaning at the </w:t>
      </w:r>
      <w:hyperlink r:id="rId6" w:history="1">
        <w:r w:rsidRPr="000D7177">
          <w:rPr>
            <w:rStyle w:val="Hyperlink"/>
            <w:rFonts w:asciiTheme="minorHAnsi" w:hAnsiTheme="minorHAnsi" w:cstheme="minorHAnsi"/>
            <w:color w:val="auto"/>
            <w:sz w:val="22"/>
            <w:szCs w:val="22"/>
            <w:u w:val="none"/>
          </w:rPr>
          <w:t>VBA Compiler options</w:t>
        </w:r>
      </w:hyperlink>
      <w:r w:rsidRPr="000D7177">
        <w:rPr>
          <w:rFonts w:asciiTheme="minorHAnsi" w:hAnsiTheme="minorHAnsi" w:cstheme="minorHAnsi"/>
          <w:sz w:val="22"/>
          <w:szCs w:val="22"/>
        </w:rPr>
        <w:t> page.</w:t>
      </w:r>
    </w:p>
    <w:p w14:paraId="5B6EE213" w14:textId="2303683F" w:rsidR="000D7177" w:rsidRDefault="000D7177" w:rsidP="00EA1474">
      <w:pPr>
        <w:pStyle w:val="NormalWeb"/>
        <w:numPr>
          <w:ilvl w:val="0"/>
          <w:numId w:val="5"/>
        </w:numPr>
        <w:shd w:val="clear" w:color="auto" w:fill="FFFFFF"/>
        <w:spacing w:before="0" w:beforeAutospacing="0" w:after="150" w:afterAutospacing="0" w:line="360" w:lineRule="atLeast"/>
        <w:rPr>
          <w:rStyle w:val="Strong"/>
          <w:rFonts w:asciiTheme="minorHAnsi" w:hAnsiTheme="minorHAnsi" w:cstheme="minorHAnsi"/>
          <w:b w:val="0"/>
          <w:bCs w:val="0"/>
          <w:sz w:val="22"/>
          <w:szCs w:val="22"/>
        </w:rPr>
      </w:pPr>
      <w:r w:rsidRPr="000D7177">
        <w:rPr>
          <w:rStyle w:val="Strong"/>
          <w:rFonts w:asciiTheme="minorHAnsi" w:hAnsiTheme="minorHAnsi" w:cstheme="minorHAnsi"/>
          <w:b w:val="0"/>
          <w:bCs w:val="0"/>
          <w:sz w:val="22"/>
          <w:szCs w:val="22"/>
        </w:rPr>
        <w:t>Click the ‘Compile’ main menu item and wait until VBA code compilation is finished.</w:t>
      </w:r>
    </w:p>
    <w:p w14:paraId="54C30743" w14:textId="3CEA04F6" w:rsidR="008674EC" w:rsidRDefault="008674EC" w:rsidP="008674EC">
      <w:pPr>
        <w:pStyle w:val="NormalWeb"/>
        <w:numPr>
          <w:ilvl w:val="0"/>
          <w:numId w:val="1"/>
        </w:numPr>
        <w:shd w:val="clear" w:color="auto" w:fill="FFFFFF"/>
        <w:spacing w:before="0" w:beforeAutospacing="0" w:after="150" w:afterAutospacing="0" w:line="360" w:lineRule="atLeast"/>
        <w:rPr>
          <w:rFonts w:asciiTheme="minorHAnsi" w:hAnsiTheme="minorHAnsi" w:cstheme="minorHAnsi"/>
        </w:rPr>
      </w:pPr>
      <w:r w:rsidRPr="008674EC">
        <w:rPr>
          <w:rFonts w:asciiTheme="minorHAnsi" w:hAnsiTheme="minorHAnsi" w:cstheme="minorHAnsi"/>
        </w:rPr>
        <w:t>What are hot keys in VBA? How can you create your own hot keys?</w:t>
      </w:r>
    </w:p>
    <w:p w14:paraId="78CD2C8D" w14:textId="7493DEE2" w:rsidR="008674EC" w:rsidRDefault="008674EC" w:rsidP="008674EC">
      <w:pPr>
        <w:pStyle w:val="NormalWeb"/>
        <w:shd w:val="clear" w:color="auto" w:fill="FFFFFF"/>
        <w:spacing w:before="0" w:beforeAutospacing="0" w:after="150" w:afterAutospacing="0" w:line="360" w:lineRule="atLeast"/>
        <w:ind w:left="360"/>
        <w:rPr>
          <w:rFonts w:asciiTheme="minorHAnsi" w:hAnsiTheme="minorHAnsi" w:cstheme="minorHAnsi"/>
          <w:sz w:val="22"/>
          <w:szCs w:val="22"/>
        </w:rPr>
      </w:pPr>
      <w:r>
        <w:rPr>
          <w:rFonts w:asciiTheme="minorHAnsi" w:hAnsiTheme="minorHAnsi" w:cstheme="minorHAnsi"/>
          <w:sz w:val="22"/>
          <w:szCs w:val="22"/>
        </w:rPr>
        <w:t xml:space="preserve">Ans. </w:t>
      </w:r>
      <w:r w:rsidRPr="008674EC">
        <w:rPr>
          <w:rFonts w:asciiTheme="minorHAnsi" w:hAnsiTheme="minorHAnsi" w:cstheme="minorHAnsi"/>
          <w:sz w:val="22"/>
          <w:szCs w:val="22"/>
        </w:rPr>
        <w:t>A hot key is a key or a combination of keys on a computer keyboard that, when pressed at one time, performs a task (such as starting an application) more quickly than by using a mouse or other input device. Hot keys are sometimes called shortcut keys. Hot keys are supported by many operating system and applications.</w:t>
      </w:r>
    </w:p>
    <w:p w14:paraId="183776AF" w14:textId="2026458E" w:rsidR="008674EC" w:rsidRPr="008674EC" w:rsidRDefault="008674EC" w:rsidP="008674EC">
      <w:pPr>
        <w:pStyle w:val="NormalWeb"/>
        <w:shd w:val="clear" w:color="auto" w:fill="FFFFFF"/>
        <w:ind w:firstLine="345"/>
        <w:rPr>
          <w:rFonts w:asciiTheme="minorHAnsi" w:hAnsiTheme="minorHAnsi" w:cstheme="minorHAnsi"/>
          <w:color w:val="1E1E1E"/>
          <w:sz w:val="22"/>
          <w:szCs w:val="22"/>
        </w:rPr>
      </w:pPr>
      <w:r w:rsidRPr="008674EC">
        <w:rPr>
          <w:rFonts w:asciiTheme="minorHAnsi" w:hAnsiTheme="minorHAnsi" w:cstheme="minorHAnsi"/>
          <w:color w:val="1E1E1E"/>
          <w:sz w:val="22"/>
          <w:szCs w:val="22"/>
        </w:rPr>
        <w:t xml:space="preserve">Begin keyboard shortcuts with CTRL or a function </w:t>
      </w:r>
      <w:proofErr w:type="gramStart"/>
      <w:r w:rsidRPr="008674EC">
        <w:rPr>
          <w:rFonts w:asciiTheme="minorHAnsi" w:hAnsiTheme="minorHAnsi" w:cstheme="minorHAnsi"/>
          <w:color w:val="1E1E1E"/>
          <w:sz w:val="22"/>
          <w:szCs w:val="22"/>
        </w:rPr>
        <w:t>key</w:t>
      </w:r>
      <w:r w:rsidR="00CD49BB">
        <w:rPr>
          <w:rFonts w:asciiTheme="minorHAnsi" w:hAnsiTheme="minorHAnsi" w:cstheme="minorHAnsi"/>
          <w:color w:val="1E1E1E"/>
          <w:sz w:val="22"/>
          <w:szCs w:val="22"/>
        </w:rPr>
        <w:t xml:space="preserve"> :</w:t>
      </w:r>
      <w:proofErr w:type="gramEnd"/>
      <w:r w:rsidR="00CD49BB">
        <w:rPr>
          <w:rFonts w:asciiTheme="minorHAnsi" w:hAnsiTheme="minorHAnsi" w:cstheme="minorHAnsi"/>
          <w:color w:val="1E1E1E"/>
          <w:sz w:val="22"/>
          <w:szCs w:val="22"/>
        </w:rPr>
        <w:t xml:space="preserve"> </w:t>
      </w:r>
    </w:p>
    <w:p w14:paraId="22D0E068" w14:textId="77777777" w:rsidR="008674EC" w:rsidRPr="008674EC" w:rsidRDefault="008674EC" w:rsidP="008674EC">
      <w:pPr>
        <w:pStyle w:val="NormalWeb"/>
        <w:numPr>
          <w:ilvl w:val="0"/>
          <w:numId w:val="6"/>
        </w:numPr>
        <w:shd w:val="clear" w:color="auto" w:fill="FFFFFF"/>
        <w:ind w:left="705"/>
        <w:rPr>
          <w:rFonts w:asciiTheme="minorHAnsi" w:hAnsiTheme="minorHAnsi" w:cstheme="minorHAnsi"/>
          <w:color w:val="1E1E1E"/>
          <w:sz w:val="22"/>
          <w:szCs w:val="22"/>
        </w:rPr>
      </w:pPr>
      <w:r w:rsidRPr="008674EC">
        <w:rPr>
          <w:rFonts w:asciiTheme="minorHAnsi" w:hAnsiTheme="minorHAnsi" w:cstheme="minorHAnsi"/>
          <w:color w:val="1E1E1E"/>
          <w:sz w:val="22"/>
          <w:szCs w:val="22"/>
        </w:rPr>
        <w:t>In the Press new shortcut key box, press the combination of keys that you want to assign. For example, press CTRL plus the key that you want to use.</w:t>
      </w:r>
    </w:p>
    <w:p w14:paraId="423DBE89" w14:textId="77777777" w:rsidR="008674EC" w:rsidRPr="008674EC" w:rsidRDefault="008674EC" w:rsidP="008674EC">
      <w:pPr>
        <w:pStyle w:val="NormalWeb"/>
        <w:numPr>
          <w:ilvl w:val="0"/>
          <w:numId w:val="6"/>
        </w:numPr>
        <w:shd w:val="clear" w:color="auto" w:fill="FFFFFF"/>
        <w:ind w:left="705"/>
        <w:rPr>
          <w:rFonts w:asciiTheme="minorHAnsi" w:hAnsiTheme="minorHAnsi" w:cstheme="minorHAnsi"/>
          <w:color w:val="1E1E1E"/>
          <w:sz w:val="22"/>
          <w:szCs w:val="22"/>
        </w:rPr>
      </w:pPr>
      <w:r w:rsidRPr="008674EC">
        <w:rPr>
          <w:rFonts w:asciiTheme="minorHAnsi" w:hAnsiTheme="minorHAnsi" w:cstheme="minorHAnsi"/>
          <w:color w:val="1E1E1E"/>
          <w:sz w:val="22"/>
          <w:szCs w:val="22"/>
        </w:rPr>
        <w:t>Look at Current keys (or </w:t>
      </w:r>
      <w:proofErr w:type="gramStart"/>
      <w:r w:rsidRPr="008674EC">
        <w:rPr>
          <w:rFonts w:asciiTheme="minorHAnsi" w:hAnsiTheme="minorHAnsi" w:cstheme="minorHAnsi"/>
          <w:color w:val="1E1E1E"/>
          <w:sz w:val="22"/>
          <w:szCs w:val="22"/>
        </w:rPr>
        <w:t>Currently</w:t>
      </w:r>
      <w:proofErr w:type="gramEnd"/>
      <w:r w:rsidRPr="008674EC">
        <w:rPr>
          <w:rFonts w:asciiTheme="minorHAnsi" w:hAnsiTheme="minorHAnsi" w:cstheme="minorHAnsi"/>
          <w:color w:val="1E1E1E"/>
          <w:sz w:val="22"/>
          <w:szCs w:val="22"/>
        </w:rPr>
        <w:t xml:space="preserve"> assigned to) to see whether the combination of keys is already assigned to a command or other item. If the combination is already assigned, type a different combination.</w:t>
      </w:r>
    </w:p>
    <w:p w14:paraId="67DA77DD" w14:textId="076C41A9" w:rsidR="008674EC" w:rsidRPr="00D12CD4" w:rsidRDefault="008674EC" w:rsidP="008674EC">
      <w:pPr>
        <w:pStyle w:val="NormalWeb"/>
        <w:numPr>
          <w:ilvl w:val="0"/>
          <w:numId w:val="6"/>
        </w:numPr>
        <w:shd w:val="clear" w:color="auto" w:fill="FFFFFF"/>
        <w:spacing w:before="0" w:beforeAutospacing="0" w:after="150" w:afterAutospacing="0" w:line="360" w:lineRule="atLeast"/>
        <w:rPr>
          <w:rFonts w:asciiTheme="minorHAnsi" w:hAnsiTheme="minorHAnsi" w:cstheme="minorHAnsi"/>
          <w:sz w:val="20"/>
          <w:szCs w:val="20"/>
        </w:rPr>
      </w:pPr>
      <w:r w:rsidRPr="008674EC">
        <w:rPr>
          <w:rFonts w:asciiTheme="minorHAnsi" w:hAnsiTheme="minorHAnsi" w:cstheme="minorHAnsi"/>
          <w:color w:val="1E1E1E"/>
          <w:sz w:val="22"/>
          <w:szCs w:val="22"/>
          <w:shd w:val="clear" w:color="auto" w:fill="FFFFFF"/>
        </w:rPr>
        <w:t>Select Assign.</w:t>
      </w:r>
    </w:p>
    <w:p w14:paraId="5F1FA734" w14:textId="4A6030E9" w:rsidR="00D12CD4" w:rsidRDefault="00D12CD4" w:rsidP="00D12CD4">
      <w:pPr>
        <w:pStyle w:val="NormalWeb"/>
        <w:numPr>
          <w:ilvl w:val="0"/>
          <w:numId w:val="1"/>
        </w:numPr>
        <w:shd w:val="clear" w:color="auto" w:fill="FFFFFF"/>
        <w:spacing w:after="150" w:line="360" w:lineRule="atLeast"/>
        <w:rPr>
          <w:rFonts w:asciiTheme="minorHAnsi" w:hAnsiTheme="minorHAnsi" w:cstheme="minorHAnsi"/>
        </w:rPr>
      </w:pPr>
      <w:r w:rsidRPr="00D12CD4">
        <w:rPr>
          <w:rFonts w:asciiTheme="minorHAnsi" w:hAnsiTheme="minorHAnsi" w:cstheme="minorHAnsi"/>
        </w:rPr>
        <w:t>Create a macro and shortcut key to find the square root of the following</w:t>
      </w:r>
      <w:r>
        <w:rPr>
          <w:rFonts w:asciiTheme="minorHAnsi" w:hAnsiTheme="minorHAnsi" w:cstheme="minorHAnsi"/>
        </w:rPr>
        <w:t xml:space="preserve"> </w:t>
      </w:r>
      <w:r w:rsidRPr="00D12CD4">
        <w:rPr>
          <w:rFonts w:asciiTheme="minorHAnsi" w:hAnsiTheme="minorHAnsi" w:cstheme="minorHAnsi"/>
        </w:rPr>
        <w:t>numbers 665, 89, 72, 86, 48, 32, 569, 7521</w:t>
      </w:r>
    </w:p>
    <w:p w14:paraId="674125B9" w14:textId="3BBD6584" w:rsidR="00D12CD4" w:rsidRPr="00D12CD4" w:rsidRDefault="00D12CD4" w:rsidP="00D12CD4">
      <w:pPr>
        <w:pStyle w:val="NormalWeb"/>
        <w:shd w:val="clear" w:color="auto" w:fill="FFFFFF"/>
        <w:spacing w:after="150" w:line="360" w:lineRule="atLeast"/>
        <w:ind w:left="360"/>
        <w:rPr>
          <w:rFonts w:asciiTheme="minorHAnsi" w:hAnsiTheme="minorHAnsi" w:cstheme="minorHAnsi"/>
          <w:sz w:val="22"/>
          <w:szCs w:val="22"/>
        </w:rPr>
      </w:pPr>
      <w:r>
        <w:rPr>
          <w:rFonts w:asciiTheme="minorHAnsi" w:hAnsiTheme="minorHAnsi" w:cstheme="minorHAnsi"/>
          <w:sz w:val="22"/>
          <w:szCs w:val="22"/>
        </w:rPr>
        <w:t xml:space="preserve">Ans. </w:t>
      </w:r>
    </w:p>
    <w:p w14:paraId="7419C117" w14:textId="20C5C3B4" w:rsidR="000D7177" w:rsidRDefault="00CA5E14" w:rsidP="000D7177">
      <w:pPr>
        <w:pStyle w:val="shortdesc"/>
        <w:shd w:val="clear" w:color="auto" w:fill="FFFFFF"/>
        <w:ind w:left="360"/>
        <w:textAlignment w:val="baseline"/>
        <w:rPr>
          <w:rFonts w:asciiTheme="minorHAnsi" w:hAnsiTheme="minorHAnsi" w:cstheme="minorHAnsi"/>
          <w:sz w:val="18"/>
          <w:szCs w:val="18"/>
        </w:rPr>
      </w:pPr>
      <w:r>
        <w:rPr>
          <w:noProof/>
        </w:rPr>
        <w:lastRenderedPageBreak/>
        <w:drawing>
          <wp:inline distT="0" distB="0" distL="0" distR="0" wp14:anchorId="481F6492" wp14:editId="746D50E8">
            <wp:extent cx="5943600" cy="1771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71015"/>
                    </a:xfrm>
                    <a:prstGeom prst="rect">
                      <a:avLst/>
                    </a:prstGeom>
                  </pic:spPr>
                </pic:pic>
              </a:graphicData>
            </a:graphic>
          </wp:inline>
        </w:drawing>
      </w:r>
    </w:p>
    <w:p w14:paraId="5DF1934D" w14:textId="1D8FBB6D" w:rsidR="00CA5E14" w:rsidRDefault="00CA5E14" w:rsidP="000D7177">
      <w:pPr>
        <w:pStyle w:val="shortdesc"/>
        <w:shd w:val="clear" w:color="auto" w:fill="FFFFFF"/>
        <w:ind w:left="360"/>
        <w:textAlignment w:val="baseline"/>
        <w:rPr>
          <w:rFonts w:asciiTheme="minorHAnsi" w:hAnsiTheme="minorHAnsi" w:cstheme="minorHAnsi"/>
          <w:sz w:val="18"/>
          <w:szCs w:val="18"/>
        </w:rPr>
      </w:pPr>
      <w:r w:rsidRPr="00CA5E14">
        <w:rPr>
          <w:rFonts w:asciiTheme="minorHAnsi" w:hAnsiTheme="minorHAnsi" w:cstheme="minorHAnsi"/>
          <w:sz w:val="18"/>
          <w:szCs w:val="18"/>
          <w:highlight w:val="yellow"/>
        </w:rPr>
        <w:t>Ctrl+s</w:t>
      </w:r>
      <w:r>
        <w:rPr>
          <w:rFonts w:asciiTheme="minorHAnsi" w:hAnsiTheme="minorHAnsi" w:cstheme="minorHAnsi"/>
          <w:sz w:val="18"/>
          <w:szCs w:val="18"/>
        </w:rPr>
        <w:t xml:space="preserve"> is the short key I assigned for calculating the sqrt.</w:t>
      </w:r>
    </w:p>
    <w:p w14:paraId="2E160B42" w14:textId="6C272B8B" w:rsidR="00CA5E14" w:rsidRDefault="00CA5E14" w:rsidP="007954BB">
      <w:pPr>
        <w:pStyle w:val="shortdesc"/>
        <w:shd w:val="clear" w:color="auto" w:fill="FFFFFF"/>
        <w:ind w:left="360"/>
        <w:jc w:val="center"/>
        <w:textAlignment w:val="baseline"/>
        <w:rPr>
          <w:rFonts w:asciiTheme="minorHAnsi" w:hAnsiTheme="minorHAnsi" w:cstheme="minorHAnsi"/>
          <w:sz w:val="18"/>
          <w:szCs w:val="18"/>
        </w:rPr>
      </w:pPr>
      <w:r>
        <w:rPr>
          <w:noProof/>
        </w:rPr>
        <w:drawing>
          <wp:inline distT="0" distB="0" distL="0" distR="0" wp14:anchorId="0A0C6020" wp14:editId="17D05D4E">
            <wp:extent cx="3562350" cy="3438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3438525"/>
                    </a:xfrm>
                    <a:prstGeom prst="rect">
                      <a:avLst/>
                    </a:prstGeom>
                  </pic:spPr>
                </pic:pic>
              </a:graphicData>
            </a:graphic>
          </wp:inline>
        </w:drawing>
      </w:r>
    </w:p>
    <w:p w14:paraId="35BE72BA" w14:textId="66440D87" w:rsidR="00B80A58" w:rsidRDefault="00B80A58" w:rsidP="007954BB">
      <w:pPr>
        <w:pStyle w:val="shortdesc"/>
        <w:shd w:val="clear" w:color="auto" w:fill="FFFFFF"/>
        <w:ind w:left="360"/>
        <w:jc w:val="center"/>
        <w:textAlignment w:val="baseline"/>
        <w:rPr>
          <w:rFonts w:asciiTheme="minorHAnsi" w:hAnsiTheme="minorHAnsi" w:cstheme="minorHAnsi"/>
          <w:sz w:val="18"/>
          <w:szCs w:val="18"/>
        </w:rPr>
      </w:pPr>
    </w:p>
    <w:p w14:paraId="5BC7EA94" w14:textId="1F7F173E" w:rsidR="00B80A58" w:rsidRDefault="00B80A58" w:rsidP="007954BB">
      <w:pPr>
        <w:pStyle w:val="shortdesc"/>
        <w:shd w:val="clear" w:color="auto" w:fill="FFFFFF"/>
        <w:ind w:left="360"/>
        <w:jc w:val="center"/>
        <w:textAlignment w:val="baseline"/>
        <w:rPr>
          <w:rFonts w:asciiTheme="minorHAnsi" w:hAnsiTheme="minorHAnsi" w:cstheme="minorHAnsi"/>
          <w:sz w:val="18"/>
          <w:szCs w:val="18"/>
        </w:rPr>
      </w:pPr>
    </w:p>
    <w:p w14:paraId="69AB7971" w14:textId="725ECEAC" w:rsidR="00B80A58" w:rsidRDefault="00B80A58" w:rsidP="007954BB">
      <w:pPr>
        <w:pStyle w:val="shortdesc"/>
        <w:shd w:val="clear" w:color="auto" w:fill="FFFFFF"/>
        <w:ind w:left="360"/>
        <w:jc w:val="center"/>
        <w:textAlignment w:val="baseline"/>
        <w:rPr>
          <w:rFonts w:asciiTheme="minorHAnsi" w:hAnsiTheme="minorHAnsi" w:cstheme="minorHAnsi"/>
          <w:sz w:val="18"/>
          <w:szCs w:val="18"/>
        </w:rPr>
      </w:pPr>
    </w:p>
    <w:p w14:paraId="3A2B8888" w14:textId="3321A08D" w:rsidR="00B80A58" w:rsidRDefault="00B80A58" w:rsidP="007954BB">
      <w:pPr>
        <w:pStyle w:val="shortdesc"/>
        <w:shd w:val="clear" w:color="auto" w:fill="FFFFFF"/>
        <w:ind w:left="360"/>
        <w:jc w:val="center"/>
        <w:textAlignment w:val="baseline"/>
        <w:rPr>
          <w:rFonts w:asciiTheme="minorHAnsi" w:hAnsiTheme="minorHAnsi" w:cstheme="minorHAnsi"/>
          <w:sz w:val="18"/>
          <w:szCs w:val="18"/>
        </w:rPr>
      </w:pPr>
    </w:p>
    <w:p w14:paraId="2C18FE37" w14:textId="55DD5846" w:rsidR="00B80A58" w:rsidRDefault="00B80A58" w:rsidP="007954BB">
      <w:pPr>
        <w:pStyle w:val="shortdesc"/>
        <w:shd w:val="clear" w:color="auto" w:fill="FFFFFF"/>
        <w:ind w:left="360"/>
        <w:jc w:val="center"/>
        <w:textAlignment w:val="baseline"/>
        <w:rPr>
          <w:rFonts w:asciiTheme="minorHAnsi" w:hAnsiTheme="minorHAnsi" w:cstheme="minorHAnsi"/>
          <w:sz w:val="18"/>
          <w:szCs w:val="18"/>
        </w:rPr>
      </w:pPr>
    </w:p>
    <w:p w14:paraId="27905C88" w14:textId="683AA4D8" w:rsidR="00B80A58" w:rsidRDefault="00B80A58" w:rsidP="007954BB">
      <w:pPr>
        <w:pStyle w:val="shortdesc"/>
        <w:shd w:val="clear" w:color="auto" w:fill="FFFFFF"/>
        <w:ind w:left="360"/>
        <w:jc w:val="center"/>
        <w:textAlignment w:val="baseline"/>
        <w:rPr>
          <w:rFonts w:asciiTheme="minorHAnsi" w:hAnsiTheme="minorHAnsi" w:cstheme="minorHAnsi"/>
          <w:sz w:val="18"/>
          <w:szCs w:val="18"/>
        </w:rPr>
      </w:pPr>
    </w:p>
    <w:p w14:paraId="2CD2F1B3" w14:textId="77777777" w:rsidR="00B80A58" w:rsidRDefault="00B80A58" w:rsidP="007954BB">
      <w:pPr>
        <w:pStyle w:val="shortdesc"/>
        <w:shd w:val="clear" w:color="auto" w:fill="FFFFFF"/>
        <w:ind w:left="360"/>
        <w:jc w:val="center"/>
        <w:textAlignment w:val="baseline"/>
        <w:rPr>
          <w:rFonts w:asciiTheme="minorHAnsi" w:hAnsiTheme="minorHAnsi" w:cstheme="minorHAnsi"/>
          <w:sz w:val="18"/>
          <w:szCs w:val="18"/>
        </w:rPr>
      </w:pPr>
    </w:p>
    <w:p w14:paraId="38600225" w14:textId="62CADEFB" w:rsidR="001857A1" w:rsidRPr="001857A1" w:rsidRDefault="001857A1" w:rsidP="001857A1">
      <w:pPr>
        <w:pStyle w:val="shortdesc"/>
        <w:numPr>
          <w:ilvl w:val="0"/>
          <w:numId w:val="1"/>
        </w:numPr>
        <w:shd w:val="clear" w:color="auto" w:fill="FFFFFF"/>
        <w:textAlignment w:val="baseline"/>
        <w:rPr>
          <w:rFonts w:asciiTheme="minorHAnsi" w:hAnsiTheme="minorHAnsi" w:cstheme="minorHAnsi"/>
        </w:rPr>
      </w:pPr>
      <w:r w:rsidRPr="001857A1">
        <w:rPr>
          <w:rFonts w:asciiTheme="minorHAnsi" w:hAnsiTheme="minorHAnsi" w:cstheme="minorHAnsi"/>
        </w:rPr>
        <w:lastRenderedPageBreak/>
        <w:t>What are the shortcut keys used to</w:t>
      </w:r>
    </w:p>
    <w:p w14:paraId="563F0474" w14:textId="77777777" w:rsidR="001857A1" w:rsidRPr="001857A1" w:rsidRDefault="001857A1" w:rsidP="001857A1">
      <w:pPr>
        <w:pStyle w:val="shortdesc"/>
        <w:shd w:val="clear" w:color="auto" w:fill="FFFFFF"/>
        <w:ind w:left="720"/>
        <w:textAlignment w:val="baseline"/>
        <w:rPr>
          <w:rFonts w:asciiTheme="minorHAnsi" w:hAnsiTheme="minorHAnsi" w:cstheme="minorHAnsi"/>
        </w:rPr>
      </w:pPr>
      <w:r w:rsidRPr="001857A1">
        <w:rPr>
          <w:rFonts w:asciiTheme="minorHAnsi" w:hAnsiTheme="minorHAnsi" w:cstheme="minorHAnsi"/>
        </w:rPr>
        <w:t>a. Run the code</w:t>
      </w:r>
    </w:p>
    <w:p w14:paraId="4A9ACD20" w14:textId="77777777" w:rsidR="001857A1" w:rsidRPr="001857A1" w:rsidRDefault="001857A1" w:rsidP="001857A1">
      <w:pPr>
        <w:pStyle w:val="shortdesc"/>
        <w:shd w:val="clear" w:color="auto" w:fill="FFFFFF"/>
        <w:ind w:left="720"/>
        <w:textAlignment w:val="baseline"/>
        <w:rPr>
          <w:rFonts w:asciiTheme="minorHAnsi" w:hAnsiTheme="minorHAnsi" w:cstheme="minorHAnsi"/>
        </w:rPr>
      </w:pPr>
      <w:r w:rsidRPr="001857A1">
        <w:rPr>
          <w:rFonts w:asciiTheme="minorHAnsi" w:hAnsiTheme="minorHAnsi" w:cstheme="minorHAnsi"/>
        </w:rPr>
        <w:t>b. Step into the code</w:t>
      </w:r>
    </w:p>
    <w:p w14:paraId="566075C7" w14:textId="77777777" w:rsidR="001857A1" w:rsidRDefault="001857A1" w:rsidP="001857A1">
      <w:pPr>
        <w:pStyle w:val="shortdesc"/>
        <w:shd w:val="clear" w:color="auto" w:fill="FFFFFF"/>
        <w:ind w:left="720"/>
        <w:textAlignment w:val="baseline"/>
        <w:rPr>
          <w:rFonts w:asciiTheme="minorHAnsi" w:hAnsiTheme="minorHAnsi" w:cstheme="minorHAnsi"/>
        </w:rPr>
      </w:pPr>
      <w:r w:rsidRPr="001857A1">
        <w:rPr>
          <w:rFonts w:asciiTheme="minorHAnsi" w:hAnsiTheme="minorHAnsi" w:cstheme="minorHAnsi"/>
        </w:rPr>
        <w:t>c. Step out of code</w:t>
      </w:r>
    </w:p>
    <w:p w14:paraId="4C1036DC" w14:textId="0FB56DC0" w:rsidR="001857A1" w:rsidRDefault="001857A1" w:rsidP="001857A1">
      <w:pPr>
        <w:pStyle w:val="shortdesc"/>
        <w:shd w:val="clear" w:color="auto" w:fill="FFFFFF"/>
        <w:ind w:left="720"/>
        <w:textAlignment w:val="baseline"/>
        <w:rPr>
          <w:rFonts w:asciiTheme="minorHAnsi" w:hAnsiTheme="minorHAnsi" w:cstheme="minorHAnsi"/>
        </w:rPr>
      </w:pPr>
      <w:r w:rsidRPr="001857A1">
        <w:rPr>
          <w:rFonts w:asciiTheme="minorHAnsi" w:hAnsiTheme="minorHAnsi" w:cstheme="minorHAnsi"/>
        </w:rPr>
        <w:t>d. Reset the code</w:t>
      </w:r>
    </w:p>
    <w:p w14:paraId="494E0E67" w14:textId="2C185303" w:rsidR="00082E45" w:rsidRDefault="00082E45" w:rsidP="00082E45">
      <w:pPr>
        <w:pStyle w:val="shortdesc"/>
        <w:shd w:val="clear" w:color="auto" w:fill="FFFFFF"/>
        <w:textAlignment w:val="baseline"/>
        <w:rPr>
          <w:rFonts w:asciiTheme="minorHAnsi" w:hAnsiTheme="minorHAnsi" w:cstheme="minorHAnsi"/>
        </w:rPr>
      </w:pPr>
      <w:r>
        <w:rPr>
          <w:rFonts w:asciiTheme="minorHAnsi" w:hAnsiTheme="minorHAnsi" w:cstheme="minorHAnsi"/>
          <w:sz w:val="22"/>
          <w:szCs w:val="22"/>
        </w:rPr>
        <w:t xml:space="preserve">        </w:t>
      </w:r>
      <w:r w:rsidR="00CC2803">
        <w:rPr>
          <w:rFonts w:asciiTheme="minorHAnsi" w:hAnsiTheme="minorHAnsi" w:cstheme="minorHAnsi"/>
          <w:sz w:val="22"/>
          <w:szCs w:val="22"/>
        </w:rPr>
        <w:t xml:space="preserve">Ans. </w:t>
      </w:r>
      <w:r w:rsidRPr="001857A1">
        <w:rPr>
          <w:rFonts w:asciiTheme="minorHAnsi" w:hAnsiTheme="minorHAnsi" w:cstheme="minorHAnsi"/>
        </w:rPr>
        <w:t xml:space="preserve">a. Run the </w:t>
      </w:r>
      <w:proofErr w:type="gramStart"/>
      <w:r w:rsidRPr="001857A1">
        <w:rPr>
          <w:rFonts w:asciiTheme="minorHAnsi" w:hAnsiTheme="minorHAnsi" w:cstheme="minorHAnsi"/>
        </w:rPr>
        <w:t>code</w:t>
      </w:r>
      <w:r>
        <w:rPr>
          <w:rFonts w:asciiTheme="minorHAnsi" w:hAnsiTheme="minorHAnsi" w:cstheme="minorHAnsi"/>
        </w:rPr>
        <w:t xml:space="preserve"> :</w:t>
      </w:r>
      <w:proofErr w:type="gramEnd"/>
      <w:r>
        <w:rPr>
          <w:rFonts w:asciiTheme="minorHAnsi" w:hAnsiTheme="minorHAnsi" w:cstheme="minorHAnsi"/>
        </w:rPr>
        <w:t xml:space="preserve"> Alt+F8</w:t>
      </w:r>
    </w:p>
    <w:p w14:paraId="7E58159A" w14:textId="0E977BB6" w:rsidR="00082E45" w:rsidRDefault="00082E45" w:rsidP="00082E45">
      <w:pPr>
        <w:pStyle w:val="shortdesc"/>
        <w:shd w:val="clear" w:color="auto" w:fill="FFFFFF"/>
        <w:ind w:left="720"/>
        <w:textAlignment w:val="baseline"/>
        <w:rPr>
          <w:rFonts w:asciiTheme="minorHAnsi" w:hAnsiTheme="minorHAnsi" w:cstheme="minorHAnsi"/>
        </w:rPr>
      </w:pPr>
      <w:r>
        <w:rPr>
          <w:rFonts w:asciiTheme="minorHAnsi" w:hAnsiTheme="minorHAnsi" w:cstheme="minorHAnsi"/>
        </w:rPr>
        <w:t xml:space="preserve">  </w:t>
      </w:r>
      <w:r w:rsidRPr="001857A1">
        <w:rPr>
          <w:rFonts w:asciiTheme="minorHAnsi" w:hAnsiTheme="minorHAnsi" w:cstheme="minorHAnsi"/>
        </w:rPr>
        <w:t xml:space="preserve">b. Step into the </w:t>
      </w:r>
      <w:proofErr w:type="gramStart"/>
      <w:r w:rsidRPr="001857A1">
        <w:rPr>
          <w:rFonts w:asciiTheme="minorHAnsi" w:hAnsiTheme="minorHAnsi" w:cstheme="minorHAnsi"/>
        </w:rPr>
        <w:t>code</w:t>
      </w:r>
      <w:r>
        <w:rPr>
          <w:rFonts w:asciiTheme="minorHAnsi" w:hAnsiTheme="minorHAnsi" w:cstheme="minorHAnsi"/>
        </w:rPr>
        <w:t xml:space="preserve"> :</w:t>
      </w:r>
      <w:proofErr w:type="gramEnd"/>
      <w:r>
        <w:rPr>
          <w:rFonts w:asciiTheme="minorHAnsi" w:hAnsiTheme="minorHAnsi" w:cstheme="minorHAnsi"/>
        </w:rPr>
        <w:t xml:space="preserve"> F5</w:t>
      </w:r>
    </w:p>
    <w:p w14:paraId="405471E4" w14:textId="4C950DB2" w:rsidR="00082E45" w:rsidRDefault="00082E45" w:rsidP="00082E45">
      <w:pPr>
        <w:pStyle w:val="shortdesc"/>
        <w:shd w:val="clear" w:color="auto" w:fill="FFFFFF"/>
        <w:ind w:left="720"/>
        <w:textAlignment w:val="baseline"/>
        <w:rPr>
          <w:rFonts w:asciiTheme="minorHAnsi" w:hAnsiTheme="minorHAnsi" w:cstheme="minorHAnsi"/>
        </w:rPr>
      </w:pPr>
      <w:r>
        <w:rPr>
          <w:rFonts w:asciiTheme="minorHAnsi" w:hAnsiTheme="minorHAnsi" w:cstheme="minorHAnsi"/>
        </w:rPr>
        <w:t xml:space="preserve">  </w:t>
      </w:r>
      <w:r w:rsidRPr="001857A1">
        <w:rPr>
          <w:rFonts w:asciiTheme="minorHAnsi" w:hAnsiTheme="minorHAnsi" w:cstheme="minorHAnsi"/>
        </w:rPr>
        <w:t xml:space="preserve">c. Step out of </w:t>
      </w:r>
      <w:proofErr w:type="gramStart"/>
      <w:r w:rsidRPr="001857A1">
        <w:rPr>
          <w:rFonts w:asciiTheme="minorHAnsi" w:hAnsiTheme="minorHAnsi" w:cstheme="minorHAnsi"/>
        </w:rPr>
        <w:t>code</w:t>
      </w:r>
      <w:r>
        <w:rPr>
          <w:rFonts w:asciiTheme="minorHAnsi" w:hAnsiTheme="minorHAnsi" w:cstheme="minorHAnsi"/>
        </w:rPr>
        <w:t xml:space="preserve"> :</w:t>
      </w:r>
      <w:proofErr w:type="gramEnd"/>
      <w:r>
        <w:rPr>
          <w:rFonts w:asciiTheme="minorHAnsi" w:hAnsiTheme="minorHAnsi" w:cstheme="minorHAnsi"/>
        </w:rPr>
        <w:t xml:space="preserve"> </w:t>
      </w:r>
      <w:r w:rsidRPr="00082E45">
        <w:rPr>
          <w:rFonts w:asciiTheme="minorHAnsi" w:hAnsiTheme="minorHAnsi" w:cstheme="minorHAnsi"/>
        </w:rPr>
        <w:t>ctrl + Shift + F8</w:t>
      </w:r>
    </w:p>
    <w:p w14:paraId="039BEA98" w14:textId="73D1541D" w:rsidR="00082E45" w:rsidRDefault="00082E45" w:rsidP="00082E45">
      <w:pPr>
        <w:pStyle w:val="shortdesc"/>
        <w:shd w:val="clear" w:color="auto" w:fill="FFFFFF"/>
        <w:ind w:left="720"/>
        <w:textAlignment w:val="baseline"/>
        <w:rPr>
          <w:rFonts w:asciiTheme="minorHAnsi" w:hAnsiTheme="minorHAnsi" w:cstheme="minorHAnsi"/>
        </w:rPr>
      </w:pPr>
      <w:r>
        <w:rPr>
          <w:rFonts w:asciiTheme="minorHAnsi" w:hAnsiTheme="minorHAnsi" w:cstheme="minorHAnsi"/>
        </w:rPr>
        <w:t xml:space="preserve">  </w:t>
      </w:r>
      <w:r w:rsidRPr="001857A1">
        <w:rPr>
          <w:rFonts w:asciiTheme="minorHAnsi" w:hAnsiTheme="minorHAnsi" w:cstheme="minorHAnsi"/>
        </w:rPr>
        <w:t xml:space="preserve">d. Reset the </w:t>
      </w:r>
      <w:proofErr w:type="gramStart"/>
      <w:r w:rsidRPr="001857A1">
        <w:rPr>
          <w:rFonts w:asciiTheme="minorHAnsi" w:hAnsiTheme="minorHAnsi" w:cstheme="minorHAnsi"/>
        </w:rPr>
        <w:t>code</w:t>
      </w:r>
      <w:r>
        <w:rPr>
          <w:rFonts w:asciiTheme="minorHAnsi" w:hAnsiTheme="minorHAnsi" w:cstheme="minorHAnsi"/>
        </w:rPr>
        <w:t xml:space="preserve"> :</w:t>
      </w:r>
      <w:proofErr w:type="gramEnd"/>
      <w:r>
        <w:rPr>
          <w:rFonts w:asciiTheme="minorHAnsi" w:hAnsiTheme="minorHAnsi" w:cstheme="minorHAnsi"/>
        </w:rPr>
        <w:t xml:space="preserve"> </w:t>
      </w:r>
      <w:r w:rsidR="002F1FE2">
        <w:rPr>
          <w:rFonts w:asciiTheme="minorHAnsi" w:hAnsiTheme="minorHAnsi" w:cstheme="minorHAnsi"/>
        </w:rPr>
        <w:t>Alt,R,R</w:t>
      </w:r>
    </w:p>
    <w:p w14:paraId="0D3B3504" w14:textId="0F837AD3" w:rsidR="00082E45" w:rsidRDefault="00082E45" w:rsidP="00082E45">
      <w:pPr>
        <w:pStyle w:val="shortdesc"/>
        <w:shd w:val="clear" w:color="auto" w:fill="FFFFFF"/>
        <w:ind w:left="720"/>
        <w:textAlignment w:val="baseline"/>
        <w:rPr>
          <w:rFonts w:asciiTheme="minorHAnsi" w:hAnsiTheme="minorHAnsi" w:cstheme="minorHAnsi"/>
        </w:rPr>
      </w:pPr>
    </w:p>
    <w:p w14:paraId="168D3CED" w14:textId="62BBC7AB" w:rsidR="00082E45" w:rsidRDefault="00082E45" w:rsidP="00082E45">
      <w:pPr>
        <w:pStyle w:val="shortdesc"/>
        <w:shd w:val="clear" w:color="auto" w:fill="FFFFFF"/>
        <w:ind w:left="720"/>
        <w:textAlignment w:val="baseline"/>
        <w:rPr>
          <w:rFonts w:asciiTheme="minorHAnsi" w:hAnsiTheme="minorHAnsi" w:cstheme="minorHAnsi"/>
        </w:rPr>
      </w:pPr>
      <w:r>
        <w:rPr>
          <w:rFonts w:asciiTheme="minorHAnsi" w:hAnsiTheme="minorHAnsi" w:cstheme="minorHAnsi"/>
        </w:rPr>
        <w:t xml:space="preserve">  </w:t>
      </w:r>
    </w:p>
    <w:p w14:paraId="6471B960" w14:textId="02A21006" w:rsidR="00082E45" w:rsidRPr="001857A1" w:rsidRDefault="00082E45" w:rsidP="00082E45">
      <w:pPr>
        <w:pStyle w:val="shortdesc"/>
        <w:shd w:val="clear" w:color="auto" w:fill="FFFFFF"/>
        <w:ind w:left="720"/>
        <w:textAlignment w:val="baseline"/>
        <w:rPr>
          <w:rFonts w:asciiTheme="minorHAnsi" w:hAnsiTheme="minorHAnsi" w:cstheme="minorHAnsi"/>
        </w:rPr>
      </w:pPr>
    </w:p>
    <w:p w14:paraId="3C356026" w14:textId="1441B9B9" w:rsidR="00082E45" w:rsidRDefault="00082E45" w:rsidP="00082E45">
      <w:pPr>
        <w:pStyle w:val="shortdesc"/>
        <w:shd w:val="clear" w:color="auto" w:fill="FFFFFF"/>
        <w:textAlignment w:val="baseline"/>
        <w:rPr>
          <w:rFonts w:asciiTheme="minorHAnsi" w:hAnsiTheme="minorHAnsi" w:cstheme="minorHAnsi"/>
        </w:rPr>
      </w:pPr>
    </w:p>
    <w:p w14:paraId="16255FDF" w14:textId="32DBAF33" w:rsidR="00082E45" w:rsidRPr="001857A1" w:rsidRDefault="00082E45" w:rsidP="00082E45">
      <w:pPr>
        <w:pStyle w:val="shortdesc"/>
        <w:shd w:val="clear" w:color="auto" w:fill="FFFFFF"/>
        <w:textAlignment w:val="baseline"/>
        <w:rPr>
          <w:rFonts w:asciiTheme="minorHAnsi" w:hAnsiTheme="minorHAnsi" w:cstheme="minorHAnsi"/>
        </w:rPr>
      </w:pPr>
      <w:r>
        <w:rPr>
          <w:rFonts w:asciiTheme="minorHAnsi" w:hAnsiTheme="minorHAnsi" w:cstheme="minorHAnsi"/>
        </w:rPr>
        <w:tab/>
      </w:r>
    </w:p>
    <w:p w14:paraId="3E40209D" w14:textId="528B6D58" w:rsidR="00CC2803" w:rsidRPr="00CC2803" w:rsidRDefault="00CC2803" w:rsidP="00CC2803">
      <w:pPr>
        <w:pStyle w:val="shortdesc"/>
        <w:shd w:val="clear" w:color="auto" w:fill="FFFFFF"/>
        <w:textAlignment w:val="baseline"/>
        <w:rPr>
          <w:rFonts w:asciiTheme="minorHAnsi" w:hAnsiTheme="minorHAnsi" w:cstheme="minorHAnsi"/>
          <w:sz w:val="22"/>
          <w:szCs w:val="22"/>
        </w:rPr>
      </w:pPr>
    </w:p>
    <w:p w14:paraId="0783AA3D" w14:textId="5BABA745" w:rsidR="00380728" w:rsidRPr="000D7177" w:rsidRDefault="00380728" w:rsidP="00380728">
      <w:pPr>
        <w:ind w:left="360"/>
        <w:rPr>
          <w:rFonts w:cstheme="minorHAnsi"/>
          <w:sz w:val="18"/>
          <w:szCs w:val="18"/>
          <w:lang w:val="en-GB"/>
        </w:rPr>
      </w:pPr>
    </w:p>
    <w:p w14:paraId="595ACC1B" w14:textId="77777777" w:rsidR="00D8335B" w:rsidRPr="000D7177" w:rsidRDefault="00D8335B" w:rsidP="00D8335B">
      <w:pPr>
        <w:ind w:left="360"/>
        <w:rPr>
          <w:rFonts w:cstheme="minorHAnsi"/>
          <w:sz w:val="18"/>
          <w:szCs w:val="18"/>
          <w:lang w:val="en-GB"/>
        </w:rPr>
      </w:pPr>
    </w:p>
    <w:sectPr w:rsidR="00D8335B" w:rsidRPr="000D71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0CB6"/>
    <w:multiLevelType w:val="multilevel"/>
    <w:tmpl w:val="96524E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BA00C20"/>
    <w:multiLevelType w:val="hybridMultilevel"/>
    <w:tmpl w:val="D7E29F28"/>
    <w:lvl w:ilvl="0" w:tplc="40090001">
      <w:start w:val="1"/>
      <w:numFmt w:val="bullet"/>
      <w:lvlText w:val=""/>
      <w:lvlJc w:val="left"/>
      <w:pPr>
        <w:ind w:left="1134" w:hanging="360"/>
      </w:pPr>
      <w:rPr>
        <w:rFonts w:ascii="Symbol" w:hAnsi="Symbol"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2" w15:restartNumberingAfterBreak="0">
    <w:nsid w:val="1CEA64F8"/>
    <w:multiLevelType w:val="hybridMultilevel"/>
    <w:tmpl w:val="C88093D4"/>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3" w15:restartNumberingAfterBreak="0">
    <w:nsid w:val="3C996901"/>
    <w:multiLevelType w:val="hybridMultilevel"/>
    <w:tmpl w:val="231AE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F964E6"/>
    <w:multiLevelType w:val="hybridMultilevel"/>
    <w:tmpl w:val="9E362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E53EF5"/>
    <w:multiLevelType w:val="hybridMultilevel"/>
    <w:tmpl w:val="B8C04AF6"/>
    <w:lvl w:ilvl="0" w:tplc="3F46D420">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6058354">
    <w:abstractNumId w:val="5"/>
  </w:num>
  <w:num w:numId="2" w16cid:durableId="523128791">
    <w:abstractNumId w:val="3"/>
  </w:num>
  <w:num w:numId="3" w16cid:durableId="1189367276">
    <w:abstractNumId w:val="2"/>
  </w:num>
  <w:num w:numId="4" w16cid:durableId="272786128">
    <w:abstractNumId w:val="1"/>
  </w:num>
  <w:num w:numId="5" w16cid:durableId="784426112">
    <w:abstractNumId w:val="4"/>
  </w:num>
  <w:num w:numId="6" w16cid:durableId="777061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8335B"/>
    <w:rsid w:val="00082E45"/>
    <w:rsid w:val="000D7177"/>
    <w:rsid w:val="001857A1"/>
    <w:rsid w:val="00207846"/>
    <w:rsid w:val="002A0C62"/>
    <w:rsid w:val="002F1FE2"/>
    <w:rsid w:val="00380728"/>
    <w:rsid w:val="003C2D20"/>
    <w:rsid w:val="007954BB"/>
    <w:rsid w:val="00847552"/>
    <w:rsid w:val="008674EC"/>
    <w:rsid w:val="008F6550"/>
    <w:rsid w:val="00B50904"/>
    <w:rsid w:val="00B80A58"/>
    <w:rsid w:val="00C85BD5"/>
    <w:rsid w:val="00CA5E14"/>
    <w:rsid w:val="00CC2803"/>
    <w:rsid w:val="00CD49BB"/>
    <w:rsid w:val="00D12CD4"/>
    <w:rsid w:val="00D8335B"/>
    <w:rsid w:val="00D84628"/>
    <w:rsid w:val="00EA1474"/>
    <w:rsid w:val="00FF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CA9E"/>
  <w15:chartTrackingRefBased/>
  <w15:docId w15:val="{ED3B6547-02EF-437E-A57B-07A57EDB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35B"/>
    <w:pPr>
      <w:ind w:left="720"/>
      <w:contextualSpacing/>
    </w:pPr>
  </w:style>
  <w:style w:type="paragraph" w:customStyle="1" w:styleId="shortdesc">
    <w:name w:val="shortdesc"/>
    <w:basedOn w:val="Normal"/>
    <w:rsid w:val="0038072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38072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D7177"/>
    <w:rPr>
      <w:b/>
      <w:bCs/>
    </w:rPr>
  </w:style>
  <w:style w:type="character" w:styleId="Hyperlink">
    <w:name w:val="Hyperlink"/>
    <w:basedOn w:val="DefaultParagraphFont"/>
    <w:uiPriority w:val="99"/>
    <w:semiHidden/>
    <w:unhideWhenUsed/>
    <w:rsid w:val="000D71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5531">
      <w:bodyDiv w:val="1"/>
      <w:marLeft w:val="0"/>
      <w:marRight w:val="0"/>
      <w:marTop w:val="0"/>
      <w:marBottom w:val="0"/>
      <w:divBdr>
        <w:top w:val="none" w:sz="0" w:space="0" w:color="auto"/>
        <w:left w:val="none" w:sz="0" w:space="0" w:color="auto"/>
        <w:bottom w:val="none" w:sz="0" w:space="0" w:color="auto"/>
        <w:right w:val="none" w:sz="0" w:space="0" w:color="auto"/>
      </w:divBdr>
    </w:div>
    <w:div w:id="175465678">
      <w:bodyDiv w:val="1"/>
      <w:marLeft w:val="0"/>
      <w:marRight w:val="0"/>
      <w:marTop w:val="0"/>
      <w:marBottom w:val="0"/>
      <w:divBdr>
        <w:top w:val="none" w:sz="0" w:space="0" w:color="auto"/>
        <w:left w:val="none" w:sz="0" w:space="0" w:color="auto"/>
        <w:bottom w:val="none" w:sz="0" w:space="0" w:color="auto"/>
        <w:right w:val="none" w:sz="0" w:space="0" w:color="auto"/>
      </w:divBdr>
    </w:div>
    <w:div w:id="391194526">
      <w:bodyDiv w:val="1"/>
      <w:marLeft w:val="0"/>
      <w:marRight w:val="0"/>
      <w:marTop w:val="0"/>
      <w:marBottom w:val="0"/>
      <w:divBdr>
        <w:top w:val="none" w:sz="0" w:space="0" w:color="auto"/>
        <w:left w:val="none" w:sz="0" w:space="0" w:color="auto"/>
        <w:bottom w:val="none" w:sz="0" w:space="0" w:color="auto"/>
        <w:right w:val="none" w:sz="0" w:space="0" w:color="auto"/>
      </w:divBdr>
      <w:divsChild>
        <w:div w:id="1798595885">
          <w:marLeft w:val="0"/>
          <w:marRight w:val="0"/>
          <w:marTop w:val="0"/>
          <w:marBottom w:val="0"/>
          <w:divBdr>
            <w:top w:val="none" w:sz="0" w:space="0" w:color="auto"/>
            <w:left w:val="none" w:sz="0" w:space="0" w:color="auto"/>
            <w:bottom w:val="none" w:sz="0" w:space="0" w:color="auto"/>
            <w:right w:val="none" w:sz="0" w:space="0" w:color="auto"/>
          </w:divBdr>
        </w:div>
      </w:divsChild>
    </w:div>
    <w:div w:id="886141327">
      <w:bodyDiv w:val="1"/>
      <w:marLeft w:val="0"/>
      <w:marRight w:val="0"/>
      <w:marTop w:val="0"/>
      <w:marBottom w:val="0"/>
      <w:divBdr>
        <w:top w:val="none" w:sz="0" w:space="0" w:color="auto"/>
        <w:left w:val="none" w:sz="0" w:space="0" w:color="auto"/>
        <w:bottom w:val="none" w:sz="0" w:space="0" w:color="auto"/>
        <w:right w:val="none" w:sz="0" w:space="0" w:color="auto"/>
      </w:divBdr>
    </w:div>
    <w:div w:id="978651171">
      <w:bodyDiv w:val="1"/>
      <w:marLeft w:val="0"/>
      <w:marRight w:val="0"/>
      <w:marTop w:val="0"/>
      <w:marBottom w:val="0"/>
      <w:divBdr>
        <w:top w:val="none" w:sz="0" w:space="0" w:color="auto"/>
        <w:left w:val="none" w:sz="0" w:space="0" w:color="auto"/>
        <w:bottom w:val="none" w:sz="0" w:space="0" w:color="auto"/>
        <w:right w:val="none" w:sz="0" w:space="0" w:color="auto"/>
      </w:divBdr>
    </w:div>
    <w:div w:id="130477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bacompiler.com/vba-compiler-options/" TargetMode="External"/><Relationship Id="rId5" Type="http://schemas.openxmlformats.org/officeDocument/2006/relationships/hyperlink" Target="https://vbacompiler.com/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jain</dc:creator>
  <cp:keywords/>
  <dc:description/>
  <cp:lastModifiedBy>Tamanna jain</cp:lastModifiedBy>
  <cp:revision>19</cp:revision>
  <dcterms:created xsi:type="dcterms:W3CDTF">2022-12-20T04:32:00Z</dcterms:created>
  <dcterms:modified xsi:type="dcterms:W3CDTF">2022-12-20T05:19:00Z</dcterms:modified>
</cp:coreProperties>
</file>