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89D88" w14:textId="1D65FC66" w:rsidR="00847552" w:rsidRDefault="00F1107C" w:rsidP="00F1107C">
      <w:pPr>
        <w:jc w:val="center"/>
        <w:rPr>
          <w:b/>
          <w:bCs/>
          <w:sz w:val="24"/>
          <w:szCs w:val="24"/>
          <w:lang w:val="en-GB"/>
        </w:rPr>
      </w:pPr>
      <w:r w:rsidRPr="00240893">
        <w:rPr>
          <w:b/>
          <w:bCs/>
          <w:sz w:val="24"/>
          <w:szCs w:val="24"/>
        </w:rPr>
        <w:t xml:space="preserve">Advance Excel </w:t>
      </w:r>
      <w:r>
        <w:rPr>
          <w:b/>
          <w:bCs/>
          <w:sz w:val="24"/>
          <w:szCs w:val="24"/>
          <w:lang w:val="en-GB"/>
        </w:rPr>
        <w:t>Assignment 20</w:t>
      </w:r>
    </w:p>
    <w:p w14:paraId="0B8E7863" w14:textId="56945AFA" w:rsidR="00F1107C" w:rsidRDefault="007D4142" w:rsidP="00F1107C">
      <w:pPr>
        <w:pStyle w:val="ListParagraph"/>
        <w:numPr>
          <w:ilvl w:val="0"/>
          <w:numId w:val="1"/>
        </w:numPr>
        <w:rPr>
          <w:sz w:val="24"/>
          <w:szCs w:val="24"/>
          <w:lang w:val="en-GB"/>
        </w:rPr>
      </w:pPr>
      <w:r w:rsidRPr="007D4142">
        <w:rPr>
          <w:sz w:val="24"/>
          <w:szCs w:val="24"/>
          <w:lang w:val="en-GB"/>
        </w:rPr>
        <w:t>What are the types of errors that you usually see in VBA?</w:t>
      </w:r>
    </w:p>
    <w:p w14:paraId="44472FD6" w14:textId="57D25F21" w:rsidR="007D4142" w:rsidRPr="007D4142" w:rsidRDefault="007D4142" w:rsidP="007D4142">
      <w:pPr>
        <w:ind w:left="360"/>
        <w:rPr>
          <w:lang w:val="en-GB"/>
        </w:rPr>
      </w:pPr>
      <w:r>
        <w:rPr>
          <w:lang w:val="en-GB"/>
        </w:rPr>
        <w:t xml:space="preserve">Ans. </w:t>
      </w:r>
      <w:r w:rsidRPr="007D4142">
        <w:rPr>
          <w:lang w:val="en-GB"/>
        </w:rPr>
        <w:t xml:space="preserve">In Visual Basic, errors fall into one of three categories: syntax errors, run-time errors, and logic </w:t>
      </w:r>
      <w:proofErr w:type="gramStart"/>
      <w:r w:rsidRPr="007D4142">
        <w:rPr>
          <w:lang w:val="en-GB"/>
        </w:rPr>
        <w:t>errors</w:t>
      </w:r>
      <w:r>
        <w:rPr>
          <w:lang w:val="en-GB"/>
        </w:rPr>
        <w:t xml:space="preserve"> :</w:t>
      </w:r>
      <w:proofErr w:type="gramEnd"/>
      <w:r>
        <w:rPr>
          <w:lang w:val="en-GB"/>
        </w:rPr>
        <w:t xml:space="preserve"> </w:t>
      </w:r>
    </w:p>
    <w:p w14:paraId="7A0310A3" w14:textId="77777777" w:rsidR="007D4142" w:rsidRPr="007D4142" w:rsidRDefault="007D4142" w:rsidP="007D4142">
      <w:pPr>
        <w:ind w:left="360"/>
        <w:rPr>
          <w:b/>
          <w:bCs/>
          <w:lang w:val="en-GB"/>
        </w:rPr>
      </w:pPr>
      <w:r w:rsidRPr="007D4142">
        <w:rPr>
          <w:b/>
          <w:bCs/>
          <w:lang w:val="en-GB"/>
        </w:rPr>
        <w:t>Syntax Errors</w:t>
      </w:r>
    </w:p>
    <w:p w14:paraId="7AC9FD3F" w14:textId="3BADDE56" w:rsidR="007D4142" w:rsidRPr="007D4142" w:rsidRDefault="007D4142" w:rsidP="007D4142">
      <w:pPr>
        <w:ind w:left="360"/>
        <w:rPr>
          <w:lang w:val="en-GB"/>
        </w:rPr>
      </w:pPr>
      <w:r w:rsidRPr="007D4142">
        <w:rPr>
          <w:lang w:val="en-GB"/>
        </w:rPr>
        <w:t>Syntax errors are those that appear while you write code. If you're using Visual Studio, Visual Basic checks your code as you type it in the Code Editor window and alerts you if you make a mistake, such as misspelling a word or using a language element improperly. If you compile from the command line, Visual Basic displays a compiler error with information about the syntax error. Syntax errors are the most common type of errors. You can fix them easily in the coding environment as soon as they occur.</w:t>
      </w:r>
    </w:p>
    <w:p w14:paraId="3205432A" w14:textId="77777777" w:rsidR="007D4142" w:rsidRPr="007D4142" w:rsidRDefault="007D4142" w:rsidP="007D4142">
      <w:pPr>
        <w:ind w:left="360"/>
        <w:rPr>
          <w:b/>
          <w:bCs/>
          <w:lang w:val="en-GB"/>
        </w:rPr>
      </w:pPr>
      <w:r w:rsidRPr="007D4142">
        <w:rPr>
          <w:b/>
          <w:bCs/>
          <w:lang w:val="en-GB"/>
        </w:rPr>
        <w:t>Run-Time Errors</w:t>
      </w:r>
    </w:p>
    <w:p w14:paraId="20D81470" w14:textId="7BFA9289" w:rsidR="007D4142" w:rsidRPr="007D4142" w:rsidRDefault="007D4142" w:rsidP="007D4142">
      <w:pPr>
        <w:ind w:left="360"/>
        <w:rPr>
          <w:lang w:val="en-GB"/>
        </w:rPr>
      </w:pPr>
      <w:r w:rsidRPr="007D4142">
        <w:rPr>
          <w:lang w:val="en-GB"/>
        </w:rPr>
        <w:t>Run-time errors are those that appear only after you compile and run your code. These involve code that may appear to be correct in that it has no syntax errors, but that will not execute. For example, you might correctly write a line of code to open a file. But if the file does not exist, the application cannot open the file, and it throws an exception. You can fix most run-time errors by rewriting the faulty code or by using exception handling, and then recompiling and rerunning it.</w:t>
      </w:r>
    </w:p>
    <w:p w14:paraId="1C94DBE4" w14:textId="77777777" w:rsidR="007D4142" w:rsidRPr="007D4142" w:rsidRDefault="007D4142" w:rsidP="007D4142">
      <w:pPr>
        <w:ind w:left="360"/>
        <w:rPr>
          <w:b/>
          <w:bCs/>
          <w:lang w:val="en-GB"/>
        </w:rPr>
      </w:pPr>
      <w:r w:rsidRPr="007D4142">
        <w:rPr>
          <w:b/>
          <w:bCs/>
          <w:lang w:val="en-GB"/>
        </w:rPr>
        <w:t>Logic Errors</w:t>
      </w:r>
    </w:p>
    <w:p w14:paraId="147316E5" w14:textId="25221988" w:rsidR="007D4142" w:rsidRDefault="007D4142" w:rsidP="007D4142">
      <w:pPr>
        <w:ind w:left="360"/>
        <w:rPr>
          <w:lang w:val="en-GB"/>
        </w:rPr>
      </w:pPr>
      <w:r w:rsidRPr="007D4142">
        <w:rPr>
          <w:lang w:val="en-GB"/>
        </w:rPr>
        <w:t>Logic errors are those that appear once the application is in use. They are most often faulty assumptions made by the developer, or unwanted or unexpected results in response to user actions. For example, a mistyped key might provide incorrect information to a method, or you may assume that a valid value is always supplied to a method when that is not the case. Although logic errors can be handled by using exception handling, most commonly they should be addressed by correcting the error in logic and recompiling the application.</w:t>
      </w:r>
    </w:p>
    <w:p w14:paraId="283A2B4F" w14:textId="464BA414" w:rsidR="006C3BFA" w:rsidRDefault="006C3BFA" w:rsidP="006C3BFA">
      <w:pPr>
        <w:pStyle w:val="ListParagraph"/>
        <w:numPr>
          <w:ilvl w:val="0"/>
          <w:numId w:val="1"/>
        </w:numPr>
        <w:rPr>
          <w:sz w:val="24"/>
          <w:szCs w:val="24"/>
          <w:lang w:val="en-GB"/>
        </w:rPr>
      </w:pPr>
      <w:r w:rsidRPr="006C3BFA">
        <w:rPr>
          <w:sz w:val="24"/>
          <w:szCs w:val="24"/>
          <w:lang w:val="en-GB"/>
        </w:rPr>
        <w:t>How do you handle Runtime errors in VBA?</w:t>
      </w:r>
    </w:p>
    <w:p w14:paraId="5EE27499" w14:textId="0CAC6B4A" w:rsidR="006C3BFA" w:rsidRDefault="006C3BFA" w:rsidP="006C3BFA">
      <w:pPr>
        <w:ind w:left="360"/>
        <w:rPr>
          <w:rFonts w:cstheme="minorHAnsi"/>
        </w:rPr>
      </w:pPr>
      <w:r>
        <w:rPr>
          <w:lang w:val="en-GB"/>
        </w:rPr>
        <w:t xml:space="preserve">Ans. </w:t>
      </w:r>
      <w:r w:rsidRPr="006C3BFA">
        <w:rPr>
          <w:rFonts w:cstheme="minorHAnsi"/>
        </w:rPr>
        <w:t>To handle an error inline, use the </w:t>
      </w:r>
      <w:r w:rsidRPr="006C3BFA">
        <w:rPr>
          <w:rStyle w:val="codeinline"/>
          <w:rFonts w:cstheme="minorHAnsi"/>
        </w:rPr>
        <w:t>Resume Next</w:t>
      </w:r>
      <w:r w:rsidRPr="006C3BFA">
        <w:rPr>
          <w:rFonts w:cstheme="minorHAnsi"/>
        </w:rPr>
        <w:t> statement with </w:t>
      </w:r>
      <w:r w:rsidRPr="006C3BFA">
        <w:rPr>
          <w:rStyle w:val="codeinline"/>
          <w:rFonts w:cstheme="minorHAnsi"/>
        </w:rPr>
        <w:t>On Error</w:t>
      </w:r>
      <w:r w:rsidRPr="006C3BFA">
        <w:rPr>
          <w:rFonts w:cstheme="minorHAnsi"/>
        </w:rPr>
        <w:t xml:space="preserve">. Any errors that occur during runtime cause </w:t>
      </w:r>
      <w:r w:rsidRPr="006C3BFA">
        <w:rPr>
          <w:rFonts w:cstheme="minorHAnsi"/>
        </w:rPr>
        <w:t>Info Connect</w:t>
      </w:r>
      <w:r w:rsidRPr="006C3BFA">
        <w:rPr>
          <w:rFonts w:cstheme="minorHAnsi"/>
        </w:rPr>
        <w:t xml:space="preserve"> to continue executing the macro at the next statement. If an error occurs, it is handled by opening a dialog box, passing control to another procedure or to a routine within the same procedure.</w:t>
      </w:r>
    </w:p>
    <w:p w14:paraId="4D9C9F3E" w14:textId="0C95F18E" w:rsidR="00E129E5" w:rsidRDefault="00E129E5" w:rsidP="006C3BFA">
      <w:pPr>
        <w:ind w:left="360"/>
        <w:rPr>
          <w:rFonts w:cstheme="minorHAnsi"/>
        </w:rPr>
      </w:pPr>
    </w:p>
    <w:p w14:paraId="6F609ADE" w14:textId="68221F05" w:rsidR="00E129E5" w:rsidRDefault="00E129E5" w:rsidP="006C3BFA">
      <w:pPr>
        <w:ind w:left="360"/>
        <w:rPr>
          <w:rFonts w:cstheme="minorHAnsi"/>
        </w:rPr>
      </w:pPr>
    </w:p>
    <w:p w14:paraId="000D0412" w14:textId="77777777" w:rsidR="00E129E5" w:rsidRDefault="00E129E5" w:rsidP="006C3BFA">
      <w:pPr>
        <w:ind w:left="360"/>
        <w:rPr>
          <w:rFonts w:cstheme="minorHAnsi"/>
        </w:rPr>
      </w:pPr>
    </w:p>
    <w:p w14:paraId="58D3F5A7" w14:textId="2ECC8C7F" w:rsidR="006C3BFA" w:rsidRDefault="008F6945" w:rsidP="008F6945">
      <w:pPr>
        <w:pStyle w:val="ListParagraph"/>
        <w:numPr>
          <w:ilvl w:val="0"/>
          <w:numId w:val="1"/>
        </w:numPr>
        <w:rPr>
          <w:sz w:val="24"/>
          <w:szCs w:val="24"/>
          <w:lang w:val="en-GB"/>
        </w:rPr>
      </w:pPr>
      <w:r w:rsidRPr="008F6945">
        <w:rPr>
          <w:sz w:val="24"/>
          <w:szCs w:val="24"/>
          <w:lang w:val="en-GB"/>
        </w:rPr>
        <w:lastRenderedPageBreak/>
        <w:t>Write some good practices to be followed by VBA users for handling</w:t>
      </w:r>
      <w:r>
        <w:rPr>
          <w:sz w:val="24"/>
          <w:szCs w:val="24"/>
          <w:lang w:val="en-GB"/>
        </w:rPr>
        <w:t xml:space="preserve"> </w:t>
      </w:r>
      <w:r w:rsidRPr="008F6945">
        <w:rPr>
          <w:sz w:val="24"/>
          <w:szCs w:val="24"/>
          <w:lang w:val="en-GB"/>
        </w:rPr>
        <w:t>errors</w:t>
      </w:r>
      <w:r>
        <w:rPr>
          <w:sz w:val="24"/>
          <w:szCs w:val="24"/>
          <w:lang w:val="en-GB"/>
        </w:rPr>
        <w:t>.</w:t>
      </w:r>
    </w:p>
    <w:p w14:paraId="7445B51E" w14:textId="77777777" w:rsidR="008F6945" w:rsidRPr="008F6945" w:rsidRDefault="008F6945" w:rsidP="008F6945">
      <w:pPr>
        <w:ind w:left="360"/>
        <w:rPr>
          <w:lang w:val="en-GB"/>
        </w:rPr>
      </w:pPr>
      <w:r>
        <w:rPr>
          <w:lang w:val="en-GB"/>
        </w:rPr>
        <w:t xml:space="preserve">Ans. </w:t>
      </w:r>
    </w:p>
    <w:tbl>
      <w:tblPr>
        <w:tblStyle w:val="TableGrid"/>
        <w:tblW w:w="0" w:type="auto"/>
        <w:tblInd w:w="360" w:type="dxa"/>
        <w:tblLook w:val="04A0" w:firstRow="1" w:lastRow="0" w:firstColumn="1" w:lastColumn="0" w:noHBand="0" w:noVBand="1"/>
      </w:tblPr>
      <w:tblGrid>
        <w:gridCol w:w="4482"/>
        <w:gridCol w:w="4508"/>
      </w:tblGrid>
      <w:tr w:rsidR="00E129E5" w:rsidRPr="00142122" w14:paraId="0825C95F" w14:textId="77777777" w:rsidTr="00E129E5">
        <w:tc>
          <w:tcPr>
            <w:tcW w:w="4788" w:type="dxa"/>
          </w:tcPr>
          <w:p w14:paraId="1B665C9B" w14:textId="2734DD71" w:rsidR="00E129E5" w:rsidRPr="00142122" w:rsidRDefault="00E129E5" w:rsidP="00142122">
            <w:pPr>
              <w:jc w:val="center"/>
              <w:rPr>
                <w:rFonts w:cstheme="minorHAnsi"/>
                <w:b/>
                <w:bCs/>
                <w:highlight w:val="lightGray"/>
                <w:lang w:val="en-GB"/>
              </w:rPr>
            </w:pPr>
            <w:r w:rsidRPr="00142122">
              <w:rPr>
                <w:rFonts w:cstheme="minorHAnsi"/>
                <w:b/>
                <w:bCs/>
                <w:highlight w:val="lightGray"/>
                <w:lang w:val="en-GB"/>
              </w:rPr>
              <w:t>Description</w:t>
            </w:r>
          </w:p>
        </w:tc>
        <w:tc>
          <w:tcPr>
            <w:tcW w:w="4788" w:type="dxa"/>
          </w:tcPr>
          <w:p w14:paraId="40FB6A32" w14:textId="52402606" w:rsidR="00E129E5" w:rsidRPr="00142122" w:rsidRDefault="00E129E5" w:rsidP="00142122">
            <w:pPr>
              <w:jc w:val="center"/>
              <w:rPr>
                <w:rFonts w:cstheme="minorHAnsi"/>
                <w:b/>
                <w:bCs/>
                <w:highlight w:val="lightGray"/>
                <w:lang w:val="en-GB"/>
              </w:rPr>
            </w:pPr>
            <w:r w:rsidRPr="00142122">
              <w:rPr>
                <w:rFonts w:cstheme="minorHAnsi"/>
                <w:b/>
                <w:bCs/>
                <w:highlight w:val="lightGray"/>
                <w:lang w:val="en-GB"/>
              </w:rPr>
              <w:t>VBA Code</w:t>
            </w:r>
          </w:p>
        </w:tc>
      </w:tr>
      <w:tr w:rsidR="00E129E5" w:rsidRPr="00142122" w14:paraId="6FE0B89A" w14:textId="77777777" w:rsidTr="00E129E5">
        <w:tc>
          <w:tcPr>
            <w:tcW w:w="4788" w:type="dxa"/>
          </w:tcPr>
          <w:p w14:paraId="2CAB06BF" w14:textId="0FAE23B2" w:rsidR="00E129E5" w:rsidRPr="00142122" w:rsidRDefault="00E129E5" w:rsidP="00142122">
            <w:pPr>
              <w:jc w:val="center"/>
              <w:rPr>
                <w:rFonts w:cstheme="minorHAnsi"/>
                <w:highlight w:val="lightGray"/>
                <w:lang w:val="en-GB"/>
              </w:rPr>
            </w:pPr>
            <w:r w:rsidRPr="00142122">
              <w:rPr>
                <w:rFonts w:cstheme="minorHAnsi"/>
                <w:color w:val="2E2E2E"/>
                <w:highlight w:val="lightGray"/>
                <w:shd w:val="clear" w:color="auto" w:fill="F6F6F6"/>
              </w:rPr>
              <w:t>On Error – Stop code and display error</w:t>
            </w:r>
          </w:p>
        </w:tc>
        <w:tc>
          <w:tcPr>
            <w:tcW w:w="4788" w:type="dxa"/>
          </w:tcPr>
          <w:p w14:paraId="382EA0EF" w14:textId="333212C4" w:rsidR="00E129E5" w:rsidRPr="00142122" w:rsidRDefault="00E129E5" w:rsidP="00142122">
            <w:pPr>
              <w:jc w:val="center"/>
              <w:rPr>
                <w:rFonts w:cstheme="minorHAnsi"/>
                <w:highlight w:val="lightGray"/>
                <w:lang w:val="en-GB"/>
              </w:rPr>
            </w:pPr>
            <w:r w:rsidRPr="00142122">
              <w:rPr>
                <w:rFonts w:cstheme="minorHAnsi"/>
                <w:color w:val="2E2E2E"/>
                <w:highlight w:val="lightGray"/>
                <w:shd w:val="clear" w:color="auto" w:fill="F6F6F6"/>
              </w:rPr>
              <w:t xml:space="preserve">On Error </w:t>
            </w:r>
            <w:proofErr w:type="spellStart"/>
            <w:r w:rsidRPr="00142122">
              <w:rPr>
                <w:rFonts w:cstheme="minorHAnsi"/>
                <w:color w:val="2E2E2E"/>
                <w:highlight w:val="lightGray"/>
                <w:shd w:val="clear" w:color="auto" w:fill="F6F6F6"/>
              </w:rPr>
              <w:t>Goto</w:t>
            </w:r>
            <w:proofErr w:type="spellEnd"/>
            <w:r w:rsidRPr="00142122">
              <w:rPr>
                <w:rFonts w:cstheme="minorHAnsi"/>
                <w:color w:val="2E2E2E"/>
                <w:highlight w:val="lightGray"/>
                <w:shd w:val="clear" w:color="auto" w:fill="F6F6F6"/>
              </w:rPr>
              <w:t xml:space="preserve"> 0</w:t>
            </w:r>
          </w:p>
        </w:tc>
      </w:tr>
      <w:tr w:rsidR="00E129E5" w:rsidRPr="00142122" w14:paraId="0B2F5FEE" w14:textId="77777777" w:rsidTr="00E129E5">
        <w:tc>
          <w:tcPr>
            <w:tcW w:w="4788" w:type="dxa"/>
          </w:tcPr>
          <w:p w14:paraId="1B16EC9A" w14:textId="21FE4A38" w:rsidR="00E129E5" w:rsidRPr="00142122" w:rsidRDefault="00E129E5" w:rsidP="00142122">
            <w:pPr>
              <w:jc w:val="center"/>
              <w:rPr>
                <w:rFonts w:cstheme="minorHAnsi"/>
                <w:highlight w:val="lightGray"/>
                <w:lang w:val="en-GB"/>
              </w:rPr>
            </w:pPr>
            <w:r w:rsidRPr="00142122">
              <w:rPr>
                <w:rFonts w:cstheme="minorHAnsi"/>
                <w:color w:val="2E2E2E"/>
                <w:highlight w:val="lightGray"/>
                <w:shd w:val="clear" w:color="auto" w:fill="E9E9E9"/>
              </w:rPr>
              <w:t>On Error – Skip error and continue running</w:t>
            </w:r>
          </w:p>
        </w:tc>
        <w:tc>
          <w:tcPr>
            <w:tcW w:w="4788" w:type="dxa"/>
          </w:tcPr>
          <w:p w14:paraId="597F7EC6" w14:textId="6BED9736" w:rsidR="00E129E5" w:rsidRPr="00142122" w:rsidRDefault="00E129E5" w:rsidP="00142122">
            <w:pPr>
              <w:jc w:val="center"/>
              <w:rPr>
                <w:rFonts w:cstheme="minorHAnsi"/>
                <w:highlight w:val="lightGray"/>
                <w:lang w:val="en-GB"/>
              </w:rPr>
            </w:pPr>
            <w:r w:rsidRPr="00142122">
              <w:rPr>
                <w:rFonts w:cstheme="minorHAnsi"/>
                <w:color w:val="000080"/>
                <w:highlight w:val="lightGray"/>
                <w:shd w:val="clear" w:color="auto" w:fill="E9E9E9"/>
              </w:rPr>
              <w:t>On Error Resume Next</w:t>
            </w:r>
          </w:p>
        </w:tc>
      </w:tr>
      <w:tr w:rsidR="00E129E5" w:rsidRPr="00142122" w14:paraId="27DAE4FE" w14:textId="77777777" w:rsidTr="00E129E5">
        <w:tc>
          <w:tcPr>
            <w:tcW w:w="4788" w:type="dxa"/>
          </w:tcPr>
          <w:p w14:paraId="337FD373" w14:textId="3444C502" w:rsidR="00E129E5" w:rsidRPr="00142122" w:rsidRDefault="00E129E5" w:rsidP="00142122">
            <w:pPr>
              <w:jc w:val="center"/>
              <w:rPr>
                <w:rFonts w:cstheme="minorHAnsi"/>
                <w:highlight w:val="lightGray"/>
                <w:lang w:val="en-GB"/>
              </w:rPr>
            </w:pPr>
            <w:r w:rsidRPr="00142122">
              <w:rPr>
                <w:rFonts w:cstheme="minorHAnsi"/>
                <w:color w:val="2E2E2E"/>
                <w:highlight w:val="lightGray"/>
                <w:shd w:val="clear" w:color="auto" w:fill="F6F6F6"/>
              </w:rPr>
              <w:t>On Error – Go to a line of code [Label]</w:t>
            </w:r>
          </w:p>
        </w:tc>
        <w:tc>
          <w:tcPr>
            <w:tcW w:w="4788" w:type="dxa"/>
          </w:tcPr>
          <w:p w14:paraId="49DFC023" w14:textId="33C492D0" w:rsidR="00E129E5" w:rsidRPr="00142122" w:rsidRDefault="00E129E5" w:rsidP="00142122">
            <w:pPr>
              <w:jc w:val="center"/>
              <w:rPr>
                <w:rFonts w:cstheme="minorHAnsi"/>
                <w:highlight w:val="lightGray"/>
                <w:lang w:val="en-GB"/>
              </w:rPr>
            </w:pPr>
            <w:r w:rsidRPr="00142122">
              <w:rPr>
                <w:rFonts w:cstheme="minorHAnsi"/>
                <w:color w:val="2E2E2E"/>
                <w:highlight w:val="lightGray"/>
                <w:shd w:val="clear" w:color="auto" w:fill="F6F6F6"/>
              </w:rPr>
              <w:t xml:space="preserve">On Error </w:t>
            </w:r>
            <w:proofErr w:type="spellStart"/>
            <w:r w:rsidRPr="00142122">
              <w:rPr>
                <w:rFonts w:cstheme="minorHAnsi"/>
                <w:color w:val="2E2E2E"/>
                <w:highlight w:val="lightGray"/>
                <w:shd w:val="clear" w:color="auto" w:fill="F6F6F6"/>
              </w:rPr>
              <w:t>Goto</w:t>
            </w:r>
            <w:proofErr w:type="spellEnd"/>
            <w:r w:rsidRPr="00142122">
              <w:rPr>
                <w:rFonts w:cstheme="minorHAnsi"/>
                <w:color w:val="2E2E2E"/>
                <w:highlight w:val="lightGray"/>
                <w:shd w:val="clear" w:color="auto" w:fill="F6F6F6"/>
              </w:rPr>
              <w:t xml:space="preserve"> [Label]</w:t>
            </w:r>
          </w:p>
        </w:tc>
      </w:tr>
      <w:tr w:rsidR="00E129E5" w:rsidRPr="00142122" w14:paraId="5F286808" w14:textId="77777777" w:rsidTr="00E129E5">
        <w:tc>
          <w:tcPr>
            <w:tcW w:w="4788" w:type="dxa"/>
          </w:tcPr>
          <w:p w14:paraId="138FBBCB" w14:textId="6BF6E1DB" w:rsidR="00E129E5" w:rsidRPr="00142122" w:rsidRDefault="00E129E5" w:rsidP="00142122">
            <w:pPr>
              <w:jc w:val="center"/>
              <w:rPr>
                <w:rFonts w:cstheme="minorHAnsi"/>
                <w:highlight w:val="lightGray"/>
                <w:lang w:val="en-GB"/>
              </w:rPr>
            </w:pPr>
            <w:r w:rsidRPr="00142122">
              <w:rPr>
                <w:rFonts w:cstheme="minorHAnsi"/>
                <w:color w:val="2E2E2E"/>
                <w:highlight w:val="lightGray"/>
                <w:shd w:val="clear" w:color="auto" w:fill="E9E9E9"/>
              </w:rPr>
              <w:t>Clears (Resets) Error</w:t>
            </w:r>
          </w:p>
        </w:tc>
        <w:tc>
          <w:tcPr>
            <w:tcW w:w="4788" w:type="dxa"/>
          </w:tcPr>
          <w:p w14:paraId="0C241438" w14:textId="7D96F89C" w:rsidR="00E129E5" w:rsidRPr="00142122" w:rsidRDefault="00E129E5" w:rsidP="00142122">
            <w:pPr>
              <w:jc w:val="center"/>
              <w:rPr>
                <w:rFonts w:cstheme="minorHAnsi"/>
                <w:highlight w:val="lightGray"/>
                <w:lang w:val="en-GB"/>
              </w:rPr>
            </w:pPr>
            <w:r w:rsidRPr="00142122">
              <w:rPr>
                <w:rFonts w:cstheme="minorHAnsi"/>
                <w:color w:val="000080"/>
                <w:highlight w:val="lightGray"/>
                <w:shd w:val="clear" w:color="auto" w:fill="E9E9E9"/>
              </w:rPr>
              <w:t xml:space="preserve">On Error </w:t>
            </w:r>
            <w:proofErr w:type="spellStart"/>
            <w:r w:rsidRPr="00142122">
              <w:rPr>
                <w:rFonts w:cstheme="minorHAnsi"/>
                <w:color w:val="000080"/>
                <w:highlight w:val="lightGray"/>
                <w:shd w:val="clear" w:color="auto" w:fill="E9E9E9"/>
              </w:rPr>
              <w:t>GoTo</w:t>
            </w:r>
            <w:proofErr w:type="spellEnd"/>
            <w:r w:rsidRPr="00142122">
              <w:rPr>
                <w:rFonts w:cstheme="minorHAnsi"/>
                <w:color w:val="000080"/>
                <w:highlight w:val="lightGray"/>
                <w:shd w:val="clear" w:color="auto" w:fill="E9E9E9"/>
              </w:rPr>
              <w:t> –</w:t>
            </w:r>
            <w:r w:rsidRPr="00142122">
              <w:rPr>
                <w:rFonts w:cstheme="minorHAnsi"/>
                <w:color w:val="2E2E2E"/>
                <w:highlight w:val="lightGray"/>
                <w:shd w:val="clear" w:color="auto" w:fill="E9E9E9"/>
              </w:rPr>
              <w:t>1</w:t>
            </w:r>
          </w:p>
        </w:tc>
      </w:tr>
      <w:tr w:rsidR="00E129E5" w:rsidRPr="00142122" w14:paraId="596027C0" w14:textId="77777777" w:rsidTr="00E129E5">
        <w:tc>
          <w:tcPr>
            <w:tcW w:w="4788" w:type="dxa"/>
          </w:tcPr>
          <w:p w14:paraId="2C2BE3E2" w14:textId="77E394C9" w:rsidR="00E129E5" w:rsidRPr="00142122" w:rsidRDefault="00E129E5" w:rsidP="00142122">
            <w:pPr>
              <w:jc w:val="center"/>
              <w:rPr>
                <w:rFonts w:cstheme="minorHAnsi"/>
                <w:highlight w:val="lightGray"/>
                <w:lang w:val="en-GB"/>
              </w:rPr>
            </w:pPr>
            <w:r w:rsidRPr="00142122">
              <w:rPr>
                <w:rFonts w:cstheme="minorHAnsi"/>
                <w:color w:val="2E2E2E"/>
                <w:highlight w:val="lightGray"/>
                <w:shd w:val="clear" w:color="auto" w:fill="F6F6F6"/>
              </w:rPr>
              <w:t>Show Error number</w:t>
            </w:r>
          </w:p>
        </w:tc>
        <w:tc>
          <w:tcPr>
            <w:tcW w:w="4788" w:type="dxa"/>
          </w:tcPr>
          <w:p w14:paraId="2AD21AF0" w14:textId="258D8EB1" w:rsidR="00E129E5" w:rsidRPr="00142122" w:rsidRDefault="00E129E5" w:rsidP="00142122">
            <w:pPr>
              <w:jc w:val="center"/>
              <w:rPr>
                <w:rFonts w:cstheme="minorHAnsi"/>
                <w:highlight w:val="lightGray"/>
                <w:lang w:val="en-GB"/>
              </w:rPr>
            </w:pPr>
            <w:proofErr w:type="spellStart"/>
            <w:r w:rsidRPr="00142122">
              <w:rPr>
                <w:rFonts w:cstheme="minorHAnsi"/>
                <w:color w:val="2E2E2E"/>
                <w:highlight w:val="lightGray"/>
                <w:shd w:val="clear" w:color="auto" w:fill="F6F6F6"/>
              </w:rPr>
              <w:t>MsgBox</w:t>
            </w:r>
            <w:proofErr w:type="spellEnd"/>
            <w:r w:rsidRPr="00142122">
              <w:rPr>
                <w:rFonts w:cstheme="minorHAnsi"/>
                <w:color w:val="2E2E2E"/>
                <w:highlight w:val="lightGray"/>
                <w:shd w:val="clear" w:color="auto" w:fill="F6F6F6"/>
              </w:rPr>
              <w:t xml:space="preserve"> </w:t>
            </w:r>
            <w:proofErr w:type="spellStart"/>
            <w:r w:rsidRPr="00142122">
              <w:rPr>
                <w:rFonts w:cstheme="minorHAnsi"/>
                <w:color w:val="2E2E2E"/>
                <w:highlight w:val="lightGray"/>
                <w:shd w:val="clear" w:color="auto" w:fill="F6F6F6"/>
              </w:rPr>
              <w:t>Err.Number</w:t>
            </w:r>
            <w:proofErr w:type="spellEnd"/>
          </w:p>
        </w:tc>
      </w:tr>
      <w:tr w:rsidR="00E129E5" w:rsidRPr="00142122" w14:paraId="2BAEF8EE" w14:textId="77777777" w:rsidTr="00E129E5">
        <w:tc>
          <w:tcPr>
            <w:tcW w:w="4788" w:type="dxa"/>
          </w:tcPr>
          <w:p w14:paraId="58E1E44A" w14:textId="643EEBF8" w:rsidR="00E129E5" w:rsidRPr="00142122" w:rsidRDefault="00E129E5" w:rsidP="00142122">
            <w:pPr>
              <w:jc w:val="center"/>
              <w:rPr>
                <w:rFonts w:cstheme="minorHAnsi"/>
                <w:highlight w:val="lightGray"/>
                <w:lang w:val="en-GB"/>
              </w:rPr>
            </w:pPr>
            <w:r w:rsidRPr="00142122">
              <w:rPr>
                <w:rFonts w:cstheme="minorHAnsi"/>
                <w:color w:val="2E2E2E"/>
                <w:highlight w:val="lightGray"/>
                <w:shd w:val="clear" w:color="auto" w:fill="E9E9E9"/>
              </w:rPr>
              <w:t>Show Description of error</w:t>
            </w:r>
          </w:p>
        </w:tc>
        <w:tc>
          <w:tcPr>
            <w:tcW w:w="4788" w:type="dxa"/>
          </w:tcPr>
          <w:p w14:paraId="6CFFC82B" w14:textId="10E8216B" w:rsidR="00E129E5" w:rsidRPr="00142122" w:rsidRDefault="00E129E5" w:rsidP="00142122">
            <w:pPr>
              <w:jc w:val="center"/>
              <w:rPr>
                <w:rFonts w:cstheme="minorHAnsi"/>
                <w:highlight w:val="lightGray"/>
                <w:lang w:val="en-GB"/>
              </w:rPr>
            </w:pPr>
            <w:proofErr w:type="spellStart"/>
            <w:r w:rsidRPr="00142122">
              <w:rPr>
                <w:rFonts w:cstheme="minorHAnsi"/>
                <w:color w:val="2E2E2E"/>
                <w:highlight w:val="lightGray"/>
                <w:shd w:val="clear" w:color="auto" w:fill="E9E9E9"/>
              </w:rPr>
              <w:t>MsgBox</w:t>
            </w:r>
            <w:proofErr w:type="spellEnd"/>
            <w:r w:rsidRPr="00142122">
              <w:rPr>
                <w:rFonts w:cstheme="minorHAnsi"/>
                <w:color w:val="2E2E2E"/>
                <w:highlight w:val="lightGray"/>
                <w:shd w:val="clear" w:color="auto" w:fill="E9E9E9"/>
              </w:rPr>
              <w:t xml:space="preserve"> </w:t>
            </w:r>
            <w:proofErr w:type="spellStart"/>
            <w:r w:rsidRPr="00142122">
              <w:rPr>
                <w:rFonts w:cstheme="minorHAnsi"/>
                <w:color w:val="2E2E2E"/>
                <w:highlight w:val="lightGray"/>
                <w:shd w:val="clear" w:color="auto" w:fill="E9E9E9"/>
              </w:rPr>
              <w:t>Err.Description</w:t>
            </w:r>
            <w:proofErr w:type="spellEnd"/>
          </w:p>
        </w:tc>
      </w:tr>
      <w:tr w:rsidR="00E129E5" w14:paraId="611CEB3E" w14:textId="77777777" w:rsidTr="00E129E5">
        <w:tc>
          <w:tcPr>
            <w:tcW w:w="4788" w:type="dxa"/>
          </w:tcPr>
          <w:p w14:paraId="13685711" w14:textId="6A75E6DD" w:rsidR="00E129E5" w:rsidRPr="00142122" w:rsidRDefault="00E129E5" w:rsidP="00142122">
            <w:pPr>
              <w:jc w:val="center"/>
              <w:rPr>
                <w:rFonts w:cstheme="minorHAnsi"/>
                <w:color w:val="2E2E2E"/>
                <w:highlight w:val="lightGray"/>
                <w:shd w:val="clear" w:color="auto" w:fill="E9E9E9"/>
              </w:rPr>
            </w:pPr>
            <w:r w:rsidRPr="00142122">
              <w:rPr>
                <w:rFonts w:cstheme="minorHAnsi"/>
                <w:color w:val="2E2E2E"/>
                <w:highlight w:val="lightGray"/>
                <w:shd w:val="clear" w:color="auto" w:fill="F6F6F6"/>
              </w:rPr>
              <w:t>Function to generate own error</w:t>
            </w:r>
          </w:p>
        </w:tc>
        <w:tc>
          <w:tcPr>
            <w:tcW w:w="4788" w:type="dxa"/>
          </w:tcPr>
          <w:p w14:paraId="24E0DA21" w14:textId="7E366680" w:rsidR="00E129E5" w:rsidRPr="00142122" w:rsidRDefault="00E129E5" w:rsidP="00142122">
            <w:pPr>
              <w:jc w:val="center"/>
              <w:rPr>
                <w:rFonts w:cstheme="minorHAnsi"/>
                <w:color w:val="2E2E2E"/>
                <w:shd w:val="clear" w:color="auto" w:fill="E9E9E9"/>
              </w:rPr>
            </w:pPr>
            <w:proofErr w:type="spellStart"/>
            <w:r w:rsidRPr="00142122">
              <w:rPr>
                <w:rFonts w:cstheme="minorHAnsi"/>
                <w:color w:val="2E2E2E"/>
                <w:highlight w:val="lightGray"/>
                <w:shd w:val="clear" w:color="auto" w:fill="F6F6F6"/>
              </w:rPr>
              <w:t>Err.Raise</w:t>
            </w:r>
            <w:proofErr w:type="spellEnd"/>
          </w:p>
        </w:tc>
      </w:tr>
    </w:tbl>
    <w:p w14:paraId="64DE1F9F" w14:textId="38700D73" w:rsidR="007306BC" w:rsidRDefault="007306BC" w:rsidP="00EC08B0">
      <w:pPr>
        <w:rPr>
          <w:lang w:val="en-GB"/>
        </w:rPr>
      </w:pPr>
    </w:p>
    <w:p w14:paraId="3DC0C3D4" w14:textId="766D9626" w:rsidR="007306BC" w:rsidRDefault="007306BC" w:rsidP="007306BC">
      <w:pPr>
        <w:pStyle w:val="ListParagraph"/>
        <w:numPr>
          <w:ilvl w:val="0"/>
          <w:numId w:val="1"/>
        </w:numPr>
        <w:rPr>
          <w:sz w:val="24"/>
          <w:szCs w:val="24"/>
          <w:lang w:val="en-GB"/>
        </w:rPr>
      </w:pPr>
      <w:r w:rsidRPr="007306BC">
        <w:rPr>
          <w:sz w:val="24"/>
          <w:szCs w:val="24"/>
          <w:lang w:val="en-GB"/>
        </w:rPr>
        <w:t>What is UDF? Why are UDF’s used? Create a UDF to multiply 2</w:t>
      </w:r>
      <w:r w:rsidRPr="007306BC">
        <w:rPr>
          <w:sz w:val="24"/>
          <w:szCs w:val="24"/>
          <w:lang w:val="en-GB"/>
        </w:rPr>
        <w:t xml:space="preserve"> </w:t>
      </w:r>
      <w:r w:rsidRPr="007306BC">
        <w:rPr>
          <w:sz w:val="24"/>
          <w:szCs w:val="24"/>
          <w:lang w:val="en-GB"/>
        </w:rPr>
        <w:t>numbers in VBA</w:t>
      </w:r>
    </w:p>
    <w:p w14:paraId="65262A03" w14:textId="7FC604AF" w:rsidR="007306BC" w:rsidRPr="009C02E9" w:rsidRDefault="007306BC" w:rsidP="007306BC">
      <w:pPr>
        <w:ind w:left="360"/>
        <w:rPr>
          <w:rFonts w:cstheme="minorHAnsi"/>
          <w:shd w:val="clear" w:color="auto" w:fill="FFFFFF"/>
        </w:rPr>
      </w:pPr>
      <w:r>
        <w:rPr>
          <w:lang w:val="en-GB"/>
        </w:rPr>
        <w:t xml:space="preserve">Ans. </w:t>
      </w:r>
      <w:r w:rsidRPr="009C02E9">
        <w:rPr>
          <w:rFonts w:cstheme="minorHAnsi"/>
          <w:shd w:val="clear" w:color="auto" w:fill="FFFFFF"/>
        </w:rPr>
        <w:t>A user-defined function (UDF) is a common fixture in programming languages, and the main tool of programmers for creating applications with reusable code. Since programs are mostly composed of code that comes from the programmer, or in this case the user, most of it is composed of user-defined functions occasionally punctuated by built-in functions.</w:t>
      </w:r>
    </w:p>
    <w:p w14:paraId="6AAE9739" w14:textId="6A700610" w:rsidR="007306BC" w:rsidRPr="009C02E9" w:rsidRDefault="007306BC" w:rsidP="007306BC">
      <w:pPr>
        <w:ind w:left="360"/>
        <w:rPr>
          <w:rFonts w:cstheme="minorHAnsi"/>
          <w:shd w:val="clear" w:color="auto" w:fill="FFFFFF"/>
        </w:rPr>
      </w:pPr>
      <w:r w:rsidRPr="009C02E9">
        <w:rPr>
          <w:rFonts w:cstheme="minorHAnsi"/>
          <w:shd w:val="clear" w:color="auto" w:fill="FFFFFF"/>
        </w:rPr>
        <w:t xml:space="preserve">User-defined functions allow programmers to create their own routines and procedures that the computer can follow; it is the basic building block of any program and also very important for modularity and code reuse since a programmer could create a user-defined function which does a specific process and simply call it every time it is needed. Their syntax </w:t>
      </w:r>
      <w:r w:rsidR="009C02E9" w:rsidRPr="009C02E9">
        <w:rPr>
          <w:rFonts w:cstheme="minorHAnsi"/>
          <w:shd w:val="clear" w:color="auto" w:fill="FFFFFF"/>
        </w:rPr>
        <w:t>depends</w:t>
      </w:r>
      <w:r w:rsidRPr="009C02E9">
        <w:rPr>
          <w:rFonts w:cstheme="minorHAnsi"/>
          <w:shd w:val="clear" w:color="auto" w:fill="FFFFFF"/>
        </w:rPr>
        <w:t xml:space="preserve"> entirely on the programming language or application where they are created.</w:t>
      </w:r>
    </w:p>
    <w:p w14:paraId="66A5828E" w14:textId="77777777" w:rsidR="009C02E9" w:rsidRPr="009C02E9" w:rsidRDefault="009C02E9" w:rsidP="007306BC">
      <w:pPr>
        <w:ind w:left="360"/>
        <w:rPr>
          <w:rFonts w:cstheme="minorHAnsi"/>
          <w:shd w:val="clear" w:color="auto" w:fill="FFFFFF"/>
        </w:rPr>
      </w:pPr>
    </w:p>
    <w:p w14:paraId="284419ED" w14:textId="0B4DEA22" w:rsidR="007306BC" w:rsidRDefault="009C02E9" w:rsidP="009C02E9">
      <w:pPr>
        <w:ind w:left="360"/>
        <w:rPr>
          <w:rFonts w:cstheme="minorHAnsi"/>
          <w:shd w:val="clear" w:color="auto" w:fill="FEFEFE"/>
        </w:rPr>
      </w:pPr>
      <w:r w:rsidRPr="009C02E9">
        <w:rPr>
          <w:rFonts w:cstheme="minorHAnsi"/>
          <w:shd w:val="clear" w:color="auto" w:fill="FEFEFE"/>
        </w:rPr>
        <w:t xml:space="preserve">Function </w:t>
      </w:r>
      <w:proofErr w:type="gramStart"/>
      <w:r w:rsidRPr="009C02E9">
        <w:rPr>
          <w:rFonts w:cstheme="minorHAnsi"/>
          <w:shd w:val="clear" w:color="auto" w:fill="FEFEFE"/>
        </w:rPr>
        <w:t>Mul(</w:t>
      </w:r>
      <w:proofErr w:type="gramEnd"/>
      <w:r w:rsidRPr="009C02E9">
        <w:rPr>
          <w:rFonts w:cstheme="minorHAnsi"/>
          <w:shd w:val="clear" w:color="auto" w:fill="FEFEFE"/>
        </w:rPr>
        <w:t>)</w:t>
      </w:r>
      <w:r w:rsidRPr="009C02E9">
        <w:rPr>
          <w:rFonts w:cstheme="minorHAnsi"/>
        </w:rPr>
        <w:br/>
      </w:r>
      <w:r w:rsidRPr="009C02E9">
        <w:rPr>
          <w:rFonts w:cstheme="minorHAnsi"/>
        </w:rPr>
        <w:br/>
      </w:r>
      <w:proofErr w:type="spellStart"/>
      <w:r w:rsidRPr="009C02E9">
        <w:rPr>
          <w:rFonts w:cstheme="minorHAnsi"/>
          <w:shd w:val="clear" w:color="auto" w:fill="FEFEFE"/>
        </w:rPr>
        <w:t>ActiveCell.Offset</w:t>
      </w:r>
      <w:proofErr w:type="spellEnd"/>
      <w:r w:rsidRPr="009C02E9">
        <w:rPr>
          <w:rFonts w:cstheme="minorHAnsi"/>
          <w:shd w:val="clear" w:color="auto" w:fill="FEFEFE"/>
        </w:rPr>
        <w:t>(0, 115).Range("A1").Select</w:t>
      </w:r>
      <w:r w:rsidRPr="009C02E9">
        <w:rPr>
          <w:rFonts w:cstheme="minorHAnsi"/>
        </w:rPr>
        <w:br/>
      </w:r>
      <w:proofErr w:type="spellStart"/>
      <w:r w:rsidRPr="009C02E9">
        <w:rPr>
          <w:rFonts w:cstheme="minorHAnsi"/>
          <w:shd w:val="clear" w:color="auto" w:fill="FEFEFE"/>
        </w:rPr>
        <w:t>ActiveCell.Offset</w:t>
      </w:r>
      <w:proofErr w:type="spellEnd"/>
      <w:r w:rsidRPr="009C02E9">
        <w:rPr>
          <w:rFonts w:cstheme="minorHAnsi"/>
          <w:shd w:val="clear" w:color="auto" w:fill="FEFEFE"/>
        </w:rPr>
        <w:t>(0, -115).Range("A1").Select</w:t>
      </w:r>
      <w:r w:rsidRPr="009C02E9">
        <w:rPr>
          <w:rFonts w:cstheme="minorHAnsi"/>
        </w:rPr>
        <w:br/>
      </w:r>
      <w:r w:rsidRPr="009C02E9">
        <w:rPr>
          <w:rFonts w:cstheme="minorHAnsi"/>
          <w:shd w:val="clear" w:color="auto" w:fill="FEFEFE"/>
        </w:rPr>
        <w:t>ActiveCell.FormulaR1C1 = "=RC[11]*RC[115]"</w:t>
      </w:r>
      <w:r w:rsidRPr="009C02E9">
        <w:rPr>
          <w:rFonts w:cstheme="minorHAnsi"/>
        </w:rPr>
        <w:br/>
      </w:r>
      <w:proofErr w:type="spellStart"/>
      <w:r w:rsidRPr="009C02E9">
        <w:rPr>
          <w:rFonts w:cstheme="minorHAnsi"/>
          <w:shd w:val="clear" w:color="auto" w:fill="FEFEFE"/>
        </w:rPr>
        <w:t>ActiveCell.Offset</w:t>
      </w:r>
      <w:proofErr w:type="spellEnd"/>
      <w:r w:rsidRPr="009C02E9">
        <w:rPr>
          <w:rFonts w:cstheme="minorHAnsi"/>
          <w:shd w:val="clear" w:color="auto" w:fill="FEFEFE"/>
        </w:rPr>
        <w:t>(1, 0).Range("A1").Select</w:t>
      </w:r>
      <w:r w:rsidRPr="009C02E9">
        <w:rPr>
          <w:rFonts w:cstheme="minorHAnsi"/>
        </w:rPr>
        <w:br/>
      </w:r>
      <w:r w:rsidRPr="009C02E9">
        <w:rPr>
          <w:rFonts w:cstheme="minorHAnsi"/>
          <w:shd w:val="clear" w:color="auto" w:fill="FEFEFE"/>
        </w:rPr>
        <w:t>End Function</w:t>
      </w:r>
    </w:p>
    <w:p w14:paraId="6EAA0876" w14:textId="69CE949B" w:rsidR="0046112D" w:rsidRPr="0046112D" w:rsidRDefault="0046112D" w:rsidP="0046112D">
      <w:pPr>
        <w:pStyle w:val="NormalWeb"/>
        <w:numPr>
          <w:ilvl w:val="0"/>
          <w:numId w:val="1"/>
        </w:numPr>
        <w:shd w:val="clear" w:color="auto" w:fill="FFFFFF"/>
        <w:spacing w:after="360"/>
        <w:rPr>
          <w:rFonts w:asciiTheme="minorHAnsi" w:hAnsiTheme="minorHAnsi" w:cstheme="minorHAnsi"/>
        </w:rPr>
      </w:pPr>
      <w:r w:rsidRPr="0046112D">
        <w:rPr>
          <w:rFonts w:asciiTheme="minorHAnsi" w:hAnsiTheme="minorHAnsi" w:cstheme="minorHAnsi"/>
        </w:rPr>
        <w:t>When is offset statement used for in VBA? Let’s suppose your current highlight cell is A1 in the below table. Using OFFSET statement, write a VBA code to highlight the cell with “Hello” written in it.</w:t>
      </w:r>
    </w:p>
    <w:p w14:paraId="0C139101" w14:textId="77777777" w:rsidR="0046112D" w:rsidRPr="0046112D" w:rsidRDefault="0046112D" w:rsidP="0046112D">
      <w:pPr>
        <w:pStyle w:val="NormalWeb"/>
        <w:shd w:val="clear" w:color="auto" w:fill="FFFFFF"/>
        <w:spacing w:after="360"/>
        <w:ind w:left="720"/>
        <w:rPr>
          <w:rFonts w:asciiTheme="minorHAnsi" w:hAnsiTheme="minorHAnsi" w:cstheme="minorHAnsi"/>
          <w:sz w:val="22"/>
          <w:szCs w:val="22"/>
        </w:rPr>
      </w:pPr>
      <w:r w:rsidRPr="0046112D">
        <w:rPr>
          <w:rFonts w:asciiTheme="minorHAnsi" w:hAnsiTheme="minorHAnsi" w:cstheme="minorHAnsi"/>
          <w:sz w:val="22"/>
          <w:szCs w:val="22"/>
        </w:rPr>
        <w:t xml:space="preserve">    A    B    C</w:t>
      </w:r>
    </w:p>
    <w:p w14:paraId="65AE89D6" w14:textId="77777777" w:rsidR="0046112D" w:rsidRPr="0046112D" w:rsidRDefault="0046112D" w:rsidP="0046112D">
      <w:pPr>
        <w:pStyle w:val="NormalWeb"/>
        <w:shd w:val="clear" w:color="auto" w:fill="FFFFFF"/>
        <w:spacing w:after="360"/>
        <w:ind w:left="720"/>
        <w:rPr>
          <w:rFonts w:asciiTheme="minorHAnsi" w:hAnsiTheme="minorHAnsi" w:cstheme="minorHAnsi"/>
          <w:sz w:val="22"/>
          <w:szCs w:val="22"/>
        </w:rPr>
      </w:pPr>
      <w:r w:rsidRPr="0046112D">
        <w:rPr>
          <w:rFonts w:asciiTheme="minorHAnsi" w:hAnsiTheme="minorHAnsi" w:cstheme="minorHAnsi"/>
          <w:sz w:val="22"/>
          <w:szCs w:val="22"/>
        </w:rPr>
        <w:t>1 25 354 362</w:t>
      </w:r>
    </w:p>
    <w:p w14:paraId="73EAB29A" w14:textId="77777777" w:rsidR="0046112D" w:rsidRPr="0046112D" w:rsidRDefault="0046112D" w:rsidP="0046112D">
      <w:pPr>
        <w:pStyle w:val="NormalWeb"/>
        <w:shd w:val="clear" w:color="auto" w:fill="FFFFFF"/>
        <w:spacing w:after="360"/>
        <w:ind w:left="720"/>
        <w:rPr>
          <w:rFonts w:asciiTheme="minorHAnsi" w:hAnsiTheme="minorHAnsi" w:cstheme="minorHAnsi"/>
          <w:sz w:val="22"/>
          <w:szCs w:val="22"/>
        </w:rPr>
      </w:pPr>
      <w:r w:rsidRPr="0046112D">
        <w:rPr>
          <w:rFonts w:asciiTheme="minorHAnsi" w:hAnsiTheme="minorHAnsi" w:cstheme="minorHAnsi"/>
          <w:sz w:val="22"/>
          <w:szCs w:val="22"/>
        </w:rPr>
        <w:lastRenderedPageBreak/>
        <w:t>2 36 6897 962</w:t>
      </w:r>
    </w:p>
    <w:p w14:paraId="0DD2B250" w14:textId="77777777" w:rsidR="0046112D" w:rsidRPr="0046112D" w:rsidRDefault="0046112D" w:rsidP="0046112D">
      <w:pPr>
        <w:pStyle w:val="NormalWeb"/>
        <w:shd w:val="clear" w:color="auto" w:fill="FFFFFF"/>
        <w:spacing w:after="360"/>
        <w:ind w:left="720"/>
        <w:rPr>
          <w:rFonts w:asciiTheme="minorHAnsi" w:hAnsiTheme="minorHAnsi" w:cstheme="minorHAnsi"/>
          <w:sz w:val="22"/>
          <w:szCs w:val="22"/>
        </w:rPr>
      </w:pPr>
      <w:r w:rsidRPr="0046112D">
        <w:rPr>
          <w:rFonts w:asciiTheme="minorHAnsi" w:hAnsiTheme="minorHAnsi" w:cstheme="minorHAnsi"/>
          <w:sz w:val="22"/>
          <w:szCs w:val="22"/>
        </w:rPr>
        <w:t>3 85 85 Hello</w:t>
      </w:r>
    </w:p>
    <w:p w14:paraId="670F5DFC" w14:textId="77777777" w:rsidR="0046112D" w:rsidRPr="0046112D" w:rsidRDefault="0046112D" w:rsidP="0046112D">
      <w:pPr>
        <w:pStyle w:val="NormalWeb"/>
        <w:shd w:val="clear" w:color="auto" w:fill="FFFFFF"/>
        <w:spacing w:after="360"/>
        <w:ind w:left="720"/>
        <w:rPr>
          <w:rFonts w:asciiTheme="minorHAnsi" w:hAnsiTheme="minorHAnsi" w:cstheme="minorHAnsi"/>
          <w:sz w:val="22"/>
          <w:szCs w:val="22"/>
        </w:rPr>
      </w:pPr>
      <w:r w:rsidRPr="0046112D">
        <w:rPr>
          <w:rFonts w:asciiTheme="minorHAnsi" w:hAnsiTheme="minorHAnsi" w:cstheme="minorHAnsi"/>
          <w:sz w:val="22"/>
          <w:szCs w:val="22"/>
        </w:rPr>
        <w:t>4 96 365 56</w:t>
      </w:r>
    </w:p>
    <w:p w14:paraId="53956BDB" w14:textId="77777777" w:rsidR="0046112D" w:rsidRPr="0046112D" w:rsidRDefault="0046112D" w:rsidP="0046112D">
      <w:pPr>
        <w:pStyle w:val="NormalWeb"/>
        <w:shd w:val="clear" w:color="auto" w:fill="FFFFFF"/>
        <w:spacing w:after="360"/>
        <w:ind w:left="720"/>
        <w:rPr>
          <w:rFonts w:asciiTheme="minorHAnsi" w:hAnsiTheme="minorHAnsi" w:cstheme="minorHAnsi"/>
          <w:sz w:val="22"/>
          <w:szCs w:val="22"/>
        </w:rPr>
      </w:pPr>
      <w:r w:rsidRPr="0046112D">
        <w:rPr>
          <w:rFonts w:asciiTheme="minorHAnsi" w:hAnsiTheme="minorHAnsi" w:cstheme="minorHAnsi"/>
          <w:sz w:val="22"/>
          <w:szCs w:val="22"/>
        </w:rPr>
        <w:t>5 75 62 2662</w:t>
      </w:r>
    </w:p>
    <w:p w14:paraId="26578C33" w14:textId="77777777" w:rsidR="0046112D" w:rsidRPr="0046112D" w:rsidRDefault="0046112D" w:rsidP="0046112D">
      <w:pPr>
        <w:pStyle w:val="NormalWeb"/>
        <w:shd w:val="clear" w:color="auto" w:fill="FFFFFF"/>
        <w:spacing w:after="360"/>
        <w:ind w:left="360"/>
        <w:rPr>
          <w:rFonts w:asciiTheme="minorHAnsi" w:hAnsiTheme="minorHAnsi" w:cstheme="minorHAnsi"/>
          <w:sz w:val="22"/>
          <w:szCs w:val="22"/>
        </w:rPr>
      </w:pPr>
      <w:r w:rsidRPr="0046112D">
        <w:rPr>
          <w:rFonts w:asciiTheme="minorHAnsi" w:hAnsiTheme="minorHAnsi" w:cstheme="minorHAnsi"/>
          <w:sz w:val="22"/>
          <w:szCs w:val="22"/>
        </w:rPr>
        <w:t>Ans. Range ("A1"</w:t>
      </w:r>
      <w:proofErr w:type="gramStart"/>
      <w:r w:rsidRPr="0046112D">
        <w:rPr>
          <w:rFonts w:asciiTheme="minorHAnsi" w:hAnsiTheme="minorHAnsi" w:cstheme="minorHAnsi"/>
          <w:sz w:val="22"/>
          <w:szCs w:val="22"/>
        </w:rPr>
        <w:t>).Select</w:t>
      </w:r>
      <w:proofErr w:type="gramEnd"/>
    </w:p>
    <w:p w14:paraId="07AA39A0" w14:textId="77777777" w:rsidR="0046112D" w:rsidRPr="0046112D" w:rsidRDefault="0046112D" w:rsidP="0046112D">
      <w:pPr>
        <w:pStyle w:val="NormalWeb"/>
        <w:shd w:val="clear" w:color="auto" w:fill="FFFFFF"/>
        <w:spacing w:after="360"/>
        <w:ind w:left="360" w:firstLine="360"/>
        <w:rPr>
          <w:rFonts w:asciiTheme="minorHAnsi" w:hAnsiTheme="minorHAnsi" w:cstheme="minorHAnsi"/>
          <w:sz w:val="22"/>
          <w:szCs w:val="22"/>
        </w:rPr>
      </w:pPr>
      <w:r w:rsidRPr="0046112D">
        <w:rPr>
          <w:rFonts w:asciiTheme="minorHAnsi" w:hAnsiTheme="minorHAnsi" w:cstheme="minorHAnsi"/>
          <w:sz w:val="22"/>
          <w:szCs w:val="22"/>
        </w:rPr>
        <w:t xml:space="preserve"> Range("</w:t>
      </w:r>
      <w:proofErr w:type="spellStart"/>
      <w:r w:rsidRPr="0046112D">
        <w:rPr>
          <w:rFonts w:asciiTheme="minorHAnsi" w:hAnsiTheme="minorHAnsi" w:cstheme="minorHAnsi"/>
          <w:sz w:val="22"/>
          <w:szCs w:val="22"/>
        </w:rPr>
        <w:t>RangeName</w:t>
      </w:r>
      <w:proofErr w:type="spellEnd"/>
      <w:r w:rsidRPr="0046112D">
        <w:rPr>
          <w:rFonts w:asciiTheme="minorHAnsi" w:hAnsiTheme="minorHAnsi" w:cstheme="minorHAnsi"/>
          <w:sz w:val="22"/>
          <w:szCs w:val="22"/>
        </w:rPr>
        <w:t>"</w:t>
      </w:r>
      <w:proofErr w:type="gramStart"/>
      <w:r w:rsidRPr="0046112D">
        <w:rPr>
          <w:rFonts w:asciiTheme="minorHAnsi" w:hAnsiTheme="minorHAnsi" w:cstheme="minorHAnsi"/>
          <w:sz w:val="22"/>
          <w:szCs w:val="22"/>
        </w:rPr>
        <w:t>).Select</w:t>
      </w:r>
      <w:proofErr w:type="gramEnd"/>
    </w:p>
    <w:p w14:paraId="28717256" w14:textId="77777777" w:rsidR="0046112D" w:rsidRPr="0046112D" w:rsidRDefault="0046112D" w:rsidP="0046112D">
      <w:pPr>
        <w:pStyle w:val="NormalWeb"/>
        <w:shd w:val="clear" w:color="auto" w:fill="FFFFFF"/>
        <w:spacing w:after="360"/>
        <w:ind w:left="360" w:firstLine="360"/>
        <w:rPr>
          <w:rFonts w:asciiTheme="minorHAnsi" w:hAnsiTheme="minorHAnsi" w:cstheme="minorHAnsi"/>
          <w:sz w:val="22"/>
          <w:szCs w:val="22"/>
        </w:rPr>
      </w:pPr>
      <w:proofErr w:type="gramStart"/>
      <w:r w:rsidRPr="0046112D">
        <w:rPr>
          <w:rFonts w:asciiTheme="minorHAnsi" w:hAnsiTheme="minorHAnsi" w:cstheme="minorHAnsi"/>
          <w:sz w:val="22"/>
          <w:szCs w:val="22"/>
        </w:rPr>
        <w:t>Cells(</w:t>
      </w:r>
      <w:proofErr w:type="gramEnd"/>
      <w:r w:rsidRPr="0046112D">
        <w:rPr>
          <w:rFonts w:asciiTheme="minorHAnsi" w:hAnsiTheme="minorHAnsi" w:cstheme="minorHAnsi"/>
          <w:sz w:val="22"/>
          <w:szCs w:val="22"/>
        </w:rPr>
        <w:t>3, 4).Select   'Selects Row 3, Column 4, i.e. cell D3</w:t>
      </w:r>
    </w:p>
    <w:p w14:paraId="233C2476" w14:textId="77777777" w:rsidR="0046112D" w:rsidRPr="0046112D" w:rsidRDefault="0046112D" w:rsidP="0046112D">
      <w:pPr>
        <w:pStyle w:val="NormalWeb"/>
        <w:shd w:val="clear" w:color="auto" w:fill="FFFFFF"/>
        <w:spacing w:after="360"/>
        <w:ind w:left="360" w:firstLine="360"/>
        <w:rPr>
          <w:rFonts w:asciiTheme="minorHAnsi" w:hAnsiTheme="minorHAnsi" w:cstheme="minorHAnsi"/>
          <w:sz w:val="22"/>
          <w:szCs w:val="22"/>
        </w:rPr>
      </w:pPr>
      <w:r w:rsidRPr="0046112D">
        <w:rPr>
          <w:rFonts w:asciiTheme="minorHAnsi" w:hAnsiTheme="minorHAnsi" w:cstheme="minorHAnsi"/>
          <w:sz w:val="22"/>
          <w:szCs w:val="22"/>
        </w:rPr>
        <w:t xml:space="preserve">For </w:t>
      </w:r>
      <w:proofErr w:type="spellStart"/>
      <w:r w:rsidRPr="0046112D">
        <w:rPr>
          <w:rFonts w:asciiTheme="minorHAnsi" w:hAnsiTheme="minorHAnsi" w:cstheme="minorHAnsi"/>
          <w:sz w:val="22"/>
          <w:szCs w:val="22"/>
        </w:rPr>
        <w:t>i</w:t>
      </w:r>
      <w:proofErr w:type="spellEnd"/>
      <w:r w:rsidRPr="0046112D">
        <w:rPr>
          <w:rFonts w:asciiTheme="minorHAnsi" w:hAnsiTheme="minorHAnsi" w:cstheme="minorHAnsi"/>
          <w:sz w:val="22"/>
          <w:szCs w:val="22"/>
        </w:rPr>
        <w:t xml:space="preserve"> = 1 to 10</w:t>
      </w:r>
    </w:p>
    <w:p w14:paraId="554F86D4" w14:textId="77777777" w:rsidR="0046112D" w:rsidRPr="0046112D" w:rsidRDefault="0046112D" w:rsidP="0046112D">
      <w:pPr>
        <w:pStyle w:val="NormalWeb"/>
        <w:shd w:val="clear" w:color="auto" w:fill="FFFFFF"/>
        <w:spacing w:after="360"/>
        <w:ind w:left="360" w:firstLine="360"/>
        <w:rPr>
          <w:rFonts w:asciiTheme="minorHAnsi" w:hAnsiTheme="minorHAnsi" w:cstheme="minorHAnsi"/>
          <w:sz w:val="22"/>
          <w:szCs w:val="22"/>
        </w:rPr>
      </w:pPr>
      <w:r w:rsidRPr="0046112D">
        <w:rPr>
          <w:rFonts w:asciiTheme="minorHAnsi" w:hAnsiTheme="minorHAnsi" w:cstheme="minorHAnsi"/>
          <w:sz w:val="22"/>
          <w:szCs w:val="22"/>
        </w:rPr>
        <w:t xml:space="preserve">     </w:t>
      </w:r>
      <w:proofErr w:type="gramStart"/>
      <w:r w:rsidRPr="0046112D">
        <w:rPr>
          <w:rFonts w:asciiTheme="minorHAnsi" w:hAnsiTheme="minorHAnsi" w:cstheme="minorHAnsi"/>
          <w:sz w:val="22"/>
          <w:szCs w:val="22"/>
        </w:rPr>
        <w:t>Cells(</w:t>
      </w:r>
      <w:proofErr w:type="spellStart"/>
      <w:proofErr w:type="gramEnd"/>
      <w:r w:rsidRPr="0046112D">
        <w:rPr>
          <w:rFonts w:asciiTheme="minorHAnsi" w:hAnsiTheme="minorHAnsi" w:cstheme="minorHAnsi"/>
          <w:sz w:val="22"/>
          <w:szCs w:val="22"/>
        </w:rPr>
        <w:t>i</w:t>
      </w:r>
      <w:proofErr w:type="spellEnd"/>
      <w:r w:rsidRPr="0046112D">
        <w:rPr>
          <w:rFonts w:asciiTheme="minorHAnsi" w:hAnsiTheme="minorHAnsi" w:cstheme="minorHAnsi"/>
          <w:sz w:val="22"/>
          <w:szCs w:val="22"/>
        </w:rPr>
        <w:t xml:space="preserve">, 1).value = </w:t>
      </w:r>
      <w:proofErr w:type="spellStart"/>
      <w:r w:rsidRPr="0046112D">
        <w:rPr>
          <w:rFonts w:asciiTheme="minorHAnsi" w:hAnsiTheme="minorHAnsi" w:cstheme="minorHAnsi"/>
          <w:sz w:val="22"/>
          <w:szCs w:val="22"/>
        </w:rPr>
        <w:t>i</w:t>
      </w:r>
      <w:proofErr w:type="spellEnd"/>
      <w:r w:rsidRPr="0046112D">
        <w:rPr>
          <w:rFonts w:asciiTheme="minorHAnsi" w:hAnsiTheme="minorHAnsi" w:cstheme="minorHAnsi"/>
          <w:sz w:val="22"/>
          <w:szCs w:val="22"/>
        </w:rPr>
        <w:t xml:space="preserve">   ' fill A1 through A10 with the value of </w:t>
      </w:r>
      <w:proofErr w:type="spellStart"/>
      <w:r w:rsidRPr="0046112D">
        <w:rPr>
          <w:rFonts w:asciiTheme="minorHAnsi" w:hAnsiTheme="minorHAnsi" w:cstheme="minorHAnsi"/>
          <w:sz w:val="22"/>
          <w:szCs w:val="22"/>
        </w:rPr>
        <w:t>i</w:t>
      </w:r>
      <w:proofErr w:type="spellEnd"/>
    </w:p>
    <w:p w14:paraId="66F44330" w14:textId="77777777" w:rsidR="0046112D" w:rsidRPr="0046112D" w:rsidRDefault="0046112D" w:rsidP="0046112D">
      <w:pPr>
        <w:pStyle w:val="NormalWeb"/>
        <w:shd w:val="clear" w:color="auto" w:fill="FFFFFF"/>
        <w:spacing w:after="360"/>
        <w:ind w:left="360" w:firstLine="360"/>
        <w:rPr>
          <w:rFonts w:asciiTheme="minorHAnsi" w:hAnsiTheme="minorHAnsi" w:cstheme="minorHAnsi"/>
          <w:sz w:val="22"/>
          <w:szCs w:val="22"/>
        </w:rPr>
      </w:pPr>
      <w:r w:rsidRPr="0046112D">
        <w:rPr>
          <w:rFonts w:asciiTheme="minorHAnsi" w:hAnsiTheme="minorHAnsi" w:cstheme="minorHAnsi"/>
          <w:sz w:val="22"/>
          <w:szCs w:val="22"/>
        </w:rPr>
        <w:t xml:space="preserve">Next </w:t>
      </w:r>
      <w:proofErr w:type="spellStart"/>
      <w:r w:rsidRPr="0046112D">
        <w:rPr>
          <w:rFonts w:asciiTheme="minorHAnsi" w:hAnsiTheme="minorHAnsi" w:cstheme="minorHAnsi"/>
          <w:sz w:val="22"/>
          <w:szCs w:val="22"/>
        </w:rPr>
        <w:t>i</w:t>
      </w:r>
      <w:proofErr w:type="spellEnd"/>
    </w:p>
    <w:p w14:paraId="6043F958" w14:textId="3054BB24" w:rsidR="002C3A56" w:rsidRPr="002C3A56" w:rsidRDefault="002C3A56" w:rsidP="002C3A56">
      <w:pPr>
        <w:pStyle w:val="ListParagraph"/>
        <w:numPr>
          <w:ilvl w:val="0"/>
          <w:numId w:val="1"/>
        </w:numPr>
        <w:rPr>
          <w:sz w:val="24"/>
          <w:szCs w:val="24"/>
        </w:rPr>
      </w:pPr>
      <w:r w:rsidRPr="002C3A56">
        <w:rPr>
          <w:sz w:val="24"/>
          <w:szCs w:val="24"/>
        </w:rPr>
        <w:t>What are the data types used in VBA?</w:t>
      </w:r>
    </w:p>
    <w:p w14:paraId="2AC196F0" w14:textId="77777777" w:rsidR="002C3A56" w:rsidRPr="00C34FE5" w:rsidRDefault="002C3A56" w:rsidP="002C3A56">
      <w:pPr>
        <w:pStyle w:val="NormalWeb"/>
        <w:shd w:val="clear" w:color="auto" w:fill="FFFFFF"/>
        <w:ind w:left="360"/>
        <w:rPr>
          <w:rFonts w:asciiTheme="minorHAnsi" w:hAnsiTheme="minorHAnsi" w:cstheme="minorHAnsi"/>
          <w:sz w:val="22"/>
          <w:szCs w:val="22"/>
        </w:rPr>
      </w:pPr>
      <w:r w:rsidRPr="00C34FE5">
        <w:rPr>
          <w:rFonts w:asciiTheme="minorHAnsi" w:hAnsiTheme="minorHAnsi" w:cstheme="minorHAnsi"/>
        </w:rPr>
        <w:t>Ans</w:t>
      </w:r>
      <w:r>
        <w:t xml:space="preserve">. </w:t>
      </w:r>
      <w:r w:rsidRPr="00C34FE5">
        <w:rPr>
          <w:rFonts w:asciiTheme="minorHAnsi" w:hAnsiTheme="minorHAnsi" w:cstheme="minorHAnsi"/>
          <w:sz w:val="22"/>
          <w:szCs w:val="22"/>
        </w:rPr>
        <w:t>Below is a list of common VBA variables (known as data types) used in macros and their purposes:</w:t>
      </w:r>
    </w:p>
    <w:p w14:paraId="5FC8333A" w14:textId="77777777" w:rsidR="002C3A56" w:rsidRPr="004C7565" w:rsidRDefault="002C3A56" w:rsidP="002C3A56">
      <w:pPr>
        <w:numPr>
          <w:ilvl w:val="0"/>
          <w:numId w:val="3"/>
        </w:numPr>
        <w:shd w:val="clear" w:color="auto" w:fill="FFFFFF"/>
        <w:spacing w:before="100" w:beforeAutospacing="1" w:after="100" w:afterAutospacing="1" w:line="240" w:lineRule="auto"/>
        <w:rPr>
          <w:rFonts w:eastAsia="Times New Roman" w:cstheme="minorHAnsi"/>
          <w:lang w:val="en-IN" w:eastAsia="en-IN"/>
        </w:rPr>
      </w:pPr>
      <w:r w:rsidRPr="004C7565">
        <w:rPr>
          <w:rFonts w:eastAsia="Times New Roman" w:cstheme="minorHAnsi"/>
          <w:lang w:val="en-IN" w:eastAsia="en-IN"/>
        </w:rPr>
        <w:t>Integer: Used to store number values that won’t take on decimal form.</w:t>
      </w:r>
    </w:p>
    <w:p w14:paraId="1E622132" w14:textId="77777777" w:rsidR="002C3A56" w:rsidRPr="004C7565" w:rsidRDefault="002C3A56" w:rsidP="002C3A56">
      <w:pPr>
        <w:numPr>
          <w:ilvl w:val="0"/>
          <w:numId w:val="3"/>
        </w:numPr>
        <w:shd w:val="clear" w:color="auto" w:fill="FFFFFF"/>
        <w:spacing w:before="100" w:beforeAutospacing="1" w:after="100" w:afterAutospacing="1" w:line="240" w:lineRule="auto"/>
        <w:rPr>
          <w:rFonts w:eastAsia="Times New Roman" w:cstheme="minorHAnsi"/>
          <w:lang w:val="en-IN" w:eastAsia="en-IN"/>
        </w:rPr>
      </w:pPr>
      <w:r w:rsidRPr="004C7565">
        <w:rPr>
          <w:rFonts w:eastAsia="Times New Roman" w:cstheme="minorHAnsi"/>
          <w:lang w:val="en-IN" w:eastAsia="en-IN"/>
        </w:rPr>
        <w:t>Single: Used to store number values that may take on decimal form. Can also contain integers.</w:t>
      </w:r>
    </w:p>
    <w:p w14:paraId="35A04EEF" w14:textId="77777777" w:rsidR="002C3A56" w:rsidRPr="004C7565" w:rsidRDefault="002C3A56" w:rsidP="002C3A56">
      <w:pPr>
        <w:numPr>
          <w:ilvl w:val="0"/>
          <w:numId w:val="3"/>
        </w:numPr>
        <w:shd w:val="clear" w:color="auto" w:fill="FFFFFF"/>
        <w:spacing w:before="100" w:beforeAutospacing="1" w:after="100" w:afterAutospacing="1" w:line="240" w:lineRule="auto"/>
        <w:rPr>
          <w:rFonts w:eastAsia="Times New Roman" w:cstheme="minorHAnsi"/>
          <w:lang w:val="en-IN" w:eastAsia="en-IN"/>
        </w:rPr>
      </w:pPr>
      <w:r w:rsidRPr="004C7565">
        <w:rPr>
          <w:rFonts w:eastAsia="Times New Roman" w:cstheme="minorHAnsi"/>
          <w:lang w:val="en-IN" w:eastAsia="en-IN"/>
        </w:rPr>
        <w:t>Double: A longer form of the single variable. Takes up more space, but needed for larger numbers.</w:t>
      </w:r>
    </w:p>
    <w:p w14:paraId="62010382" w14:textId="77777777" w:rsidR="002C3A56" w:rsidRPr="004C7565" w:rsidRDefault="002C3A56" w:rsidP="002C3A56">
      <w:pPr>
        <w:numPr>
          <w:ilvl w:val="0"/>
          <w:numId w:val="3"/>
        </w:numPr>
        <w:shd w:val="clear" w:color="auto" w:fill="FFFFFF"/>
        <w:spacing w:before="100" w:beforeAutospacing="1" w:after="100" w:afterAutospacing="1" w:line="240" w:lineRule="auto"/>
        <w:rPr>
          <w:rFonts w:eastAsia="Times New Roman" w:cstheme="minorHAnsi"/>
          <w:lang w:val="en-IN" w:eastAsia="en-IN"/>
        </w:rPr>
      </w:pPr>
      <w:r w:rsidRPr="004C7565">
        <w:rPr>
          <w:rFonts w:eastAsia="Times New Roman" w:cstheme="minorHAnsi"/>
          <w:lang w:val="en-IN" w:eastAsia="en-IN"/>
        </w:rPr>
        <w:t>Date: Stores date values.</w:t>
      </w:r>
    </w:p>
    <w:p w14:paraId="5BF08684" w14:textId="77777777" w:rsidR="002C3A56" w:rsidRPr="004C7565" w:rsidRDefault="002C3A56" w:rsidP="002C3A56">
      <w:pPr>
        <w:numPr>
          <w:ilvl w:val="0"/>
          <w:numId w:val="3"/>
        </w:numPr>
        <w:shd w:val="clear" w:color="auto" w:fill="FFFFFF"/>
        <w:spacing w:before="100" w:beforeAutospacing="1" w:after="100" w:afterAutospacing="1" w:line="240" w:lineRule="auto"/>
        <w:rPr>
          <w:rFonts w:eastAsia="Times New Roman" w:cstheme="minorHAnsi"/>
          <w:lang w:val="en-IN" w:eastAsia="en-IN"/>
        </w:rPr>
      </w:pPr>
      <w:r w:rsidRPr="004C7565">
        <w:rPr>
          <w:rFonts w:eastAsia="Times New Roman" w:cstheme="minorHAnsi"/>
          <w:lang w:val="en-IN" w:eastAsia="en-IN"/>
        </w:rPr>
        <w:t>String: Stores text. Can contain numbers, but will store them as a text (calculations cannot be performed on numbers stored as a string)</w:t>
      </w:r>
    </w:p>
    <w:p w14:paraId="35654C32" w14:textId="77777777" w:rsidR="002C3A56" w:rsidRPr="004C7565" w:rsidRDefault="002C3A56" w:rsidP="002C3A56">
      <w:pPr>
        <w:numPr>
          <w:ilvl w:val="0"/>
          <w:numId w:val="3"/>
        </w:numPr>
        <w:shd w:val="clear" w:color="auto" w:fill="FFFFFF"/>
        <w:spacing w:before="100" w:beforeAutospacing="1" w:after="0" w:line="240" w:lineRule="auto"/>
        <w:rPr>
          <w:rFonts w:eastAsia="Times New Roman" w:cstheme="minorHAnsi"/>
          <w:lang w:val="en-IN" w:eastAsia="en-IN"/>
        </w:rPr>
      </w:pPr>
      <w:r w:rsidRPr="004C7565">
        <w:rPr>
          <w:rFonts w:eastAsia="Times New Roman" w:cstheme="minorHAnsi"/>
          <w:lang w:val="en-IN" w:eastAsia="en-IN"/>
        </w:rPr>
        <w:t>Boolean: Used to store binary results (True/False, 1/0)</w:t>
      </w:r>
    </w:p>
    <w:p w14:paraId="471BC0F1" w14:textId="6E46F14E" w:rsidR="0046112D" w:rsidRPr="002C3A56" w:rsidRDefault="0046112D" w:rsidP="002C3A56">
      <w:pPr>
        <w:ind w:left="360"/>
        <w:rPr>
          <w:rFonts w:cstheme="minorHAnsi"/>
          <w:lang w:val="en-GB"/>
        </w:rPr>
      </w:pPr>
    </w:p>
    <w:sectPr w:rsidR="0046112D" w:rsidRPr="002C3A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015FD"/>
    <w:multiLevelType w:val="multilevel"/>
    <w:tmpl w:val="7534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9111B"/>
    <w:multiLevelType w:val="hybridMultilevel"/>
    <w:tmpl w:val="ABCA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B40F11"/>
    <w:multiLevelType w:val="hybridMultilevel"/>
    <w:tmpl w:val="0F4C1C66"/>
    <w:lvl w:ilvl="0" w:tplc="257452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0201984">
    <w:abstractNumId w:val="1"/>
  </w:num>
  <w:num w:numId="2" w16cid:durableId="602958322">
    <w:abstractNumId w:val="2"/>
  </w:num>
  <w:num w:numId="3" w16cid:durableId="1256741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7C"/>
    <w:rsid w:val="00021EB9"/>
    <w:rsid w:val="00142122"/>
    <w:rsid w:val="002C3A56"/>
    <w:rsid w:val="0046112D"/>
    <w:rsid w:val="006C3BFA"/>
    <w:rsid w:val="007306BC"/>
    <w:rsid w:val="007B0932"/>
    <w:rsid w:val="007B352B"/>
    <w:rsid w:val="007D4142"/>
    <w:rsid w:val="0081374B"/>
    <w:rsid w:val="00847552"/>
    <w:rsid w:val="008F6945"/>
    <w:rsid w:val="009C02E9"/>
    <w:rsid w:val="00D1741F"/>
    <w:rsid w:val="00D20445"/>
    <w:rsid w:val="00D84628"/>
    <w:rsid w:val="00E129E5"/>
    <w:rsid w:val="00E70A4C"/>
    <w:rsid w:val="00EC08B0"/>
    <w:rsid w:val="00F1107C"/>
    <w:rsid w:val="00FA2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1DC4"/>
  <w15:chartTrackingRefBased/>
  <w15:docId w15:val="{E83C3BA1-265D-4698-8D22-B824111F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07C"/>
    <w:pPr>
      <w:ind w:left="720"/>
      <w:contextualSpacing/>
    </w:pPr>
  </w:style>
  <w:style w:type="character" w:customStyle="1" w:styleId="codeinline">
    <w:name w:val="codeinline"/>
    <w:basedOn w:val="DefaultParagraphFont"/>
    <w:rsid w:val="006C3BFA"/>
  </w:style>
  <w:style w:type="paragraph" w:styleId="NormalWeb">
    <w:name w:val="Normal (Web)"/>
    <w:basedOn w:val="Normal"/>
    <w:uiPriority w:val="99"/>
    <w:semiHidden/>
    <w:unhideWhenUsed/>
    <w:rsid w:val="004611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E12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82998">
      <w:bodyDiv w:val="1"/>
      <w:marLeft w:val="0"/>
      <w:marRight w:val="0"/>
      <w:marTop w:val="0"/>
      <w:marBottom w:val="0"/>
      <w:divBdr>
        <w:top w:val="none" w:sz="0" w:space="0" w:color="auto"/>
        <w:left w:val="none" w:sz="0" w:space="0" w:color="auto"/>
        <w:bottom w:val="none" w:sz="0" w:space="0" w:color="auto"/>
        <w:right w:val="none" w:sz="0" w:space="0" w:color="auto"/>
      </w:divBdr>
      <w:divsChild>
        <w:div w:id="133717726">
          <w:marLeft w:val="-225"/>
          <w:marRight w:val="-225"/>
          <w:marTop w:val="0"/>
          <w:marBottom w:val="0"/>
          <w:divBdr>
            <w:top w:val="none" w:sz="0" w:space="0" w:color="auto"/>
            <w:left w:val="none" w:sz="0" w:space="0" w:color="auto"/>
            <w:bottom w:val="none" w:sz="0" w:space="0" w:color="auto"/>
            <w:right w:val="none" w:sz="0" w:space="0" w:color="auto"/>
          </w:divBdr>
          <w:divsChild>
            <w:div w:id="507789919">
              <w:marLeft w:val="0"/>
              <w:marRight w:val="0"/>
              <w:marTop w:val="0"/>
              <w:marBottom w:val="0"/>
              <w:divBdr>
                <w:top w:val="none" w:sz="0" w:space="0" w:color="auto"/>
                <w:left w:val="none" w:sz="0" w:space="0" w:color="auto"/>
                <w:bottom w:val="none" w:sz="0" w:space="0" w:color="auto"/>
                <w:right w:val="none" w:sz="0" w:space="0" w:color="auto"/>
              </w:divBdr>
            </w:div>
            <w:div w:id="1348679417">
              <w:marLeft w:val="0"/>
              <w:marRight w:val="0"/>
              <w:marTop w:val="0"/>
              <w:marBottom w:val="0"/>
              <w:divBdr>
                <w:top w:val="none" w:sz="0" w:space="0" w:color="auto"/>
                <w:left w:val="none" w:sz="0" w:space="0" w:color="auto"/>
                <w:bottom w:val="none" w:sz="0" w:space="0" w:color="auto"/>
                <w:right w:val="none" w:sz="0" w:space="0" w:color="auto"/>
              </w:divBdr>
            </w:div>
          </w:divsChild>
        </w:div>
        <w:div w:id="882520248">
          <w:marLeft w:val="-225"/>
          <w:marRight w:val="-225"/>
          <w:marTop w:val="0"/>
          <w:marBottom w:val="0"/>
          <w:divBdr>
            <w:top w:val="none" w:sz="0" w:space="0" w:color="auto"/>
            <w:left w:val="none" w:sz="0" w:space="0" w:color="auto"/>
            <w:bottom w:val="none" w:sz="0" w:space="0" w:color="auto"/>
            <w:right w:val="none" w:sz="0" w:space="0" w:color="auto"/>
          </w:divBdr>
          <w:divsChild>
            <w:div w:id="90862574">
              <w:marLeft w:val="0"/>
              <w:marRight w:val="0"/>
              <w:marTop w:val="0"/>
              <w:marBottom w:val="0"/>
              <w:divBdr>
                <w:top w:val="none" w:sz="0" w:space="0" w:color="auto"/>
                <w:left w:val="none" w:sz="0" w:space="0" w:color="auto"/>
                <w:bottom w:val="none" w:sz="0" w:space="0" w:color="auto"/>
                <w:right w:val="none" w:sz="0" w:space="0" w:color="auto"/>
              </w:divBdr>
            </w:div>
            <w:div w:id="646907329">
              <w:marLeft w:val="0"/>
              <w:marRight w:val="0"/>
              <w:marTop w:val="0"/>
              <w:marBottom w:val="0"/>
              <w:divBdr>
                <w:top w:val="none" w:sz="0" w:space="0" w:color="auto"/>
                <w:left w:val="none" w:sz="0" w:space="0" w:color="auto"/>
                <w:bottom w:val="none" w:sz="0" w:space="0" w:color="auto"/>
                <w:right w:val="none" w:sz="0" w:space="0" w:color="auto"/>
              </w:divBdr>
            </w:div>
          </w:divsChild>
        </w:div>
        <w:div w:id="956644552">
          <w:marLeft w:val="-225"/>
          <w:marRight w:val="-225"/>
          <w:marTop w:val="0"/>
          <w:marBottom w:val="0"/>
          <w:divBdr>
            <w:top w:val="none" w:sz="0" w:space="0" w:color="auto"/>
            <w:left w:val="none" w:sz="0" w:space="0" w:color="auto"/>
            <w:bottom w:val="none" w:sz="0" w:space="0" w:color="auto"/>
            <w:right w:val="none" w:sz="0" w:space="0" w:color="auto"/>
          </w:divBdr>
          <w:divsChild>
            <w:div w:id="734471396">
              <w:marLeft w:val="0"/>
              <w:marRight w:val="0"/>
              <w:marTop w:val="0"/>
              <w:marBottom w:val="0"/>
              <w:divBdr>
                <w:top w:val="none" w:sz="0" w:space="0" w:color="auto"/>
                <w:left w:val="none" w:sz="0" w:space="0" w:color="auto"/>
                <w:bottom w:val="none" w:sz="0" w:space="0" w:color="auto"/>
                <w:right w:val="none" w:sz="0" w:space="0" w:color="auto"/>
              </w:divBdr>
            </w:div>
            <w:div w:id="1312296519">
              <w:marLeft w:val="0"/>
              <w:marRight w:val="0"/>
              <w:marTop w:val="0"/>
              <w:marBottom w:val="0"/>
              <w:divBdr>
                <w:top w:val="none" w:sz="0" w:space="0" w:color="auto"/>
                <w:left w:val="none" w:sz="0" w:space="0" w:color="auto"/>
                <w:bottom w:val="none" w:sz="0" w:space="0" w:color="auto"/>
                <w:right w:val="none" w:sz="0" w:space="0" w:color="auto"/>
              </w:divBdr>
            </w:div>
          </w:divsChild>
        </w:div>
        <w:div w:id="1054622689">
          <w:marLeft w:val="-225"/>
          <w:marRight w:val="-225"/>
          <w:marTop w:val="0"/>
          <w:marBottom w:val="0"/>
          <w:divBdr>
            <w:top w:val="none" w:sz="0" w:space="0" w:color="auto"/>
            <w:left w:val="none" w:sz="0" w:space="0" w:color="auto"/>
            <w:bottom w:val="none" w:sz="0" w:space="0" w:color="auto"/>
            <w:right w:val="none" w:sz="0" w:space="0" w:color="auto"/>
          </w:divBdr>
          <w:divsChild>
            <w:div w:id="1433017148">
              <w:marLeft w:val="0"/>
              <w:marRight w:val="0"/>
              <w:marTop w:val="0"/>
              <w:marBottom w:val="0"/>
              <w:divBdr>
                <w:top w:val="none" w:sz="0" w:space="0" w:color="auto"/>
                <w:left w:val="none" w:sz="0" w:space="0" w:color="auto"/>
                <w:bottom w:val="none" w:sz="0" w:space="0" w:color="auto"/>
                <w:right w:val="none" w:sz="0" w:space="0" w:color="auto"/>
              </w:divBdr>
            </w:div>
            <w:div w:id="1424109620">
              <w:marLeft w:val="0"/>
              <w:marRight w:val="0"/>
              <w:marTop w:val="0"/>
              <w:marBottom w:val="0"/>
              <w:divBdr>
                <w:top w:val="none" w:sz="0" w:space="0" w:color="auto"/>
                <w:left w:val="none" w:sz="0" w:space="0" w:color="auto"/>
                <w:bottom w:val="none" w:sz="0" w:space="0" w:color="auto"/>
                <w:right w:val="none" w:sz="0" w:space="0" w:color="auto"/>
              </w:divBdr>
            </w:div>
          </w:divsChild>
        </w:div>
        <w:div w:id="442773919">
          <w:marLeft w:val="-225"/>
          <w:marRight w:val="-225"/>
          <w:marTop w:val="0"/>
          <w:marBottom w:val="0"/>
          <w:divBdr>
            <w:top w:val="none" w:sz="0" w:space="0" w:color="auto"/>
            <w:left w:val="none" w:sz="0" w:space="0" w:color="auto"/>
            <w:bottom w:val="none" w:sz="0" w:space="0" w:color="auto"/>
            <w:right w:val="none" w:sz="0" w:space="0" w:color="auto"/>
          </w:divBdr>
          <w:divsChild>
            <w:div w:id="516894091">
              <w:marLeft w:val="0"/>
              <w:marRight w:val="0"/>
              <w:marTop w:val="0"/>
              <w:marBottom w:val="0"/>
              <w:divBdr>
                <w:top w:val="none" w:sz="0" w:space="0" w:color="auto"/>
                <w:left w:val="none" w:sz="0" w:space="0" w:color="auto"/>
                <w:bottom w:val="none" w:sz="0" w:space="0" w:color="auto"/>
                <w:right w:val="none" w:sz="0" w:space="0" w:color="auto"/>
              </w:divBdr>
            </w:div>
            <w:div w:id="890769323">
              <w:marLeft w:val="0"/>
              <w:marRight w:val="0"/>
              <w:marTop w:val="0"/>
              <w:marBottom w:val="0"/>
              <w:divBdr>
                <w:top w:val="none" w:sz="0" w:space="0" w:color="auto"/>
                <w:left w:val="none" w:sz="0" w:space="0" w:color="auto"/>
                <w:bottom w:val="none" w:sz="0" w:space="0" w:color="auto"/>
                <w:right w:val="none" w:sz="0" w:space="0" w:color="auto"/>
              </w:divBdr>
            </w:div>
          </w:divsChild>
        </w:div>
        <w:div w:id="349332067">
          <w:marLeft w:val="-225"/>
          <w:marRight w:val="-225"/>
          <w:marTop w:val="0"/>
          <w:marBottom w:val="0"/>
          <w:divBdr>
            <w:top w:val="none" w:sz="0" w:space="0" w:color="auto"/>
            <w:left w:val="none" w:sz="0" w:space="0" w:color="auto"/>
            <w:bottom w:val="none" w:sz="0" w:space="0" w:color="auto"/>
            <w:right w:val="none" w:sz="0" w:space="0" w:color="auto"/>
          </w:divBdr>
          <w:divsChild>
            <w:div w:id="757405010">
              <w:marLeft w:val="0"/>
              <w:marRight w:val="0"/>
              <w:marTop w:val="0"/>
              <w:marBottom w:val="0"/>
              <w:divBdr>
                <w:top w:val="none" w:sz="0" w:space="0" w:color="auto"/>
                <w:left w:val="none" w:sz="0" w:space="0" w:color="auto"/>
                <w:bottom w:val="none" w:sz="0" w:space="0" w:color="auto"/>
                <w:right w:val="none" w:sz="0" w:space="0" w:color="auto"/>
              </w:divBdr>
            </w:div>
            <w:div w:id="13189846">
              <w:marLeft w:val="0"/>
              <w:marRight w:val="0"/>
              <w:marTop w:val="0"/>
              <w:marBottom w:val="0"/>
              <w:divBdr>
                <w:top w:val="none" w:sz="0" w:space="0" w:color="auto"/>
                <w:left w:val="none" w:sz="0" w:space="0" w:color="auto"/>
                <w:bottom w:val="none" w:sz="0" w:space="0" w:color="auto"/>
                <w:right w:val="none" w:sz="0" w:space="0" w:color="auto"/>
              </w:divBdr>
            </w:div>
          </w:divsChild>
        </w:div>
        <w:div w:id="1874270521">
          <w:marLeft w:val="-225"/>
          <w:marRight w:val="-225"/>
          <w:marTop w:val="0"/>
          <w:marBottom w:val="0"/>
          <w:divBdr>
            <w:top w:val="none" w:sz="0" w:space="0" w:color="auto"/>
            <w:left w:val="none" w:sz="0" w:space="0" w:color="auto"/>
            <w:bottom w:val="none" w:sz="0" w:space="0" w:color="auto"/>
            <w:right w:val="none" w:sz="0" w:space="0" w:color="auto"/>
          </w:divBdr>
          <w:divsChild>
            <w:div w:id="242766276">
              <w:marLeft w:val="0"/>
              <w:marRight w:val="0"/>
              <w:marTop w:val="0"/>
              <w:marBottom w:val="0"/>
              <w:divBdr>
                <w:top w:val="none" w:sz="0" w:space="0" w:color="auto"/>
                <w:left w:val="none" w:sz="0" w:space="0" w:color="auto"/>
                <w:bottom w:val="none" w:sz="0" w:space="0" w:color="auto"/>
                <w:right w:val="none" w:sz="0" w:space="0" w:color="auto"/>
              </w:divBdr>
            </w:div>
            <w:div w:id="1676223293">
              <w:marLeft w:val="0"/>
              <w:marRight w:val="0"/>
              <w:marTop w:val="0"/>
              <w:marBottom w:val="0"/>
              <w:divBdr>
                <w:top w:val="none" w:sz="0" w:space="0" w:color="auto"/>
                <w:left w:val="none" w:sz="0" w:space="0" w:color="auto"/>
                <w:bottom w:val="none" w:sz="0" w:space="0" w:color="auto"/>
                <w:right w:val="none" w:sz="0" w:space="0" w:color="auto"/>
              </w:divBdr>
            </w:div>
          </w:divsChild>
        </w:div>
        <w:div w:id="707726356">
          <w:marLeft w:val="-225"/>
          <w:marRight w:val="-225"/>
          <w:marTop w:val="0"/>
          <w:marBottom w:val="0"/>
          <w:divBdr>
            <w:top w:val="none" w:sz="0" w:space="0" w:color="auto"/>
            <w:left w:val="none" w:sz="0" w:space="0" w:color="auto"/>
            <w:bottom w:val="none" w:sz="0" w:space="0" w:color="auto"/>
            <w:right w:val="none" w:sz="0" w:space="0" w:color="auto"/>
          </w:divBdr>
          <w:divsChild>
            <w:div w:id="581991963">
              <w:marLeft w:val="0"/>
              <w:marRight w:val="0"/>
              <w:marTop w:val="0"/>
              <w:marBottom w:val="0"/>
              <w:divBdr>
                <w:top w:val="none" w:sz="0" w:space="0" w:color="auto"/>
                <w:left w:val="none" w:sz="0" w:space="0" w:color="auto"/>
                <w:bottom w:val="none" w:sz="0" w:space="0" w:color="auto"/>
                <w:right w:val="none" w:sz="0" w:space="0" w:color="auto"/>
              </w:divBdr>
            </w:div>
            <w:div w:id="20489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jain</dc:creator>
  <cp:keywords/>
  <dc:description/>
  <cp:lastModifiedBy>Tamanna jain</cp:lastModifiedBy>
  <cp:revision>2</cp:revision>
  <dcterms:created xsi:type="dcterms:W3CDTF">2022-12-20T08:05:00Z</dcterms:created>
  <dcterms:modified xsi:type="dcterms:W3CDTF">2022-12-20T08:05:00Z</dcterms:modified>
</cp:coreProperties>
</file>