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07C94" w14:textId="77777777" w:rsidR="00B44213" w:rsidRDefault="00000000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Career Focus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90AE5D4" wp14:editId="521FB1F5">
            <wp:simplePos x="0" y="0"/>
            <wp:positionH relativeFrom="column">
              <wp:posOffset>5657850</wp:posOffset>
            </wp:positionH>
            <wp:positionV relativeFrom="paragraph">
              <wp:posOffset>-80642</wp:posOffset>
            </wp:positionV>
            <wp:extent cx="1143000" cy="1193800"/>
            <wp:effectExtent l="9525" t="9525" r="9525" b="9525"/>
            <wp:wrapSquare wrapText="left" distT="0" distB="0" distL="114300" distR="114300"/>
            <wp:docPr id="102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9380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580154" w14:textId="77777777" w:rsidR="00B44213" w:rsidRDefault="00000000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Work for an organization which provides me the opportunity to enhance my skills and knowledge to grow along with the organization objective.</w:t>
      </w:r>
    </w:p>
    <w:p w14:paraId="4B379289" w14:textId="77777777" w:rsidR="00B44213" w:rsidRDefault="00B442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FD7341" w14:textId="77777777" w:rsidR="00B44213" w:rsidRDefault="00000000">
      <w:pPr>
        <w:pBdr>
          <w:bottom w:val="single" w:sz="6" w:space="1" w:color="000000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Educational Credentials</w:t>
      </w:r>
    </w:p>
    <w:tbl>
      <w:tblPr>
        <w:tblStyle w:val="a1"/>
        <w:tblW w:w="1089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83"/>
        <w:gridCol w:w="2992"/>
        <w:gridCol w:w="1821"/>
        <w:gridCol w:w="1110"/>
        <w:gridCol w:w="1691"/>
      </w:tblGrid>
      <w:tr w:rsidR="00B44213" w14:paraId="2350587A" w14:textId="77777777">
        <w:trPr>
          <w:trHeight w:val="263"/>
        </w:trPr>
        <w:tc>
          <w:tcPr>
            <w:tcW w:w="3283" w:type="dxa"/>
          </w:tcPr>
          <w:p w14:paraId="6F3B5289" w14:textId="77777777" w:rsidR="00B44213" w:rsidRDefault="00000000">
            <w:pPr>
              <w:pStyle w:val="Heading5"/>
              <w:spacing w:before="0" w:after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School/College</w:t>
            </w:r>
          </w:p>
        </w:tc>
        <w:tc>
          <w:tcPr>
            <w:tcW w:w="2992" w:type="dxa"/>
          </w:tcPr>
          <w:p w14:paraId="51DA4E60" w14:textId="77777777" w:rsidR="00B44213" w:rsidRDefault="00000000">
            <w:pPr>
              <w:pStyle w:val="Heading5"/>
              <w:spacing w:before="0" w:after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Board/university</w:t>
            </w:r>
          </w:p>
        </w:tc>
        <w:tc>
          <w:tcPr>
            <w:tcW w:w="1821" w:type="dxa"/>
          </w:tcPr>
          <w:p w14:paraId="3EFD9569" w14:textId="77777777" w:rsidR="00B44213" w:rsidRDefault="00000000">
            <w:pPr>
              <w:pStyle w:val="Heading5"/>
              <w:spacing w:before="0" w:after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Course</w:t>
            </w:r>
          </w:p>
        </w:tc>
        <w:tc>
          <w:tcPr>
            <w:tcW w:w="1110" w:type="dxa"/>
          </w:tcPr>
          <w:p w14:paraId="2159C380" w14:textId="77777777" w:rsidR="00B44213" w:rsidRDefault="00000000">
            <w:pPr>
              <w:pStyle w:val="Heading5"/>
              <w:spacing w:before="0" w:after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Year</w:t>
            </w:r>
          </w:p>
        </w:tc>
        <w:tc>
          <w:tcPr>
            <w:tcW w:w="1691" w:type="dxa"/>
          </w:tcPr>
          <w:p w14:paraId="0BADBDA0" w14:textId="77777777" w:rsidR="00B44213" w:rsidRDefault="00000000">
            <w:pPr>
              <w:pStyle w:val="Heading5"/>
              <w:spacing w:before="0" w:after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Percentage</w:t>
            </w:r>
          </w:p>
        </w:tc>
      </w:tr>
      <w:tr w:rsidR="00B44213" w14:paraId="20116139" w14:textId="77777777">
        <w:trPr>
          <w:trHeight w:val="290"/>
        </w:trPr>
        <w:tc>
          <w:tcPr>
            <w:tcW w:w="3283" w:type="dxa"/>
          </w:tcPr>
          <w:p w14:paraId="5C5F0062" w14:textId="77777777" w:rsidR="00B44213" w:rsidRDefault="00000000">
            <w:pPr>
              <w:spacing w:after="0"/>
            </w:pPr>
            <w:r>
              <w:t>New Horizon Engineering College</w:t>
            </w:r>
          </w:p>
        </w:tc>
        <w:tc>
          <w:tcPr>
            <w:tcW w:w="2992" w:type="dxa"/>
          </w:tcPr>
          <w:p w14:paraId="439E950E" w14:textId="77777777" w:rsidR="00B44213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Bangalore North University</w:t>
            </w:r>
          </w:p>
        </w:tc>
        <w:tc>
          <w:tcPr>
            <w:tcW w:w="1821" w:type="dxa"/>
          </w:tcPr>
          <w:p w14:paraId="35C911AE" w14:textId="77777777" w:rsidR="00B44213" w:rsidRDefault="00000000">
            <w:pPr>
              <w:spacing w:after="0"/>
              <w:jc w:val="center"/>
            </w:pPr>
            <w:r>
              <w:t>BCA</w:t>
            </w:r>
          </w:p>
        </w:tc>
        <w:tc>
          <w:tcPr>
            <w:tcW w:w="1110" w:type="dxa"/>
          </w:tcPr>
          <w:p w14:paraId="7DB800A5" w14:textId="77777777" w:rsidR="00B44213" w:rsidRDefault="00000000">
            <w:pPr>
              <w:spacing w:after="0"/>
              <w:jc w:val="center"/>
            </w:pPr>
            <w:r>
              <w:t>2021</w:t>
            </w:r>
          </w:p>
        </w:tc>
        <w:tc>
          <w:tcPr>
            <w:tcW w:w="1691" w:type="dxa"/>
          </w:tcPr>
          <w:p w14:paraId="16FDC23D" w14:textId="77777777" w:rsidR="00B44213" w:rsidRDefault="00000000">
            <w:pPr>
              <w:spacing w:after="0"/>
              <w:jc w:val="center"/>
            </w:pPr>
            <w:r>
              <w:t>90.13</w:t>
            </w:r>
          </w:p>
        </w:tc>
      </w:tr>
      <w:tr w:rsidR="00B44213" w14:paraId="2E639171" w14:textId="77777777">
        <w:trPr>
          <w:trHeight w:val="255"/>
        </w:trPr>
        <w:tc>
          <w:tcPr>
            <w:tcW w:w="3283" w:type="dxa"/>
          </w:tcPr>
          <w:p w14:paraId="55CB90FC" w14:textId="77777777" w:rsidR="00B44213" w:rsidRDefault="00000000">
            <w:pPr>
              <w:spacing w:after="0" w:line="240" w:lineRule="auto"/>
            </w:pPr>
            <w:r>
              <w:t>GSSS KHALAG</w:t>
            </w:r>
          </w:p>
        </w:tc>
        <w:tc>
          <w:tcPr>
            <w:tcW w:w="2992" w:type="dxa"/>
            <w:vAlign w:val="center"/>
          </w:tcPr>
          <w:p w14:paraId="7D86061C" w14:textId="77777777" w:rsidR="00B44213" w:rsidRDefault="00000000">
            <w:pPr>
              <w:spacing w:after="0" w:line="240" w:lineRule="auto"/>
            </w:pPr>
            <w:r>
              <w:t>Himachal Pradesh Board</w:t>
            </w:r>
          </w:p>
        </w:tc>
        <w:tc>
          <w:tcPr>
            <w:tcW w:w="1821" w:type="dxa"/>
          </w:tcPr>
          <w:p w14:paraId="19A555F6" w14:textId="77777777" w:rsidR="00B44213" w:rsidRDefault="00000000">
            <w:pPr>
              <w:spacing w:after="0" w:line="240" w:lineRule="auto"/>
              <w:jc w:val="center"/>
            </w:pPr>
            <w:r>
              <w:t>Commerce</w:t>
            </w:r>
          </w:p>
        </w:tc>
        <w:tc>
          <w:tcPr>
            <w:tcW w:w="1110" w:type="dxa"/>
          </w:tcPr>
          <w:p w14:paraId="76DF8685" w14:textId="77777777" w:rsidR="00B44213" w:rsidRDefault="00000000">
            <w:pPr>
              <w:spacing w:after="0" w:line="240" w:lineRule="auto"/>
              <w:jc w:val="center"/>
            </w:pPr>
            <w:r>
              <w:t>2018</w:t>
            </w:r>
          </w:p>
        </w:tc>
        <w:tc>
          <w:tcPr>
            <w:tcW w:w="1691" w:type="dxa"/>
          </w:tcPr>
          <w:p w14:paraId="78389972" w14:textId="77777777" w:rsidR="00B44213" w:rsidRDefault="00000000">
            <w:pPr>
              <w:spacing w:after="0" w:line="240" w:lineRule="auto"/>
              <w:jc w:val="center"/>
            </w:pPr>
            <w:r>
              <w:t>80.8</w:t>
            </w:r>
          </w:p>
        </w:tc>
      </w:tr>
      <w:tr w:rsidR="00B44213" w14:paraId="65B58A93" w14:textId="77777777">
        <w:trPr>
          <w:trHeight w:val="255"/>
        </w:trPr>
        <w:tc>
          <w:tcPr>
            <w:tcW w:w="3283" w:type="dxa"/>
          </w:tcPr>
          <w:p w14:paraId="3CCF6C99" w14:textId="77777777" w:rsidR="00B44213" w:rsidRDefault="00000000">
            <w:pPr>
              <w:spacing w:after="0" w:line="240" w:lineRule="auto"/>
            </w:pPr>
            <w:r>
              <w:t>GSSS KHALAG</w:t>
            </w:r>
          </w:p>
        </w:tc>
        <w:tc>
          <w:tcPr>
            <w:tcW w:w="2992" w:type="dxa"/>
            <w:vAlign w:val="center"/>
          </w:tcPr>
          <w:p w14:paraId="7C860D88" w14:textId="77777777" w:rsidR="00B44213" w:rsidRDefault="00000000">
            <w:pPr>
              <w:spacing w:after="0" w:line="240" w:lineRule="auto"/>
            </w:pPr>
            <w:r>
              <w:t>Himachal Pradesh Board</w:t>
            </w:r>
          </w:p>
        </w:tc>
        <w:tc>
          <w:tcPr>
            <w:tcW w:w="1821" w:type="dxa"/>
          </w:tcPr>
          <w:p w14:paraId="3DC22673" w14:textId="77777777" w:rsidR="00B44213" w:rsidRDefault="00000000">
            <w:pPr>
              <w:spacing w:after="0" w:line="240" w:lineRule="auto"/>
              <w:jc w:val="center"/>
            </w:pPr>
            <w:r>
              <w:t>SSLC</w:t>
            </w:r>
          </w:p>
        </w:tc>
        <w:tc>
          <w:tcPr>
            <w:tcW w:w="1110" w:type="dxa"/>
          </w:tcPr>
          <w:p w14:paraId="5C49CFFC" w14:textId="77777777" w:rsidR="00B44213" w:rsidRDefault="00000000">
            <w:pPr>
              <w:spacing w:after="0" w:line="240" w:lineRule="auto"/>
              <w:jc w:val="center"/>
            </w:pPr>
            <w:r>
              <w:t>2016</w:t>
            </w:r>
          </w:p>
        </w:tc>
        <w:tc>
          <w:tcPr>
            <w:tcW w:w="1691" w:type="dxa"/>
          </w:tcPr>
          <w:p w14:paraId="16BCD7F5" w14:textId="77777777" w:rsidR="00B44213" w:rsidRDefault="00000000">
            <w:pPr>
              <w:spacing w:after="0" w:line="240" w:lineRule="auto"/>
              <w:jc w:val="center"/>
            </w:pPr>
            <w:r>
              <w:t>83</w:t>
            </w:r>
          </w:p>
        </w:tc>
      </w:tr>
    </w:tbl>
    <w:p w14:paraId="00920891" w14:textId="77777777" w:rsidR="00B44213" w:rsidRDefault="00B44213">
      <w:pPr>
        <w:widowControl w:val="0"/>
        <w:tabs>
          <w:tab w:val="left" w:pos="0"/>
          <w:tab w:val="left" w:pos="36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D5F4A02" w14:textId="77777777" w:rsidR="00B44213" w:rsidRDefault="00000000">
      <w:pPr>
        <w:pBdr>
          <w:bottom w:val="single" w:sz="6" w:space="1" w:color="000000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Accomplishments</w:t>
      </w:r>
    </w:p>
    <w:p w14:paraId="4BA73CCB" w14:textId="77777777" w:rsidR="00B44213" w:rsidRDefault="00000000">
      <w:pPr>
        <w:numPr>
          <w:ilvl w:val="0"/>
          <w:numId w:val="2"/>
        </w:numPr>
        <w:spacing w:after="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Received” </w:t>
      </w:r>
      <w:r>
        <w:rPr>
          <w:rFonts w:ascii="Times New Roman" w:eastAsia="Times New Roman" w:hAnsi="Times New Roman" w:cs="Times New Roman"/>
          <w:b/>
        </w:rPr>
        <w:t>Scholarship (10000)”</w:t>
      </w:r>
      <w:r>
        <w:rPr>
          <w:rFonts w:ascii="Times New Roman" w:eastAsia="Times New Roman" w:hAnsi="Times New Roman" w:cs="Times New Roman"/>
        </w:rPr>
        <w:t xml:space="preserve"> for academic achievement </w:t>
      </w:r>
      <w:r>
        <w:rPr>
          <w:rFonts w:ascii="Times New Roman" w:eastAsia="Times New Roman" w:hAnsi="Times New Roman" w:cs="Times New Roman"/>
          <w:b/>
        </w:rPr>
        <w:t>(in 2021</w:t>
      </w:r>
      <w:r>
        <w:rPr>
          <w:rFonts w:ascii="Times New Roman" w:eastAsia="Times New Roman" w:hAnsi="Times New Roman" w:cs="Times New Roman"/>
        </w:rPr>
        <w:t>).</w:t>
      </w:r>
    </w:p>
    <w:p w14:paraId="69D405BF" w14:textId="77777777" w:rsidR="00B44213" w:rsidRDefault="00000000">
      <w:pPr>
        <w:numPr>
          <w:ilvl w:val="0"/>
          <w:numId w:val="2"/>
        </w:numPr>
        <w:spacing w:after="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Received” </w:t>
      </w:r>
      <w:r>
        <w:rPr>
          <w:rFonts w:ascii="Times New Roman" w:eastAsia="Times New Roman" w:hAnsi="Times New Roman" w:cs="Times New Roman"/>
          <w:b/>
        </w:rPr>
        <w:t>Scholarship” (30000)</w:t>
      </w:r>
      <w:r>
        <w:rPr>
          <w:rFonts w:ascii="Times New Roman" w:eastAsia="Times New Roman" w:hAnsi="Times New Roman" w:cs="Times New Roman"/>
        </w:rPr>
        <w:t xml:space="preserve"> for academic achievement </w:t>
      </w:r>
      <w:r>
        <w:rPr>
          <w:rFonts w:ascii="Times New Roman" w:eastAsia="Times New Roman" w:hAnsi="Times New Roman" w:cs="Times New Roman"/>
          <w:b/>
        </w:rPr>
        <w:t>(in 2018</w:t>
      </w:r>
      <w:r>
        <w:rPr>
          <w:rFonts w:ascii="Times New Roman" w:eastAsia="Times New Roman" w:hAnsi="Times New Roman" w:cs="Times New Roman"/>
        </w:rPr>
        <w:t xml:space="preserve">).  </w:t>
      </w:r>
    </w:p>
    <w:p w14:paraId="05ED4D9A" w14:textId="77777777" w:rsidR="00B44213" w:rsidRDefault="00000000">
      <w:pPr>
        <w:numPr>
          <w:ilvl w:val="0"/>
          <w:numId w:val="2"/>
        </w:numPr>
        <w:spacing w:after="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“Best house captain”</w:t>
      </w:r>
      <w:r>
        <w:rPr>
          <w:rFonts w:ascii="Times New Roman" w:eastAsia="Times New Roman" w:hAnsi="Times New Roman" w:cs="Times New Roman"/>
        </w:rPr>
        <w:t xml:space="preserve"> of the year (</w:t>
      </w:r>
      <w:r>
        <w:rPr>
          <w:rFonts w:ascii="Times New Roman" w:eastAsia="Times New Roman" w:hAnsi="Times New Roman" w:cs="Times New Roman"/>
          <w:b/>
        </w:rPr>
        <w:t>in 2017</w:t>
      </w:r>
      <w:r>
        <w:rPr>
          <w:rFonts w:ascii="Times New Roman" w:eastAsia="Times New Roman" w:hAnsi="Times New Roman" w:cs="Times New Roman"/>
        </w:rPr>
        <w:t>)</w:t>
      </w:r>
    </w:p>
    <w:p w14:paraId="7BC6BEEB" w14:textId="77777777" w:rsidR="00B44213" w:rsidRDefault="00000000">
      <w:pPr>
        <w:numPr>
          <w:ilvl w:val="0"/>
          <w:numId w:val="2"/>
        </w:numPr>
        <w:spacing w:after="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Volunteer in </w:t>
      </w:r>
      <w:r>
        <w:rPr>
          <w:rFonts w:ascii="Times New Roman" w:eastAsia="Times New Roman" w:hAnsi="Times New Roman" w:cs="Times New Roman"/>
          <w:b/>
        </w:rPr>
        <w:t>“NSS 7 days Camp”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b/>
        </w:rPr>
        <w:t>in 2017</w:t>
      </w:r>
      <w:r>
        <w:rPr>
          <w:rFonts w:ascii="Times New Roman" w:eastAsia="Times New Roman" w:hAnsi="Times New Roman" w:cs="Times New Roman"/>
        </w:rPr>
        <w:t>)</w:t>
      </w:r>
    </w:p>
    <w:p w14:paraId="1297437F" w14:textId="77777777" w:rsidR="00B44213" w:rsidRDefault="00000000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Stood “</w:t>
      </w:r>
      <w:r>
        <w:rPr>
          <w:rFonts w:ascii="Times New Roman" w:eastAsia="Times New Roman" w:hAnsi="Times New Roman" w:cs="Times New Roman"/>
          <w:b/>
        </w:rPr>
        <w:t>73</w:t>
      </w:r>
      <w:r>
        <w:rPr>
          <w:rFonts w:ascii="Times New Roman" w:eastAsia="Times New Roman" w:hAnsi="Times New Roman" w:cs="Times New Roman"/>
          <w:b/>
          <w:vertAlign w:val="superscript"/>
        </w:rPr>
        <w:t>rd</w:t>
      </w:r>
      <w:r>
        <w:rPr>
          <w:rFonts w:ascii="Times New Roman" w:eastAsia="Times New Roman" w:hAnsi="Times New Roman" w:cs="Times New Roman"/>
          <w:b/>
        </w:rPr>
        <w:t xml:space="preserve"> position”</w:t>
      </w:r>
      <w:r>
        <w:rPr>
          <w:rFonts w:ascii="Times New Roman" w:eastAsia="Times New Roman" w:hAnsi="Times New Roman" w:cs="Times New Roman"/>
        </w:rPr>
        <w:t xml:space="preserve"> in top 100 in metric (</w:t>
      </w:r>
      <w:r>
        <w:rPr>
          <w:rFonts w:ascii="Times New Roman" w:eastAsia="Times New Roman" w:hAnsi="Times New Roman" w:cs="Times New Roman"/>
          <w:b/>
        </w:rPr>
        <w:t>in 2016</w:t>
      </w:r>
      <w:r>
        <w:rPr>
          <w:rFonts w:ascii="Times New Roman" w:eastAsia="Times New Roman" w:hAnsi="Times New Roman" w:cs="Times New Roman"/>
        </w:rPr>
        <w:t>)</w:t>
      </w:r>
    </w:p>
    <w:p w14:paraId="50051802" w14:textId="77777777" w:rsidR="00B44213" w:rsidRDefault="00000000">
      <w:pPr>
        <w:pBdr>
          <w:bottom w:val="single" w:sz="6" w:space="1" w:color="000000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14:paraId="6E76D965" w14:textId="77777777" w:rsidR="00B44213" w:rsidRDefault="00000000">
      <w:pPr>
        <w:pBdr>
          <w:bottom w:val="single" w:sz="6" w:space="1" w:color="000000"/>
        </w:pBdr>
        <w:spacing w:after="0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Technical Skills</w:t>
      </w:r>
    </w:p>
    <w:p w14:paraId="607EDB45" w14:textId="77777777" w:rsidR="00B44213" w:rsidRDefault="00000000">
      <w:pPr>
        <w:pBdr>
          <w:bottom w:val="single" w:sz="6" w:space="1" w:color="000000"/>
        </w:pBdr>
        <w:spacing w:after="0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Core Java</w:t>
      </w:r>
    </w:p>
    <w:p w14:paraId="7DAECF56" w14:textId="77777777" w:rsidR="00B44213" w:rsidRDefault="00000000">
      <w:pPr>
        <w:pBdr>
          <w:bottom w:val="single" w:sz="6" w:space="1" w:color="000000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• Good knowledge in </w:t>
      </w:r>
      <w:r>
        <w:rPr>
          <w:rFonts w:ascii="Times New Roman" w:eastAsia="Times New Roman" w:hAnsi="Times New Roman" w:cs="Times New Roman"/>
          <w:b/>
        </w:rPr>
        <w:t>OOPs Concept</w:t>
      </w:r>
      <w:r>
        <w:rPr>
          <w:rFonts w:ascii="Times New Roman" w:eastAsia="Times New Roman" w:hAnsi="Times New Roman" w:cs="Times New Roman"/>
        </w:rPr>
        <w:t>.</w:t>
      </w:r>
    </w:p>
    <w:p w14:paraId="36551E50" w14:textId="77777777" w:rsidR="00B44213" w:rsidRDefault="00000000">
      <w:pPr>
        <w:pBdr>
          <w:bottom w:val="single" w:sz="6" w:space="1" w:color="000000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• Good knowledge in method</w:t>
      </w:r>
      <w:r>
        <w:rPr>
          <w:rFonts w:ascii="Times New Roman" w:eastAsia="Times New Roman" w:hAnsi="Times New Roman" w:cs="Times New Roman"/>
          <w:b/>
        </w:rPr>
        <w:t xml:space="preserve"> over loading</w:t>
      </w:r>
      <w:r>
        <w:rPr>
          <w:rFonts w:ascii="Times New Roman" w:eastAsia="Times New Roman" w:hAnsi="Times New Roman" w:cs="Times New Roman"/>
        </w:rPr>
        <w:t xml:space="preserve"> and</w:t>
      </w:r>
      <w:r>
        <w:rPr>
          <w:rFonts w:ascii="Times New Roman" w:eastAsia="Times New Roman" w:hAnsi="Times New Roman" w:cs="Times New Roman"/>
          <w:b/>
        </w:rPr>
        <w:t xml:space="preserve"> method overriding</w:t>
      </w:r>
      <w:r>
        <w:rPr>
          <w:rFonts w:ascii="Times New Roman" w:eastAsia="Times New Roman" w:hAnsi="Times New Roman" w:cs="Times New Roman"/>
        </w:rPr>
        <w:t>.</w:t>
      </w:r>
    </w:p>
    <w:p w14:paraId="7A78B781" w14:textId="77777777" w:rsidR="00B44213" w:rsidRDefault="00000000">
      <w:pPr>
        <w:pBdr>
          <w:bottom w:val="single" w:sz="6" w:space="1" w:color="000000"/>
        </w:pBd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        • Good knowledge in </w:t>
      </w:r>
      <w:r>
        <w:rPr>
          <w:rFonts w:ascii="Times New Roman" w:eastAsia="Times New Roman" w:hAnsi="Times New Roman" w:cs="Times New Roman"/>
          <w:b/>
        </w:rPr>
        <w:t>Inheritance, Polymorphism.</w:t>
      </w:r>
    </w:p>
    <w:p w14:paraId="0424C4E8" w14:textId="77777777" w:rsidR="00B44213" w:rsidRDefault="00000000">
      <w:pPr>
        <w:pBdr>
          <w:bottom w:val="single" w:sz="6" w:space="1" w:color="000000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• Having good knowledge in </w:t>
      </w:r>
      <w:r>
        <w:rPr>
          <w:rFonts w:ascii="Times New Roman" w:eastAsia="Times New Roman" w:hAnsi="Times New Roman" w:cs="Times New Roman"/>
          <w:b/>
        </w:rPr>
        <w:t>Encapsulation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Abstraction</w:t>
      </w:r>
      <w:r>
        <w:rPr>
          <w:rFonts w:ascii="Times New Roman" w:eastAsia="Times New Roman" w:hAnsi="Times New Roman" w:cs="Times New Roman"/>
        </w:rPr>
        <w:t>.</w:t>
      </w:r>
    </w:p>
    <w:p w14:paraId="11A2A145" w14:textId="77777777" w:rsidR="00B44213" w:rsidRDefault="00000000">
      <w:pPr>
        <w:pBdr>
          <w:bottom w:val="single" w:sz="6" w:space="1" w:color="000000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• Good knowledge in </w:t>
      </w:r>
      <w:r>
        <w:rPr>
          <w:rFonts w:ascii="Times New Roman" w:eastAsia="Times New Roman" w:hAnsi="Times New Roman" w:cs="Times New Roman"/>
          <w:b/>
        </w:rPr>
        <w:t>Constructors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Interface</w:t>
      </w:r>
      <w:r>
        <w:rPr>
          <w:rFonts w:ascii="Times New Roman" w:eastAsia="Times New Roman" w:hAnsi="Times New Roman" w:cs="Times New Roman"/>
        </w:rPr>
        <w:t>.</w:t>
      </w:r>
    </w:p>
    <w:p w14:paraId="27119542" w14:textId="77777777" w:rsidR="00B44213" w:rsidRDefault="00000000">
      <w:pPr>
        <w:pBdr>
          <w:bottom w:val="single" w:sz="6" w:space="1" w:color="000000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• Good in </w:t>
      </w:r>
      <w:r>
        <w:rPr>
          <w:rFonts w:ascii="Times New Roman" w:eastAsia="Times New Roman" w:hAnsi="Times New Roman" w:cs="Times New Roman"/>
          <w:b/>
        </w:rPr>
        <w:t>Array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 xml:space="preserve">String Concept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b/>
        </w:rPr>
        <w:t>Exception Handling</w:t>
      </w:r>
      <w:r>
        <w:rPr>
          <w:rFonts w:ascii="Times New Roman" w:eastAsia="Times New Roman" w:hAnsi="Times New Roman" w:cs="Times New Roman"/>
        </w:rPr>
        <w:t>.</w:t>
      </w:r>
    </w:p>
    <w:p w14:paraId="6897B980" w14:textId="77777777" w:rsidR="00B44213" w:rsidRDefault="00000000">
      <w:pPr>
        <w:pBdr>
          <w:bottom w:val="single" w:sz="6" w:space="1" w:color="000000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</w:p>
    <w:p w14:paraId="1FB44A01" w14:textId="77777777" w:rsidR="00B44213" w:rsidRDefault="00000000">
      <w:pPr>
        <w:pBdr>
          <w:bottom w:val="single" w:sz="6" w:space="1" w:color="000000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Manual Testing</w:t>
      </w:r>
    </w:p>
    <w:p w14:paraId="6287CE6B" w14:textId="77777777" w:rsidR="00B44213" w:rsidRDefault="00000000">
      <w:pPr>
        <w:pBdr>
          <w:bottom w:val="single" w:sz="6" w:space="1" w:color="000000"/>
        </w:pBd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        • Strong in Software Development Life Cycle (SDLC) i.e.; </w:t>
      </w:r>
      <w:r>
        <w:rPr>
          <w:rFonts w:ascii="Times New Roman" w:eastAsia="Times New Roman" w:hAnsi="Times New Roman" w:cs="Times New Roman"/>
          <w:b/>
        </w:rPr>
        <w:t>Waterfall Model,</w:t>
      </w:r>
    </w:p>
    <w:p w14:paraId="0F06D8B5" w14:textId="77777777" w:rsidR="00B44213" w:rsidRDefault="00000000">
      <w:pPr>
        <w:pBdr>
          <w:bottom w:val="single" w:sz="6" w:space="1" w:color="000000"/>
        </w:pBd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Spiral Model, Prototype Model, V-Model.</w:t>
      </w:r>
    </w:p>
    <w:p w14:paraId="14B45892" w14:textId="77777777" w:rsidR="00B44213" w:rsidRDefault="00000000">
      <w:pPr>
        <w:pBdr>
          <w:bottom w:val="single" w:sz="6" w:space="1" w:color="000000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• Knowledge of </w:t>
      </w:r>
      <w:r>
        <w:rPr>
          <w:rFonts w:ascii="Times New Roman" w:eastAsia="Times New Roman" w:hAnsi="Times New Roman" w:cs="Times New Roman"/>
          <w:b/>
        </w:rPr>
        <w:t>writing, reviewing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executing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test cases</w:t>
      </w:r>
      <w:r>
        <w:rPr>
          <w:rFonts w:ascii="Times New Roman" w:eastAsia="Times New Roman" w:hAnsi="Times New Roman" w:cs="Times New Roman"/>
        </w:rPr>
        <w:t>.</w:t>
      </w:r>
    </w:p>
    <w:p w14:paraId="65B69115" w14:textId="77777777" w:rsidR="00B44213" w:rsidRDefault="00000000">
      <w:pPr>
        <w:pBdr>
          <w:bottom w:val="single" w:sz="6" w:space="1" w:color="000000"/>
        </w:pBd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        • Through knowledge in </w:t>
      </w:r>
      <w:r>
        <w:rPr>
          <w:rFonts w:ascii="Times New Roman" w:eastAsia="Times New Roman" w:hAnsi="Times New Roman" w:cs="Times New Roman"/>
          <w:b/>
        </w:rPr>
        <w:t>Functional Testing, Regression Testing, Integration Testing, System Testing, Smoke</w:t>
      </w:r>
    </w:p>
    <w:p w14:paraId="27E8CDBD" w14:textId="77777777" w:rsidR="00B44213" w:rsidRDefault="00000000">
      <w:pPr>
        <w:pBdr>
          <w:bottom w:val="single" w:sz="6" w:space="1" w:color="000000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Testing</w:t>
      </w:r>
      <w:r>
        <w:rPr>
          <w:rFonts w:ascii="Times New Roman" w:eastAsia="Times New Roman" w:hAnsi="Times New Roman" w:cs="Times New Roman"/>
        </w:rPr>
        <w:t>.</w:t>
      </w:r>
    </w:p>
    <w:p w14:paraId="29298FD9" w14:textId="77777777" w:rsidR="00B44213" w:rsidRDefault="00000000">
      <w:pPr>
        <w:pBdr>
          <w:bottom w:val="single" w:sz="6" w:space="1" w:color="000000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• Strong knowledge on</w:t>
      </w:r>
      <w:r>
        <w:rPr>
          <w:rFonts w:ascii="Times New Roman" w:eastAsia="Times New Roman" w:hAnsi="Times New Roman" w:cs="Times New Roman"/>
          <w:b/>
        </w:rPr>
        <w:t xml:space="preserve"> Defect Life Cycle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b/>
        </w:rPr>
        <w:t>Creating Defect Report</w:t>
      </w:r>
      <w:r>
        <w:rPr>
          <w:rFonts w:ascii="Times New Roman" w:eastAsia="Times New Roman" w:hAnsi="Times New Roman" w:cs="Times New Roman"/>
        </w:rPr>
        <w:t>.</w:t>
      </w:r>
    </w:p>
    <w:p w14:paraId="3A80368C" w14:textId="77777777" w:rsidR="00B44213" w:rsidRDefault="00000000">
      <w:pPr>
        <w:pBdr>
          <w:bottom w:val="single" w:sz="6" w:space="1" w:color="000000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</w:p>
    <w:p w14:paraId="63B973F8" w14:textId="77777777" w:rsidR="00B44213" w:rsidRDefault="00000000">
      <w:pPr>
        <w:pBdr>
          <w:bottom w:val="single" w:sz="6" w:space="1" w:color="000000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Defect Tracking Tool</w:t>
      </w:r>
    </w:p>
    <w:p w14:paraId="5CA2EC80" w14:textId="77777777" w:rsidR="00B44213" w:rsidRDefault="00000000">
      <w:pPr>
        <w:pBdr>
          <w:bottom w:val="single" w:sz="6" w:space="1" w:color="000000"/>
        </w:pBd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    • Hands on experience on</w:t>
      </w:r>
      <w:r>
        <w:rPr>
          <w:rFonts w:ascii="Times New Roman" w:eastAsia="Times New Roman" w:hAnsi="Times New Roman" w:cs="Times New Roman"/>
          <w:b/>
        </w:rPr>
        <w:t xml:space="preserve"> JIRA Tool</w:t>
      </w:r>
      <w:r>
        <w:rPr>
          <w:rFonts w:ascii="Times New Roman" w:eastAsia="Times New Roman" w:hAnsi="Times New Roman" w:cs="Times New Roman"/>
        </w:rPr>
        <w:t xml:space="preserve"> to preparing bug report in</w:t>
      </w:r>
      <w:r>
        <w:rPr>
          <w:rFonts w:ascii="Times New Roman" w:eastAsia="Times New Roman" w:hAnsi="Times New Roman" w:cs="Times New Roman"/>
          <w:b/>
        </w:rPr>
        <w:t xml:space="preserve"> Zephyr Scale.</w:t>
      </w:r>
    </w:p>
    <w:p w14:paraId="7157CA8E" w14:textId="77777777" w:rsidR="00B44213" w:rsidRDefault="00000000">
      <w:pPr>
        <w:pBdr>
          <w:bottom w:val="single" w:sz="6" w:space="1" w:color="000000"/>
        </w:pBd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    • Exposure on detecting bugs and classifying them based on </w:t>
      </w:r>
      <w:r>
        <w:rPr>
          <w:rFonts w:ascii="Times New Roman" w:eastAsia="Times New Roman" w:hAnsi="Times New Roman" w:cs="Times New Roman"/>
          <w:b/>
        </w:rPr>
        <w:t xml:space="preserve">Severity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b/>
        </w:rPr>
        <w:t>Priority.</w:t>
      </w:r>
    </w:p>
    <w:p w14:paraId="5002A48B" w14:textId="77777777" w:rsidR="00B44213" w:rsidRDefault="00B44213">
      <w:pPr>
        <w:pBdr>
          <w:bottom w:val="single" w:sz="6" w:space="1" w:color="000000"/>
        </w:pBdr>
        <w:spacing w:after="0"/>
        <w:rPr>
          <w:rFonts w:ascii="Times New Roman" w:eastAsia="Times New Roman" w:hAnsi="Times New Roman" w:cs="Times New Roman"/>
          <w:b/>
        </w:rPr>
      </w:pPr>
    </w:p>
    <w:p w14:paraId="106F4530" w14:textId="77777777" w:rsidR="00B44213" w:rsidRDefault="00000000">
      <w:pPr>
        <w:pBdr>
          <w:bottom w:val="single" w:sz="6" w:space="1" w:color="000000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SQL</w:t>
      </w:r>
    </w:p>
    <w:p w14:paraId="17BDEA01" w14:textId="77777777" w:rsidR="00B44213" w:rsidRDefault="00000000">
      <w:pPr>
        <w:pBdr>
          <w:bottom w:val="single" w:sz="6" w:space="1" w:color="000000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• Having a good knowledge in </w:t>
      </w:r>
      <w:r>
        <w:rPr>
          <w:rFonts w:ascii="Times New Roman" w:eastAsia="Times New Roman" w:hAnsi="Times New Roman" w:cs="Times New Roman"/>
          <w:b/>
        </w:rPr>
        <w:t xml:space="preserve">DDL, DCL, DML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b/>
        </w:rPr>
        <w:t>TCL</w:t>
      </w:r>
      <w:r>
        <w:rPr>
          <w:rFonts w:ascii="Times New Roman" w:eastAsia="Times New Roman" w:hAnsi="Times New Roman" w:cs="Times New Roman"/>
        </w:rPr>
        <w:t>.</w:t>
      </w:r>
    </w:p>
    <w:p w14:paraId="6BC6D83D" w14:textId="77777777" w:rsidR="00B44213" w:rsidRDefault="00000000">
      <w:pPr>
        <w:pBdr>
          <w:bottom w:val="single" w:sz="6" w:space="1" w:color="000000"/>
        </w:pBd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• Executed Queries in SQL plus tool.</w:t>
      </w:r>
    </w:p>
    <w:p w14:paraId="46629EFC" w14:textId="276F0924" w:rsidR="00B44213" w:rsidRDefault="00000000">
      <w:pPr>
        <w:pBdr>
          <w:bottom w:val="single" w:sz="6" w:space="1" w:color="000000"/>
        </w:pBd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    • Ability to writing queries for </w:t>
      </w:r>
      <w:r>
        <w:rPr>
          <w:rFonts w:ascii="Times New Roman" w:eastAsia="Times New Roman" w:hAnsi="Times New Roman" w:cs="Times New Roman"/>
          <w:b/>
        </w:rPr>
        <w:t>Sub-Queries,</w:t>
      </w:r>
      <w:r>
        <w:rPr>
          <w:rFonts w:ascii="Times New Roman" w:eastAsia="Times New Roman" w:hAnsi="Times New Roman" w:cs="Times New Roman"/>
        </w:rPr>
        <w:t xml:space="preserve"> </w:t>
      </w:r>
      <w:r w:rsidR="00EF001F">
        <w:rPr>
          <w:rFonts w:ascii="Times New Roman" w:eastAsia="Times New Roman" w:hAnsi="Times New Roman" w:cs="Times New Roman"/>
          <w:b/>
        </w:rPr>
        <w:t>Groups</w:t>
      </w:r>
      <w:r w:rsidR="00EF001F">
        <w:rPr>
          <w:rFonts w:ascii="Times New Roman" w:eastAsia="Times New Roman" w:hAnsi="Times New Roman" w:cs="Times New Roman"/>
        </w:rPr>
        <w:t>, Grouping</w:t>
      </w:r>
    </w:p>
    <w:p w14:paraId="507A0914" w14:textId="21DF4449" w:rsidR="00B44213" w:rsidRDefault="00000000">
      <w:pPr>
        <w:pBdr>
          <w:bottom w:val="single" w:sz="6" w:space="1" w:color="000000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Functions </w:t>
      </w:r>
      <w:r w:rsidR="00EF001F">
        <w:rPr>
          <w:rFonts w:ascii="Times New Roman" w:eastAsia="Times New Roman" w:hAnsi="Times New Roman" w:cs="Times New Roman"/>
        </w:rPr>
        <w:t xml:space="preserve">and </w:t>
      </w:r>
      <w:r w:rsidR="00EF001F">
        <w:rPr>
          <w:rFonts w:ascii="Times New Roman" w:eastAsia="Times New Roman" w:hAnsi="Times New Roman" w:cs="Times New Roman"/>
          <w:b/>
        </w:rPr>
        <w:t>Joins.</w:t>
      </w:r>
    </w:p>
    <w:p w14:paraId="74BB34CE" w14:textId="77777777" w:rsidR="00B44213" w:rsidRDefault="00B44213">
      <w:pPr>
        <w:pBdr>
          <w:bottom w:val="single" w:sz="6" w:space="1" w:color="000000"/>
        </w:pBdr>
        <w:spacing w:after="0"/>
        <w:rPr>
          <w:rFonts w:ascii="Times New Roman" w:eastAsia="Times New Roman" w:hAnsi="Times New Roman" w:cs="Times New Roman"/>
        </w:rPr>
      </w:pPr>
    </w:p>
    <w:p w14:paraId="4CE5BC4B" w14:textId="77777777" w:rsidR="00B44213" w:rsidRDefault="00000000">
      <w:pPr>
        <w:pBdr>
          <w:bottom w:val="single" w:sz="6" w:space="1" w:color="000000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Automation Testing (Ongoing)</w:t>
      </w:r>
    </w:p>
    <w:p w14:paraId="24757405" w14:textId="77777777" w:rsidR="00B44213" w:rsidRDefault="00000000">
      <w:pPr>
        <w:pBdr>
          <w:bottom w:val="single" w:sz="6" w:space="1" w:color="000000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• Good knowledge in </w:t>
      </w:r>
      <w:r>
        <w:rPr>
          <w:rFonts w:ascii="Times New Roman" w:eastAsia="Times New Roman" w:hAnsi="Times New Roman" w:cs="Times New Roman"/>
          <w:b/>
        </w:rPr>
        <w:t>components of Selenium</w:t>
      </w:r>
      <w:r>
        <w:rPr>
          <w:rFonts w:ascii="Times New Roman" w:eastAsia="Times New Roman" w:hAnsi="Times New Roman" w:cs="Times New Roman"/>
        </w:rPr>
        <w:t>.</w:t>
      </w:r>
    </w:p>
    <w:p w14:paraId="48F0B770" w14:textId="1EC7EEBE" w:rsidR="00B44213" w:rsidRDefault="00000000">
      <w:pPr>
        <w:pBdr>
          <w:bottom w:val="single" w:sz="6" w:space="1" w:color="000000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• Strong knowledge in </w:t>
      </w:r>
      <w:r>
        <w:rPr>
          <w:rFonts w:ascii="Times New Roman" w:eastAsia="Times New Roman" w:hAnsi="Times New Roman" w:cs="Times New Roman"/>
          <w:b/>
        </w:rPr>
        <w:t>Locators</w:t>
      </w:r>
      <w:r w:rsidR="00EF001F">
        <w:rPr>
          <w:rFonts w:ascii="Times New Roman" w:eastAsia="Times New Roman" w:hAnsi="Times New Roman" w:cs="Times New Roman"/>
        </w:rPr>
        <w:t>,</w:t>
      </w:r>
      <w:r w:rsidR="00D127FC">
        <w:rPr>
          <w:rFonts w:ascii="Times New Roman" w:eastAsia="Times New Roman" w:hAnsi="Times New Roman" w:cs="Times New Roman"/>
        </w:rPr>
        <w:t xml:space="preserve"> </w:t>
      </w:r>
      <w:r w:rsidR="00EF001F" w:rsidRPr="00EF001F">
        <w:rPr>
          <w:rFonts w:ascii="Times New Roman" w:eastAsia="Times New Roman" w:hAnsi="Times New Roman" w:cs="Times New Roman"/>
          <w:b/>
          <w:bCs/>
        </w:rPr>
        <w:t>WebDriver Methods</w:t>
      </w:r>
      <w:r w:rsidR="00EF001F">
        <w:rPr>
          <w:rFonts w:ascii="Times New Roman" w:eastAsia="Times New Roman" w:hAnsi="Times New Roman" w:cs="Times New Roman"/>
          <w:b/>
          <w:bCs/>
        </w:rPr>
        <w:t>.</w:t>
      </w:r>
    </w:p>
    <w:p w14:paraId="2F582E9C" w14:textId="5F4D5789" w:rsidR="00EF001F" w:rsidRDefault="00EF001F" w:rsidP="00EF001F">
      <w:pPr>
        <w:pBdr>
          <w:bottom w:val="single" w:sz="6" w:space="1" w:color="000000"/>
        </w:pBdr>
        <w:spacing w:after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       </w:t>
      </w:r>
      <w:r>
        <w:rPr>
          <w:rFonts w:ascii="Times New Roman" w:eastAsia="Times New Roman" w:hAnsi="Times New Roman" w:cs="Times New Roman"/>
        </w:rPr>
        <w:t xml:space="preserve">  • 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</w:rPr>
        <w:t xml:space="preserve">nowledge in </w:t>
      </w:r>
      <w:r w:rsidRPr="00EF001F">
        <w:rPr>
          <w:rFonts w:ascii="Times New Roman" w:eastAsia="Times New Roman" w:hAnsi="Times New Roman" w:cs="Times New Roman"/>
          <w:b/>
          <w:bCs/>
        </w:rPr>
        <w:t>Synchronization</w:t>
      </w:r>
      <w:r>
        <w:rPr>
          <w:rFonts w:ascii="Times New Roman" w:eastAsia="Times New Roman" w:hAnsi="Times New Roman" w:cs="Times New Roman"/>
        </w:rPr>
        <w:t xml:space="preserve">, </w:t>
      </w:r>
      <w:r w:rsidRPr="00EF001F">
        <w:rPr>
          <w:rFonts w:ascii="Times New Roman" w:eastAsia="Times New Roman" w:hAnsi="Times New Roman" w:cs="Times New Roman"/>
          <w:b/>
          <w:bCs/>
        </w:rPr>
        <w:t>Actions class</w:t>
      </w:r>
      <w:r>
        <w:rPr>
          <w:rFonts w:ascii="Times New Roman" w:eastAsia="Times New Roman" w:hAnsi="Times New Roman" w:cs="Times New Roman"/>
          <w:b/>
          <w:bCs/>
        </w:rPr>
        <w:t xml:space="preserve">, Dropdown </w:t>
      </w:r>
      <w:r w:rsidR="00D127FC">
        <w:rPr>
          <w:rFonts w:ascii="Times New Roman" w:eastAsia="Times New Roman" w:hAnsi="Times New Roman" w:cs="Times New Roman"/>
          <w:b/>
          <w:bCs/>
        </w:rPr>
        <w:t>and Frames.</w:t>
      </w:r>
    </w:p>
    <w:p w14:paraId="6348BB7C" w14:textId="146730B1" w:rsidR="00EF001F" w:rsidRDefault="00EF001F" w:rsidP="00EF001F">
      <w:pPr>
        <w:pBdr>
          <w:bottom w:val="single" w:sz="6" w:space="1" w:color="000000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• </w:t>
      </w:r>
      <w:r w:rsidRPr="00EF001F">
        <w:rPr>
          <w:rFonts w:ascii="Times New Roman" w:eastAsia="Times New Roman" w:hAnsi="Times New Roman" w:cs="Times New Roman"/>
          <w:b/>
          <w:bCs/>
        </w:rPr>
        <w:t>Configuring Screenshot</w:t>
      </w:r>
      <w:r>
        <w:rPr>
          <w:rFonts w:ascii="Times New Roman" w:eastAsia="Times New Roman" w:hAnsi="Times New Roman" w:cs="Times New Roman"/>
        </w:rPr>
        <w:t xml:space="preserve"> in Selenium.</w:t>
      </w:r>
    </w:p>
    <w:p w14:paraId="47EF1B48" w14:textId="5D9AB959" w:rsidR="00D127FC" w:rsidRDefault="00D127FC" w:rsidP="00D127FC">
      <w:pPr>
        <w:pBdr>
          <w:bottom w:val="single" w:sz="6" w:space="1" w:color="000000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• </w:t>
      </w:r>
      <w:r>
        <w:rPr>
          <w:rFonts w:ascii="Times New Roman" w:eastAsia="Times New Roman" w:hAnsi="Times New Roman" w:cs="Times New Roman"/>
        </w:rPr>
        <w:t>Have good k</w:t>
      </w:r>
      <w:r>
        <w:rPr>
          <w:rFonts w:ascii="Times New Roman" w:eastAsia="Times New Roman" w:hAnsi="Times New Roman" w:cs="Times New Roman"/>
        </w:rPr>
        <w:t>nowledge</w:t>
      </w:r>
      <w:r>
        <w:rPr>
          <w:rFonts w:ascii="Times New Roman" w:eastAsia="Times New Roman" w:hAnsi="Times New Roman" w:cs="Times New Roman"/>
        </w:rPr>
        <w:t xml:space="preserve"> in </w:t>
      </w:r>
      <w:r w:rsidRPr="00D127FC">
        <w:rPr>
          <w:rFonts w:ascii="Times New Roman" w:eastAsia="Times New Roman" w:hAnsi="Times New Roman" w:cs="Times New Roman"/>
          <w:b/>
          <w:bCs/>
        </w:rPr>
        <w:t>Data Driven Testing.</w:t>
      </w:r>
    </w:p>
    <w:p w14:paraId="6E582E24" w14:textId="77777777" w:rsidR="00D127FC" w:rsidRDefault="00D127FC" w:rsidP="00EF001F">
      <w:pPr>
        <w:pBdr>
          <w:bottom w:val="single" w:sz="6" w:space="1" w:color="000000"/>
        </w:pBdr>
        <w:spacing w:after="0"/>
        <w:rPr>
          <w:rFonts w:ascii="Times New Roman" w:eastAsia="Times New Roman" w:hAnsi="Times New Roman" w:cs="Times New Roman"/>
        </w:rPr>
      </w:pPr>
    </w:p>
    <w:p w14:paraId="55BA1270" w14:textId="77777777" w:rsidR="00B44213" w:rsidRDefault="00B44213">
      <w:pPr>
        <w:pBdr>
          <w:bottom w:val="single" w:sz="6" w:space="1" w:color="000000"/>
        </w:pBdr>
        <w:spacing w:after="0"/>
        <w:rPr>
          <w:rFonts w:ascii="Times New Roman" w:eastAsia="Times New Roman" w:hAnsi="Times New Roman" w:cs="Times New Roman"/>
        </w:rPr>
      </w:pPr>
    </w:p>
    <w:p w14:paraId="5E6228DA" w14:textId="77777777" w:rsidR="00B44213" w:rsidRDefault="00000000">
      <w:pPr>
        <w:pBdr>
          <w:bottom w:val="single" w:sz="6" w:space="1" w:color="000000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Professional Training</w:t>
      </w:r>
    </w:p>
    <w:p w14:paraId="76C62F0C" w14:textId="77777777" w:rsidR="00B44213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Software Development Test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Enginner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Ongoing)</w:t>
      </w:r>
    </w:p>
    <w:p w14:paraId="2C07E93B" w14:textId="77777777" w:rsidR="00B44213" w:rsidRDefault="00B44213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68B384D" w14:textId="77777777" w:rsidR="00B44213" w:rsidRDefault="00B44213">
      <w:pPr>
        <w:pBdr>
          <w:bottom w:val="single" w:sz="6" w:space="1" w:color="000000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FBC0D4" w14:textId="77777777" w:rsidR="00B44213" w:rsidRDefault="00000000">
      <w:pPr>
        <w:pBdr>
          <w:bottom w:val="single" w:sz="6" w:space="1" w:color="000000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Hobbies</w:t>
      </w:r>
    </w:p>
    <w:p w14:paraId="06218393" w14:textId="77777777" w:rsidR="00B44213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Dance</w:t>
      </w:r>
    </w:p>
    <w:p w14:paraId="4EC149DC" w14:textId="77777777" w:rsidR="00B44213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Traveling</w:t>
      </w:r>
    </w:p>
    <w:p w14:paraId="683B643F" w14:textId="77777777" w:rsidR="00B44213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YouTube surfing</w:t>
      </w:r>
    </w:p>
    <w:p w14:paraId="4981B13C" w14:textId="77777777" w:rsidR="00B44213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Bottle Art</w:t>
      </w:r>
    </w:p>
    <w:p w14:paraId="0F79174D" w14:textId="77777777" w:rsidR="00B44213" w:rsidRDefault="00B44213">
      <w:pPr>
        <w:spacing w:line="240" w:lineRule="auto"/>
      </w:pPr>
    </w:p>
    <w:p w14:paraId="337FA9E8" w14:textId="77777777" w:rsidR="00B44213" w:rsidRDefault="00000000">
      <w:pPr>
        <w:pBdr>
          <w:bottom w:val="single" w:sz="6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  <w:sectPr w:rsidR="00B44213">
          <w:headerReference w:type="default" r:id="rId9"/>
          <w:pgSz w:w="12240" w:h="15840"/>
          <w:pgMar w:top="720" w:right="720" w:bottom="720" w:left="720" w:header="454" w:footer="567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Personal Details</w:t>
      </w:r>
    </w:p>
    <w:p w14:paraId="43A60751" w14:textId="77777777" w:rsidR="00B4421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Date of birth:</w:t>
      </w:r>
      <w:r>
        <w:rPr>
          <w:rFonts w:ascii="Times New Roman" w:eastAsia="Times New Roman" w:hAnsi="Times New Roman" w:cs="Times New Roman"/>
          <w:color w:val="000000"/>
        </w:rPr>
        <w:t>9 May 2001</w:t>
      </w:r>
    </w:p>
    <w:p w14:paraId="537386B1" w14:textId="77777777" w:rsidR="00B4421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Permanent address:</w:t>
      </w:r>
      <w:r>
        <w:rPr>
          <w:rFonts w:ascii="Times New Roman" w:eastAsia="Times New Roman" w:hAnsi="Times New Roman" w:cs="Times New Roman"/>
          <w:color w:val="000000"/>
        </w:rPr>
        <w:t xml:space="preserve"> Prestige Lakeside Habitat, Tower 10, Door No. 10046,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Gunjur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village, Bangalore, Pin code: 560087</w:t>
      </w:r>
    </w:p>
    <w:p w14:paraId="12030D18" w14:textId="77777777" w:rsidR="00B4421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Languages:</w:t>
      </w:r>
      <w:r>
        <w:rPr>
          <w:rFonts w:ascii="Times New Roman" w:eastAsia="Times New Roman" w:hAnsi="Times New Roman" w:cs="Times New Roman"/>
          <w:color w:val="000000"/>
        </w:rPr>
        <w:t xml:space="preserve"> English, Hindi</w:t>
      </w:r>
    </w:p>
    <w:p w14:paraId="1A1A0E90" w14:textId="77777777" w:rsidR="00B44213" w:rsidRDefault="00B44213">
      <w:pPr>
        <w:pBdr>
          <w:bottom w:val="single" w:sz="6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AD70AB" w14:textId="77777777" w:rsidR="00B44213" w:rsidRDefault="00000000">
      <w:pPr>
        <w:pBdr>
          <w:bottom w:val="single" w:sz="6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Declaration</w:t>
      </w:r>
    </w:p>
    <w:p w14:paraId="3CC83F77" w14:textId="77777777" w:rsidR="00B44213" w:rsidRDefault="00000000">
      <w:pPr>
        <w:tabs>
          <w:tab w:val="left" w:pos="3014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hereby declare that the information given here is true to my knowledge and belief above said information is true to the best of my knowledge and belief.</w:t>
      </w:r>
    </w:p>
    <w:p w14:paraId="69378F12" w14:textId="77777777" w:rsidR="00B44213" w:rsidRDefault="00B44213">
      <w:pPr>
        <w:tabs>
          <w:tab w:val="left" w:pos="3014"/>
        </w:tabs>
        <w:spacing w:after="0"/>
        <w:rPr>
          <w:rFonts w:ascii="Times New Roman" w:eastAsia="Times New Roman" w:hAnsi="Times New Roman" w:cs="Times New Roman"/>
        </w:rPr>
      </w:pPr>
    </w:p>
    <w:p w14:paraId="13789363" w14:textId="77777777" w:rsidR="00B44213" w:rsidRDefault="00000000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Date: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                   Signature</w:t>
      </w:r>
    </w:p>
    <w:p w14:paraId="13BAFB62" w14:textId="77777777" w:rsidR="00B44213" w:rsidRDefault="0000000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>Place: Bangalore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Tamanna Thakur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074A9DD8" w14:textId="77777777" w:rsidR="00B44213" w:rsidRDefault="00B4421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9626A2" w14:textId="77777777" w:rsidR="00B44213" w:rsidRDefault="00B4421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54F36A" w14:textId="77777777" w:rsidR="00B44213" w:rsidRDefault="00B44213">
      <w:pPr>
        <w:spacing w:after="0"/>
        <w:rPr>
          <w:rFonts w:ascii="Times New Roman" w:eastAsia="Times New Roman" w:hAnsi="Times New Roman" w:cs="Times New Roman"/>
          <w:b/>
        </w:rPr>
      </w:pPr>
    </w:p>
    <w:sectPr w:rsidR="00B44213">
      <w:headerReference w:type="default" r:id="rId10"/>
      <w:type w:val="continuous"/>
      <w:pgSz w:w="12240" w:h="15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1F7C1" w14:textId="77777777" w:rsidR="001C04AD" w:rsidRDefault="001C04AD">
      <w:pPr>
        <w:spacing w:after="0" w:line="240" w:lineRule="auto"/>
      </w:pPr>
      <w:r>
        <w:separator/>
      </w:r>
    </w:p>
  </w:endnote>
  <w:endnote w:type="continuationSeparator" w:id="0">
    <w:p w14:paraId="36FD0060" w14:textId="77777777" w:rsidR="001C04AD" w:rsidRDefault="001C0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A1566" w14:textId="77777777" w:rsidR="001C04AD" w:rsidRDefault="001C04AD">
      <w:pPr>
        <w:spacing w:after="0" w:line="240" w:lineRule="auto"/>
      </w:pPr>
      <w:r>
        <w:separator/>
      </w:r>
    </w:p>
  </w:footnote>
  <w:footnote w:type="continuationSeparator" w:id="0">
    <w:p w14:paraId="2D44E0DD" w14:textId="77777777" w:rsidR="001C04AD" w:rsidRDefault="001C0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28EB" w14:textId="77777777" w:rsidR="00B44213" w:rsidRDefault="00000000">
    <w:pPr>
      <w:spacing w:after="0" w:line="240" w:lineRule="auto"/>
      <w:rPr>
        <w:rFonts w:ascii="Arial" w:eastAsia="Arial" w:hAnsi="Arial" w:cs="Arial"/>
        <w:b/>
      </w:rPr>
    </w:pPr>
    <w:r>
      <w:rPr>
        <w:b/>
        <w:sz w:val="24"/>
        <w:szCs w:val="24"/>
      </w:rPr>
      <w:t xml:space="preserve">Tamanna Thakur (BCA) </w:t>
    </w:r>
    <w:r>
      <w:rPr>
        <w:rFonts w:ascii="Arial" w:eastAsia="Arial" w:hAnsi="Arial" w:cs="Arial"/>
        <w:b/>
      </w:rPr>
      <w:tab/>
    </w:r>
    <w:r>
      <w:rPr>
        <w:rFonts w:ascii="Arial" w:eastAsia="Arial" w:hAnsi="Arial" w:cs="Arial"/>
        <w:b/>
      </w:rPr>
      <w:tab/>
    </w:r>
    <w:r>
      <w:rPr>
        <w:rFonts w:ascii="Arial" w:eastAsia="Arial" w:hAnsi="Arial" w:cs="Arial"/>
        <w:b/>
      </w:rPr>
      <w:tab/>
    </w:r>
    <w:r>
      <w:rPr>
        <w:rFonts w:ascii="Arial" w:eastAsia="Arial" w:hAnsi="Arial" w:cs="Arial"/>
        <w:b/>
      </w:rPr>
      <w:tab/>
    </w:r>
    <w:r>
      <w:rPr>
        <w:rFonts w:ascii="Arial" w:eastAsia="Arial" w:hAnsi="Arial" w:cs="Arial"/>
        <w:b/>
      </w:rPr>
      <w:tab/>
    </w:r>
    <w:r>
      <w:rPr>
        <w:rFonts w:ascii="Arial" w:eastAsia="Arial" w:hAnsi="Arial" w:cs="Arial"/>
        <w:b/>
      </w:rPr>
      <w:tab/>
      <w:t>Mobile: +91-6362023307</w:t>
    </w:r>
  </w:p>
  <w:p w14:paraId="1BFCB336" w14:textId="77777777" w:rsidR="00B44213" w:rsidRDefault="00000000">
    <w:pPr>
      <w:spacing w:after="0" w:line="240" w:lineRule="auto"/>
      <w:ind w:left="5760" w:firstLine="720"/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 xml:space="preserve">E-mail: </w:t>
    </w:r>
    <w:hyperlink r:id="rId1">
      <w:r>
        <w:rPr>
          <w:rFonts w:ascii="Arial" w:eastAsia="Arial" w:hAnsi="Arial" w:cs="Arial"/>
          <w:b/>
          <w:color w:val="1155CC"/>
          <w:u w:val="single"/>
        </w:rPr>
        <w:t>contact.ttamanna@gmail.com</w:t>
      </w:r>
    </w:hyperlink>
  </w:p>
  <w:p w14:paraId="4873F16A" w14:textId="77777777" w:rsidR="00B44213" w:rsidRDefault="00000000">
    <w:pPr>
      <w:spacing w:after="0" w:line="240" w:lineRule="auto"/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>-----------------------------------------------------------------------------------------------------------------------------------------------</w:t>
    </w:r>
    <w:r>
      <w:rPr>
        <w:rFonts w:ascii="Arial" w:eastAsia="Arial" w:hAnsi="Arial" w:cs="Arial"/>
        <w:b/>
      </w:rPr>
      <w:tab/>
    </w:r>
    <w:r>
      <w:rPr>
        <w:rFonts w:ascii="Arial" w:eastAsia="Arial" w:hAnsi="Arial" w:cs="Arial"/>
        <w:b/>
      </w:rPr>
      <w:tab/>
      <w:t xml:space="preserve">  </w:t>
    </w:r>
  </w:p>
  <w:p w14:paraId="23013E56" w14:textId="77777777" w:rsidR="00B44213" w:rsidRDefault="00B442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60AD3" w14:textId="77777777" w:rsidR="00B44213" w:rsidRDefault="00000000">
    <w:pPr>
      <w:spacing w:after="0" w:line="240" w:lineRule="auto"/>
      <w:rPr>
        <w:rFonts w:ascii="Arial" w:eastAsia="Arial" w:hAnsi="Arial" w:cs="Arial"/>
        <w:b/>
        <w:sz w:val="32"/>
        <w:szCs w:val="32"/>
      </w:rPr>
    </w:pPr>
    <w:r>
      <w:rPr>
        <w:b/>
        <w:sz w:val="24"/>
        <w:szCs w:val="24"/>
      </w:rPr>
      <w:t xml:space="preserve">Tamanna Thakur (BCA) </w:t>
    </w:r>
    <w:r>
      <w:rPr>
        <w:rFonts w:ascii="Arial" w:eastAsia="Arial" w:hAnsi="Arial" w:cs="Arial"/>
        <w:b/>
      </w:rPr>
      <w:tab/>
    </w:r>
    <w:r>
      <w:rPr>
        <w:rFonts w:ascii="Arial" w:eastAsia="Arial" w:hAnsi="Arial" w:cs="Arial"/>
        <w:b/>
      </w:rPr>
      <w:tab/>
    </w:r>
    <w:r>
      <w:rPr>
        <w:rFonts w:ascii="Arial" w:eastAsia="Arial" w:hAnsi="Arial" w:cs="Arial"/>
        <w:b/>
      </w:rPr>
      <w:tab/>
    </w:r>
    <w:r>
      <w:rPr>
        <w:rFonts w:ascii="Arial" w:eastAsia="Arial" w:hAnsi="Arial" w:cs="Arial"/>
        <w:b/>
      </w:rPr>
      <w:tab/>
    </w:r>
    <w:r>
      <w:rPr>
        <w:rFonts w:ascii="Arial" w:eastAsia="Arial" w:hAnsi="Arial" w:cs="Arial"/>
        <w:b/>
      </w:rPr>
      <w:tab/>
    </w:r>
    <w:r>
      <w:rPr>
        <w:rFonts w:ascii="Arial" w:eastAsia="Arial" w:hAnsi="Arial" w:cs="Arial"/>
        <w:b/>
      </w:rPr>
      <w:tab/>
      <w:t xml:space="preserve">     Mobile: </w:t>
    </w:r>
    <w:r>
      <w:rPr>
        <w:rFonts w:ascii="Arial" w:eastAsia="Arial" w:hAnsi="Arial" w:cs="Arial"/>
      </w:rPr>
      <w:t>+91-6362023307</w:t>
    </w:r>
  </w:p>
  <w:p w14:paraId="420A2489" w14:textId="77777777" w:rsidR="00B44213" w:rsidRDefault="00000000">
    <w:pPr>
      <w:pBdr>
        <w:bottom w:val="single" w:sz="6" w:space="1" w:color="000000"/>
      </w:pBdr>
      <w:spacing w:after="0"/>
      <w:ind w:left="5760" w:firstLine="720"/>
      <w:jc w:val="center"/>
      <w:rPr>
        <w:rFonts w:ascii="Arial" w:eastAsia="Arial" w:hAnsi="Arial" w:cs="Arial"/>
      </w:rPr>
    </w:pPr>
    <w:r>
      <w:rPr>
        <w:rFonts w:ascii="Arial" w:eastAsia="Arial" w:hAnsi="Arial" w:cs="Arial"/>
        <w:b/>
      </w:rPr>
      <w:t>E-mail:</w:t>
    </w:r>
    <w:r>
      <w:rPr>
        <w:rFonts w:ascii="Arial" w:eastAsia="Arial" w:hAnsi="Arial" w:cs="Arial"/>
      </w:rPr>
      <w:t xml:space="preserve"> contact.ttamanna@gmail.com</w:t>
    </w:r>
  </w:p>
  <w:p w14:paraId="1A286B1F" w14:textId="77777777" w:rsidR="00B44213" w:rsidRDefault="00B442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541E"/>
    <w:multiLevelType w:val="multilevel"/>
    <w:tmpl w:val="9A1A4C70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EE4CC5"/>
    <w:multiLevelType w:val="multilevel"/>
    <w:tmpl w:val="AD7CF1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00700484">
    <w:abstractNumId w:val="1"/>
  </w:num>
  <w:num w:numId="2" w16cid:durableId="125048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213"/>
    <w:rsid w:val="001C04AD"/>
    <w:rsid w:val="00B44213"/>
    <w:rsid w:val="00D127FC"/>
    <w:rsid w:val="00EF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4F66"/>
  <w15:docId w15:val="{80F3B862-7DE8-4B8A-ADB1-6429B763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pPr>
      <w:keepNext/>
      <w:spacing w:after="0" w:line="240" w:lineRule="auto"/>
      <w:outlineLvl w:val="6"/>
    </w:pPr>
    <w:rPr>
      <w:rFonts w:ascii="Verdana" w:eastAsia="Times New Roman" w:hAnsi="Verdana" w:cs="Times New Roman"/>
      <w:b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">
    <w:name w:val="Body Text"/>
    <w:basedOn w:val="Normal"/>
    <w:link w:val="BodyTextChar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0"/>
      <w:szCs w:val="20"/>
    </w:rPr>
  </w:style>
  <w:style w:type="character" w:customStyle="1" w:styleId="service-label">
    <w:name w:val="service-label"/>
    <w:basedOn w:val="DefaultParagraphFont"/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Pr>
      <w:rFonts w:ascii="Verdana" w:eastAsia="Times New Roman" w:hAnsi="Verdana" w:cs="Times New Roman"/>
      <w:b/>
      <w:sz w:val="20"/>
      <w:szCs w:val="20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.ttamann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WcEvDPayseF0gO2v4MoTGQZvXQ==">CgMxLjAyCGguZ2pkZ3hzOAByITFtRC1pZHBNRDZhdVlPdk5aQWs4d2hWMGp2UFNTTHBTYQ==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Thakur</dc:creator>
  <cp:lastModifiedBy>Rajesh Thakur</cp:lastModifiedBy>
  <cp:revision>2</cp:revision>
  <dcterms:created xsi:type="dcterms:W3CDTF">2020-12-02T07:27:00Z</dcterms:created>
  <dcterms:modified xsi:type="dcterms:W3CDTF">2023-10-16T10:10:00Z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12118218c10d4bc3a26d3b48fd6710cb</vt:lpwstr>
  </property>
</Properties>
</file>