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A1D6" w14:textId="0E74C867" w:rsidR="00433910" w:rsidRPr="002836CB" w:rsidRDefault="00655238">
      <w:pPr>
        <w:rPr>
          <w:b/>
          <w:bCs/>
          <w:sz w:val="56"/>
          <w:szCs w:val="56"/>
          <w:u w:val="single"/>
          <w:rtl/>
        </w:rPr>
      </w:pPr>
      <w:r w:rsidRPr="002836CB">
        <w:rPr>
          <w:rFonts w:hint="cs"/>
          <w:b/>
          <w:bCs/>
          <w:sz w:val="56"/>
          <w:szCs w:val="56"/>
          <w:u w:val="single"/>
          <w:rtl/>
        </w:rPr>
        <w:t xml:space="preserve">פרויקט </w:t>
      </w:r>
      <w:r w:rsidRPr="002836CB">
        <w:rPr>
          <w:rFonts w:hint="cs"/>
          <w:b/>
          <w:bCs/>
          <w:sz w:val="56"/>
          <w:szCs w:val="56"/>
          <w:u w:val="single"/>
        </w:rPr>
        <w:t>A</w:t>
      </w:r>
      <w:r w:rsidRPr="002836CB">
        <w:rPr>
          <w:b/>
          <w:bCs/>
          <w:sz w:val="56"/>
          <w:szCs w:val="56"/>
          <w:u w:val="single"/>
        </w:rPr>
        <w:t>PI</w:t>
      </w:r>
      <w:r w:rsidRPr="002836CB">
        <w:rPr>
          <w:rFonts w:hint="cs"/>
          <w:b/>
          <w:bCs/>
          <w:sz w:val="56"/>
          <w:szCs w:val="56"/>
          <w:u w:val="single"/>
          <w:rtl/>
        </w:rPr>
        <w:t xml:space="preserve"> :</w:t>
      </w:r>
    </w:p>
    <w:p w14:paraId="3138D935" w14:textId="6CEAB257" w:rsidR="00655238" w:rsidRPr="00553ACD" w:rsidRDefault="00655238">
      <w:pPr>
        <w:rPr>
          <w:sz w:val="24"/>
          <w:szCs w:val="24"/>
          <w:u w:val="single"/>
          <w:rtl/>
        </w:rPr>
      </w:pPr>
      <w:r w:rsidRPr="002836CB">
        <w:rPr>
          <w:rFonts w:hint="cs"/>
          <w:sz w:val="24"/>
          <w:szCs w:val="24"/>
          <w:highlight w:val="yellow"/>
          <w:u w:val="single"/>
          <w:rtl/>
        </w:rPr>
        <w:t>מתודולוגיות פיתוח:</w:t>
      </w:r>
    </w:p>
    <w:p w14:paraId="02C89923" w14:textId="05284448" w:rsidR="00655238" w:rsidRPr="002836CB" w:rsidRDefault="00655238" w:rsidP="00553ACD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ארכיטקטורה- כתוב ב</w:t>
      </w:r>
      <w:r w:rsidRPr="002836CB">
        <w:rPr>
          <w:rFonts w:hint="cs"/>
          <w:sz w:val="32"/>
          <w:szCs w:val="32"/>
        </w:rPr>
        <w:t>C</w:t>
      </w:r>
      <w:r w:rsidRPr="002836CB">
        <w:rPr>
          <w:rFonts w:hint="cs"/>
          <w:sz w:val="32"/>
          <w:szCs w:val="32"/>
          <w:rtl/>
        </w:rPr>
        <w:t>#</w:t>
      </w:r>
      <w:r w:rsidR="002836CB">
        <w:rPr>
          <w:rFonts w:hint="cs"/>
          <w:sz w:val="32"/>
          <w:szCs w:val="32"/>
          <w:rtl/>
        </w:rPr>
        <w:t xml:space="preserve"> -</w:t>
      </w:r>
      <w:r w:rsidRPr="002836CB">
        <w:rPr>
          <w:rFonts w:hint="cs"/>
          <w:sz w:val="32"/>
          <w:szCs w:val="32"/>
        </w:rPr>
        <w:t xml:space="preserve"> </w:t>
      </w:r>
      <w:r w:rsidRPr="002836CB">
        <w:rPr>
          <w:rFonts w:hint="cs"/>
          <w:sz w:val="32"/>
          <w:szCs w:val="32"/>
          <w:rtl/>
        </w:rPr>
        <w:t>בצד שרת</w:t>
      </w:r>
    </w:p>
    <w:p w14:paraId="17B6538E" w14:textId="0B3C6173" w:rsidR="00655238" w:rsidRPr="002836CB" w:rsidRDefault="00655238">
      <w:p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                    וב</w:t>
      </w:r>
      <w:r w:rsidRPr="002836CB">
        <w:rPr>
          <w:rFonts w:hint="cs"/>
          <w:sz w:val="32"/>
          <w:szCs w:val="32"/>
        </w:rPr>
        <w:t>JS</w:t>
      </w:r>
      <w:r w:rsidR="002836CB">
        <w:rPr>
          <w:rFonts w:hint="cs"/>
          <w:sz w:val="32"/>
          <w:szCs w:val="32"/>
          <w:rtl/>
        </w:rPr>
        <w:t xml:space="preserve"> - </w:t>
      </w:r>
      <w:r w:rsidRPr="002836CB">
        <w:rPr>
          <w:rFonts w:hint="cs"/>
          <w:sz w:val="32"/>
          <w:szCs w:val="32"/>
          <w:rtl/>
        </w:rPr>
        <w:t xml:space="preserve"> בצד </w:t>
      </w:r>
      <w:r w:rsidRPr="002836CB">
        <w:rPr>
          <w:sz w:val="32"/>
          <w:szCs w:val="32"/>
        </w:rPr>
        <w:t>client</w:t>
      </w:r>
    </w:p>
    <w:p w14:paraId="6D842FC9" w14:textId="5390F525" w:rsidR="00655238" w:rsidRPr="002836CB" w:rsidRDefault="00655238" w:rsidP="00553ACD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</w:rPr>
        <w:t>WEB</w:t>
      </w:r>
      <w:r w:rsidRPr="002836CB">
        <w:rPr>
          <w:sz w:val="32"/>
          <w:szCs w:val="32"/>
        </w:rPr>
        <w:t xml:space="preserve"> </w:t>
      </w:r>
      <w:r w:rsidRPr="002836CB">
        <w:rPr>
          <w:rFonts w:hint="cs"/>
          <w:sz w:val="32"/>
          <w:szCs w:val="32"/>
        </w:rPr>
        <w:t>API</w:t>
      </w:r>
      <w:r w:rsidRPr="002836CB">
        <w:rPr>
          <w:rFonts w:hint="cs"/>
          <w:sz w:val="32"/>
          <w:szCs w:val="32"/>
          <w:rtl/>
        </w:rPr>
        <w:t xml:space="preserve">- החזרנו </w:t>
      </w:r>
      <w:r w:rsidRPr="002836CB">
        <w:rPr>
          <w:rFonts w:hint="cs"/>
          <w:sz w:val="32"/>
          <w:szCs w:val="32"/>
        </w:rPr>
        <w:t>J</w:t>
      </w:r>
      <w:r w:rsidRPr="002836CB">
        <w:rPr>
          <w:sz w:val="32"/>
          <w:szCs w:val="32"/>
        </w:rPr>
        <w:t xml:space="preserve">sonim </w:t>
      </w:r>
      <w:r w:rsidRPr="002836CB">
        <w:rPr>
          <w:rFonts w:hint="cs"/>
          <w:sz w:val="32"/>
          <w:szCs w:val="32"/>
          <w:rtl/>
        </w:rPr>
        <w:t xml:space="preserve"> וה</w:t>
      </w:r>
      <w:r w:rsidRPr="002836CB">
        <w:rPr>
          <w:sz w:val="32"/>
          <w:szCs w:val="32"/>
        </w:rPr>
        <w:t xml:space="preserve"> Client </w:t>
      </w:r>
      <w:r w:rsidRPr="002836CB">
        <w:rPr>
          <w:rFonts w:hint="cs"/>
          <w:sz w:val="32"/>
          <w:szCs w:val="32"/>
          <w:rtl/>
        </w:rPr>
        <w:t>ישתמש בהם.</w:t>
      </w:r>
    </w:p>
    <w:p w14:paraId="7B196561" w14:textId="4805DF36" w:rsidR="00655238" w:rsidRPr="002836CB" w:rsidRDefault="00655238" w:rsidP="00553ACD">
      <w:pPr>
        <w:pStyle w:val="a3"/>
        <w:numPr>
          <w:ilvl w:val="0"/>
          <w:numId w:val="2"/>
        </w:numPr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 xml:space="preserve">הפרויקט בנוי בשכבות </w:t>
      </w:r>
      <w:r w:rsidRPr="002836CB">
        <w:rPr>
          <w:sz w:val="32"/>
          <w:szCs w:val="32"/>
        </w:rPr>
        <w:t>controller-&gt;BL-&gt;DL-&gt;BD</w:t>
      </w:r>
    </w:p>
    <w:p w14:paraId="00CB181D" w14:textId="3046ECB8" w:rsidR="004733BA" w:rsidRPr="002836CB" w:rsidRDefault="004733BA" w:rsidP="004733BA">
      <w:pPr>
        <w:pStyle w:val="a3"/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הזרקות</w:t>
      </w:r>
      <w:r w:rsidRPr="002836CB">
        <w:rPr>
          <w:rFonts w:hint="cs"/>
          <w:sz w:val="32"/>
          <w:szCs w:val="32"/>
          <w:rtl/>
        </w:rPr>
        <w:t>-</w:t>
      </w:r>
      <w:r w:rsidRPr="002836CB">
        <w:rPr>
          <w:rFonts w:hint="cs"/>
          <w:sz w:val="32"/>
          <w:szCs w:val="32"/>
          <w:rtl/>
        </w:rPr>
        <w:t xml:space="preserve">השכבות מקושרות ביניהם בהזרקות עוזר לבצע הפרדת תלות בין </w:t>
      </w:r>
    </w:p>
    <w:p w14:paraId="1303154E" w14:textId="2BF422EA" w:rsidR="004733BA" w:rsidRPr="002836CB" w:rsidRDefault="004733BA" w:rsidP="004733BA">
      <w:pPr>
        <w:pStyle w:val="a3"/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השכבות, וכן אפשרויות תחזוקה יפות.</w:t>
      </w:r>
    </w:p>
    <w:p w14:paraId="30039F68" w14:textId="77777777" w:rsidR="004733BA" w:rsidRPr="002836CB" w:rsidRDefault="004733BA" w:rsidP="004733BA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הוספת סקלביליטיות- </w:t>
      </w:r>
      <w:r w:rsidRPr="002836CB">
        <w:rPr>
          <w:rFonts w:hint="cs"/>
          <w:sz w:val="32"/>
          <w:szCs w:val="32"/>
        </w:rPr>
        <w:t>A</w:t>
      </w:r>
      <w:r w:rsidRPr="002836CB">
        <w:rPr>
          <w:sz w:val="32"/>
          <w:szCs w:val="32"/>
        </w:rPr>
        <w:t>sync Await</w:t>
      </w:r>
      <w:r w:rsidRPr="002836CB">
        <w:rPr>
          <w:rFonts w:hint="cs"/>
          <w:sz w:val="32"/>
          <w:szCs w:val="32"/>
          <w:rtl/>
        </w:rPr>
        <w:t>-הרבה משתמשים יכולים להיכנס ביחד</w:t>
      </w:r>
    </w:p>
    <w:p w14:paraId="4C892752" w14:textId="77777777" w:rsidR="004733BA" w:rsidRPr="002836CB" w:rsidRDefault="004733BA" w:rsidP="004733BA">
      <w:pPr>
        <w:pStyle w:val="a3"/>
        <w:numPr>
          <w:ilvl w:val="0"/>
          <w:numId w:val="2"/>
        </w:numPr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 xml:space="preserve">שימוש בספריית </w:t>
      </w:r>
      <w:r w:rsidRPr="002836CB">
        <w:rPr>
          <w:rFonts w:hint="cs"/>
          <w:sz w:val="32"/>
          <w:szCs w:val="32"/>
        </w:rPr>
        <w:t>E</w:t>
      </w:r>
      <w:r w:rsidRPr="002836CB">
        <w:rPr>
          <w:sz w:val="32"/>
          <w:szCs w:val="32"/>
        </w:rPr>
        <w:t xml:space="preserve">ntity framework-ORM </w:t>
      </w:r>
    </w:p>
    <w:p w14:paraId="6FFC3671" w14:textId="77777777" w:rsidR="004733BA" w:rsidRPr="002836CB" w:rsidRDefault="004733BA" w:rsidP="004733BA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כלי </w:t>
      </w:r>
      <w:r w:rsidRPr="002836CB">
        <w:rPr>
          <w:sz w:val="32"/>
          <w:szCs w:val="32"/>
        </w:rPr>
        <w:t>debug</w:t>
      </w:r>
      <w:r w:rsidRPr="002836CB">
        <w:rPr>
          <w:rFonts w:hint="cs"/>
          <w:sz w:val="32"/>
          <w:szCs w:val="32"/>
          <w:rtl/>
        </w:rPr>
        <w:t xml:space="preserve"> :</w:t>
      </w:r>
    </w:p>
    <w:p w14:paraId="14B57BE7" w14:textId="21D0E00D" w:rsidR="004733BA" w:rsidRPr="002836CB" w:rsidRDefault="004733BA" w:rsidP="004733BA">
      <w:pPr>
        <w:pStyle w:val="a3"/>
        <w:ind w:left="360"/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 xml:space="preserve">     </w:t>
      </w:r>
      <w:r w:rsidRPr="002836CB">
        <w:rPr>
          <w:rFonts w:hint="cs"/>
          <w:sz w:val="32"/>
          <w:szCs w:val="32"/>
          <w:rtl/>
        </w:rPr>
        <w:t xml:space="preserve">צד שרת: </w:t>
      </w:r>
      <w:r w:rsidRPr="002836CB">
        <w:rPr>
          <w:rFonts w:hint="cs"/>
          <w:sz w:val="32"/>
          <w:szCs w:val="32"/>
        </w:rPr>
        <w:t>S</w:t>
      </w:r>
      <w:r w:rsidRPr="002836CB">
        <w:rPr>
          <w:sz w:val="32"/>
          <w:szCs w:val="32"/>
        </w:rPr>
        <w:t>wagger</w:t>
      </w:r>
    </w:p>
    <w:p w14:paraId="115F1587" w14:textId="3A311FD5" w:rsidR="004733BA" w:rsidRPr="002836CB" w:rsidRDefault="004733BA" w:rsidP="004733BA">
      <w:pPr>
        <w:pStyle w:val="a3"/>
        <w:ind w:left="360"/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     </w:t>
      </w:r>
      <w:r w:rsidRPr="002836CB">
        <w:rPr>
          <w:rFonts w:hint="cs"/>
          <w:sz w:val="32"/>
          <w:szCs w:val="32"/>
          <w:rtl/>
        </w:rPr>
        <w:t xml:space="preserve">צד לקוח: </w:t>
      </w:r>
      <w:r w:rsidRPr="002836CB">
        <w:rPr>
          <w:sz w:val="32"/>
          <w:szCs w:val="32"/>
        </w:rPr>
        <w:t>dev tools f12</w:t>
      </w:r>
    </w:p>
    <w:p w14:paraId="7C5B9B66" w14:textId="1158501C" w:rsidR="004733BA" w:rsidRPr="002836CB" w:rsidRDefault="004733BA" w:rsidP="004733BA">
      <w:pPr>
        <w:pStyle w:val="a3"/>
        <w:ind w:left="360"/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    </w:t>
      </w:r>
      <w:r w:rsidRPr="002836CB">
        <w:rPr>
          <w:rFonts w:hint="cs"/>
          <w:sz w:val="32"/>
          <w:szCs w:val="32"/>
        </w:rPr>
        <w:t>DB</w:t>
      </w:r>
      <w:r w:rsidRPr="002836CB">
        <w:rPr>
          <w:rFonts w:hint="cs"/>
          <w:sz w:val="32"/>
          <w:szCs w:val="32"/>
          <w:rtl/>
        </w:rPr>
        <w:t xml:space="preserve">: </w:t>
      </w:r>
      <w:r w:rsidRPr="002836CB">
        <w:rPr>
          <w:rFonts w:hint="cs"/>
          <w:sz w:val="32"/>
          <w:szCs w:val="32"/>
        </w:rPr>
        <w:t>S</w:t>
      </w:r>
      <w:r w:rsidRPr="002836CB">
        <w:rPr>
          <w:sz w:val="32"/>
          <w:szCs w:val="32"/>
        </w:rPr>
        <w:t>QL server profiler</w:t>
      </w:r>
    </w:p>
    <w:p w14:paraId="763702BC" w14:textId="77777777" w:rsidR="004733BA" w:rsidRPr="002836CB" w:rsidRDefault="004733BA" w:rsidP="004733BA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</w:rPr>
        <w:t>DTO</w:t>
      </w:r>
      <w:r w:rsidRPr="002836CB">
        <w:rPr>
          <w:rFonts w:hint="cs"/>
          <w:sz w:val="32"/>
          <w:szCs w:val="32"/>
          <w:rtl/>
        </w:rPr>
        <w:t xml:space="preserve">:  </w:t>
      </w:r>
    </w:p>
    <w:p w14:paraId="3770DD35" w14:textId="2DDD20C6" w:rsidR="004733BA" w:rsidRPr="002836CB" w:rsidRDefault="004733BA" w:rsidP="0073706E">
      <w:pPr>
        <w:pStyle w:val="a3"/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>השטחת מידע ביצועים יעילים אובייקטים מצומצמים</w:t>
      </w:r>
    </w:p>
    <w:p w14:paraId="7FE31E48" w14:textId="77777777" w:rsidR="004733BA" w:rsidRPr="002836CB" w:rsidRDefault="004733BA" w:rsidP="0073706E">
      <w:pPr>
        <w:pStyle w:val="a3"/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>הסתרת רכיבים</w:t>
      </w:r>
    </w:p>
    <w:p w14:paraId="470D9CCD" w14:textId="77777777" w:rsidR="004733BA" w:rsidRPr="002836CB" w:rsidRDefault="004733BA" w:rsidP="0073706E">
      <w:pPr>
        <w:pStyle w:val="a3"/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>הסתרת תלות מעגלית</w:t>
      </w:r>
    </w:p>
    <w:p w14:paraId="70454CFF" w14:textId="277544F7" w:rsidR="004733BA" w:rsidRPr="002836CB" w:rsidRDefault="0073706E" w:rsidP="004733BA">
      <w:pPr>
        <w:rPr>
          <w:rFonts w:hint="cs"/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           </w:t>
      </w:r>
      <w:r w:rsidR="004733BA" w:rsidRPr="002836CB">
        <w:rPr>
          <w:rFonts w:hint="cs"/>
          <w:sz w:val="32"/>
          <w:szCs w:val="32"/>
          <w:rtl/>
        </w:rPr>
        <w:t>שימוש ב</w:t>
      </w:r>
      <w:r w:rsidR="004733BA" w:rsidRPr="002836CB">
        <w:rPr>
          <w:sz w:val="32"/>
          <w:szCs w:val="32"/>
        </w:rPr>
        <w:t>Automapping</w:t>
      </w:r>
    </w:p>
    <w:p w14:paraId="198F38B6" w14:textId="77777777" w:rsidR="0073706E" w:rsidRPr="002836CB" w:rsidRDefault="0073706E" w:rsidP="0073706E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 xml:space="preserve">שימוש בקבצי </w:t>
      </w:r>
      <w:r w:rsidRPr="002836CB">
        <w:rPr>
          <w:sz w:val="32"/>
          <w:szCs w:val="32"/>
        </w:rPr>
        <w:t>Configure</w:t>
      </w:r>
      <w:r w:rsidRPr="002836CB">
        <w:rPr>
          <w:rFonts w:hint="cs"/>
          <w:sz w:val="32"/>
          <w:szCs w:val="32"/>
          <w:rtl/>
        </w:rPr>
        <w:t xml:space="preserve"> פרמטרים שלא משתנים(</w:t>
      </w:r>
      <w:r w:rsidRPr="002836CB">
        <w:rPr>
          <w:sz w:val="32"/>
          <w:szCs w:val="32"/>
        </w:rPr>
        <w:t>Connection string</w:t>
      </w:r>
      <w:r w:rsidRPr="002836CB">
        <w:rPr>
          <w:rFonts w:hint="cs"/>
          <w:sz w:val="32"/>
          <w:szCs w:val="32"/>
          <w:rtl/>
        </w:rPr>
        <w:t>)</w:t>
      </w:r>
    </w:p>
    <w:p w14:paraId="56326D09" w14:textId="77777777" w:rsidR="0073706E" w:rsidRPr="002836CB" w:rsidRDefault="0073706E" w:rsidP="0073706E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שימוש ב</w:t>
      </w:r>
      <w:r w:rsidRPr="002836CB">
        <w:rPr>
          <w:sz w:val="32"/>
          <w:szCs w:val="32"/>
        </w:rPr>
        <w:t>Logging</w:t>
      </w:r>
      <w:r w:rsidRPr="002836CB">
        <w:rPr>
          <w:rFonts w:hint="cs"/>
          <w:sz w:val="32"/>
          <w:szCs w:val="32"/>
          <w:rtl/>
        </w:rPr>
        <w:t xml:space="preserve"> איתור שגיאות של צד שרת וטיפול נכון בשגיאות ע"י </w:t>
      </w:r>
      <w:r w:rsidRPr="002836CB">
        <w:rPr>
          <w:sz w:val="32"/>
          <w:szCs w:val="32"/>
        </w:rPr>
        <w:t>mw</w:t>
      </w:r>
      <w:r w:rsidRPr="002836CB">
        <w:rPr>
          <w:rFonts w:hint="cs"/>
          <w:sz w:val="32"/>
          <w:szCs w:val="32"/>
          <w:rtl/>
        </w:rPr>
        <w:t>(</w:t>
      </w:r>
      <w:r w:rsidRPr="002836CB">
        <w:rPr>
          <w:sz w:val="32"/>
          <w:szCs w:val="32"/>
        </w:rPr>
        <w:t>middleware</w:t>
      </w:r>
      <w:r w:rsidRPr="002836CB">
        <w:rPr>
          <w:rFonts w:hint="cs"/>
          <w:sz w:val="32"/>
          <w:szCs w:val="32"/>
          <w:rtl/>
        </w:rPr>
        <w:t>)</w:t>
      </w:r>
    </w:p>
    <w:p w14:paraId="631A5E90" w14:textId="77777777" w:rsidR="0073706E" w:rsidRPr="002836CB" w:rsidRDefault="0073706E" w:rsidP="0073706E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ולידציות על המודלים מעל ה</w:t>
      </w:r>
      <w:r w:rsidRPr="002836CB">
        <w:rPr>
          <w:rFonts w:hint="cs"/>
          <w:sz w:val="32"/>
          <w:szCs w:val="32"/>
        </w:rPr>
        <w:t>E</w:t>
      </w:r>
      <w:r w:rsidRPr="002836CB">
        <w:rPr>
          <w:sz w:val="32"/>
          <w:szCs w:val="32"/>
        </w:rPr>
        <w:t>ntities</w:t>
      </w:r>
      <w:r w:rsidRPr="002836CB">
        <w:rPr>
          <w:rFonts w:hint="cs"/>
          <w:sz w:val="32"/>
          <w:szCs w:val="32"/>
          <w:rtl/>
        </w:rPr>
        <w:t xml:space="preserve"> </w:t>
      </w:r>
      <w:r w:rsidRPr="002836CB">
        <w:rPr>
          <w:rFonts w:hint="cs"/>
          <w:sz w:val="32"/>
          <w:szCs w:val="32"/>
        </w:rPr>
        <w:t>E</w:t>
      </w:r>
      <w:r w:rsidRPr="002836CB">
        <w:rPr>
          <w:sz w:val="32"/>
          <w:szCs w:val="32"/>
        </w:rPr>
        <w:t>mailAddrees]</w:t>
      </w:r>
      <w:r w:rsidRPr="002836CB">
        <w:rPr>
          <w:rFonts w:hint="cs"/>
          <w:sz w:val="32"/>
          <w:szCs w:val="32"/>
          <w:rtl/>
        </w:rPr>
        <w:t xml:space="preserve">] , </w:t>
      </w:r>
      <w:r w:rsidRPr="002836CB">
        <w:rPr>
          <w:rFonts w:hint="cs"/>
          <w:sz w:val="32"/>
          <w:szCs w:val="32"/>
        </w:rPr>
        <w:t>R</w:t>
      </w:r>
      <w:r w:rsidRPr="002836CB">
        <w:rPr>
          <w:sz w:val="32"/>
          <w:szCs w:val="32"/>
        </w:rPr>
        <w:t>equired]</w:t>
      </w:r>
      <w:r w:rsidRPr="002836CB">
        <w:rPr>
          <w:rFonts w:hint="cs"/>
          <w:sz w:val="32"/>
          <w:szCs w:val="32"/>
          <w:rtl/>
        </w:rPr>
        <w:t>]</w:t>
      </w:r>
    </w:p>
    <w:p w14:paraId="28D8FA59" w14:textId="77777777" w:rsidR="0073706E" w:rsidRPr="002836CB" w:rsidRDefault="0073706E" w:rsidP="0073706E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2836CB">
        <w:rPr>
          <w:rFonts w:hint="cs"/>
          <w:sz w:val="32"/>
          <w:szCs w:val="32"/>
          <w:rtl/>
        </w:rPr>
        <w:t>כתיבה ל</w:t>
      </w:r>
      <w:r w:rsidRPr="002836CB">
        <w:rPr>
          <w:sz w:val="32"/>
          <w:szCs w:val="32"/>
        </w:rPr>
        <w:t xml:space="preserve">Rating </w:t>
      </w:r>
    </w:p>
    <w:p w14:paraId="3659F1F0" w14:textId="262A3FBA" w:rsidR="004733BA" w:rsidRPr="002836CB" w:rsidRDefault="0073706E" w:rsidP="002836CB">
      <w:pPr>
        <w:pStyle w:val="a3"/>
        <w:numPr>
          <w:ilvl w:val="0"/>
          <w:numId w:val="2"/>
        </w:numPr>
        <w:rPr>
          <w:sz w:val="32"/>
          <w:szCs w:val="32"/>
        </w:rPr>
      </w:pPr>
      <w:r w:rsidRPr="002836CB">
        <w:rPr>
          <w:rFonts w:hint="cs"/>
          <w:sz w:val="32"/>
          <w:szCs w:val="32"/>
          <w:rtl/>
        </w:rPr>
        <w:t>ב</w:t>
      </w:r>
      <w:r w:rsidRPr="002836CB">
        <w:rPr>
          <w:rFonts w:hint="cs"/>
          <w:sz w:val="32"/>
          <w:szCs w:val="32"/>
        </w:rPr>
        <w:t>B</w:t>
      </w:r>
      <w:r w:rsidRPr="002836CB">
        <w:rPr>
          <w:sz w:val="32"/>
          <w:szCs w:val="32"/>
        </w:rPr>
        <w:t>L</w:t>
      </w:r>
      <w:r w:rsidRPr="002836CB">
        <w:rPr>
          <w:rFonts w:hint="cs"/>
          <w:sz w:val="32"/>
          <w:szCs w:val="32"/>
          <w:rtl/>
        </w:rPr>
        <w:t xml:space="preserve"> בודקים שוב את התקינות של המשתנים(כמו סכות הזמנה) ולא סומכים על מה שחוזר מה</w:t>
      </w:r>
      <w:r w:rsidRPr="002836CB">
        <w:rPr>
          <w:sz w:val="32"/>
          <w:szCs w:val="32"/>
        </w:rPr>
        <w:t>client</w:t>
      </w:r>
    </w:p>
    <w:p w14:paraId="4C175D32" w14:textId="0AE68195" w:rsidR="00655238" w:rsidRDefault="00553ACD">
      <w:pPr>
        <w:rPr>
          <w:rtl/>
        </w:rPr>
      </w:pPr>
      <w:r>
        <w:rPr>
          <w:rFonts w:hint="cs"/>
          <w:rtl/>
        </w:rPr>
        <w:lastRenderedPageBreak/>
        <w:t xml:space="preserve">                       </w:t>
      </w:r>
      <w:r w:rsidR="0015342F">
        <w:rPr>
          <w:rFonts w:hint="cs"/>
          <w:rtl/>
        </w:rPr>
        <w:t xml:space="preserve"> </w:t>
      </w:r>
      <w:r w:rsidR="004733BA">
        <w:rPr>
          <w:rFonts w:hint="cs"/>
          <w:rtl/>
        </w:rPr>
        <w:t xml:space="preserve">         </w:t>
      </w:r>
    </w:p>
    <w:p w14:paraId="5A3AAF24" w14:textId="185DEB19" w:rsidR="0015342F" w:rsidRDefault="0015342F" w:rsidP="0015342F">
      <w:pPr>
        <w:rPr>
          <w:rtl/>
        </w:rPr>
      </w:pPr>
    </w:p>
    <w:p w14:paraId="73C7F6E9" w14:textId="59584A32" w:rsidR="0015342F" w:rsidRDefault="0015342F" w:rsidP="0015342F">
      <w:pPr>
        <w:rPr>
          <w:rtl/>
        </w:rPr>
      </w:pPr>
    </w:p>
    <w:p w14:paraId="6C6B1B6D" w14:textId="64081D15" w:rsidR="00CB2F68" w:rsidRDefault="00CB2F68" w:rsidP="00CB2F68">
      <w:pPr>
        <w:rPr>
          <w:rtl/>
        </w:rPr>
      </w:pPr>
    </w:p>
    <w:p w14:paraId="142E35A7" w14:textId="77777777" w:rsidR="00553ACD" w:rsidRDefault="00553ACD" w:rsidP="00CB2F68">
      <w:pPr>
        <w:rPr>
          <w:rFonts w:hint="cs"/>
          <w:rtl/>
        </w:rPr>
      </w:pPr>
    </w:p>
    <w:p w14:paraId="3CB7AA9C" w14:textId="0756E62C" w:rsidR="00CB2F68" w:rsidRDefault="00CB2F68" w:rsidP="0015342F">
      <w:pPr>
        <w:rPr>
          <w:rFonts w:hint="cs"/>
          <w:rtl/>
        </w:rPr>
      </w:pPr>
      <w:r>
        <w:rPr>
          <w:rFonts w:hint="cs"/>
          <w:rtl/>
        </w:rPr>
        <w:t xml:space="preserve">       </w:t>
      </w:r>
    </w:p>
    <w:sectPr w:rsidR="00CB2F68" w:rsidSect="00A66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58F"/>
    <w:multiLevelType w:val="hybridMultilevel"/>
    <w:tmpl w:val="630A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44F"/>
    <w:multiLevelType w:val="hybridMultilevel"/>
    <w:tmpl w:val="BFAE0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FC6"/>
    <w:multiLevelType w:val="hybridMultilevel"/>
    <w:tmpl w:val="BCEE8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8"/>
    <w:rsid w:val="0015342F"/>
    <w:rsid w:val="002836CB"/>
    <w:rsid w:val="00433910"/>
    <w:rsid w:val="004733BA"/>
    <w:rsid w:val="00553ACD"/>
    <w:rsid w:val="00655238"/>
    <w:rsid w:val="0073706E"/>
    <w:rsid w:val="00A6676A"/>
    <w:rsid w:val="00C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E26B"/>
  <w15:chartTrackingRefBased/>
  <w15:docId w15:val="{07B47757-B49F-45B9-B0DB-17B9794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5562-48C6-4770-B9C7-67FF1F85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אוסטרי תמר-35-2</dc:creator>
  <cp:keywords/>
  <dc:description/>
  <cp:lastModifiedBy>התלמידה אוסטרי תמר-35-2</cp:lastModifiedBy>
  <cp:revision>2</cp:revision>
  <dcterms:created xsi:type="dcterms:W3CDTF">2022-01-22T16:59:00Z</dcterms:created>
  <dcterms:modified xsi:type="dcterms:W3CDTF">2022-01-22T17:28:00Z</dcterms:modified>
</cp:coreProperties>
</file>