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EFA" w:rsidRPr="00F7420A" w:rsidRDefault="00F7420A">
      <w:pPr>
        <w:rPr>
          <w:b/>
          <w:sz w:val="24"/>
          <w:u w:val="single"/>
          <w:lang w:val="sr-Latn-RS"/>
        </w:rPr>
      </w:pPr>
      <w:r w:rsidRPr="00F7420A">
        <w:rPr>
          <w:b/>
          <w:sz w:val="24"/>
          <w:u w:val="single"/>
          <w:lang w:val="sr-Latn-RS"/>
        </w:rPr>
        <w:t>STOPNJEVANJE PRIDEVNIKOV – KOMPARACIJA PRIDJEVA</w:t>
      </w:r>
    </w:p>
    <w:p w:rsidR="00F7420A" w:rsidRDefault="00F7420A">
      <w:pPr>
        <w:rPr>
          <w:lang w:val="sr-Latn-RS"/>
        </w:rPr>
      </w:pPr>
      <w:r>
        <w:rPr>
          <w:lang w:val="sr-Latn-RS"/>
        </w:rPr>
        <w:t xml:space="preserve">- Pridjevima se mogu dodavati </w:t>
      </w:r>
      <w:r w:rsidRPr="001C61AB">
        <w:rPr>
          <w:b/>
          <w:lang w:val="sr-Latn-RS"/>
        </w:rPr>
        <w:t>3</w:t>
      </w:r>
      <w:r>
        <w:rPr>
          <w:lang w:val="sr-Latn-RS"/>
        </w:rPr>
        <w:t xml:space="preserve"> vrste nastavaka:</w:t>
      </w:r>
    </w:p>
    <w:p w:rsidR="00F7420A" w:rsidRDefault="00F7420A">
      <w:pPr>
        <w:rPr>
          <w:lang w:val="sr-Latn-RS"/>
        </w:rPr>
      </w:pPr>
      <w:r>
        <w:rPr>
          <w:lang w:val="sr-Latn-RS"/>
        </w:rPr>
        <w:t xml:space="preserve">1) </w:t>
      </w:r>
      <w:r w:rsidRPr="001C61AB">
        <w:rPr>
          <w:color w:val="FF0000"/>
          <w:lang w:val="sr-Latn-RS"/>
        </w:rPr>
        <w:t xml:space="preserve">–JI, - JA, - JE </w:t>
      </w:r>
      <w:r>
        <w:rPr>
          <w:lang w:val="sr-Latn-RS"/>
        </w:rPr>
        <w:t>(težek – težji, težja, težje)</w:t>
      </w:r>
    </w:p>
    <w:p w:rsidR="00F7420A" w:rsidRDefault="00F7420A">
      <w:pPr>
        <w:rPr>
          <w:lang w:val="sr-Latn-RS"/>
        </w:rPr>
      </w:pPr>
      <w:r>
        <w:rPr>
          <w:lang w:val="sr-Latn-RS"/>
        </w:rPr>
        <w:t xml:space="preserve">2) </w:t>
      </w:r>
      <w:r w:rsidRPr="001C61AB">
        <w:rPr>
          <w:color w:val="FF0000"/>
          <w:lang w:val="sr-Latn-RS"/>
        </w:rPr>
        <w:t xml:space="preserve">– ŠI, - ŠA, - ŠE </w:t>
      </w:r>
      <w:r>
        <w:rPr>
          <w:lang w:val="sr-Latn-RS"/>
        </w:rPr>
        <w:t>(lep – lepši, lepša, lepše)</w:t>
      </w:r>
    </w:p>
    <w:p w:rsidR="00F7420A" w:rsidRDefault="00F7420A">
      <w:pPr>
        <w:rPr>
          <w:lang w:val="sr-Latn-RS"/>
        </w:rPr>
      </w:pPr>
      <w:r>
        <w:rPr>
          <w:lang w:val="sr-Latn-RS"/>
        </w:rPr>
        <w:t xml:space="preserve">3) </w:t>
      </w:r>
      <w:r w:rsidRPr="001C61AB">
        <w:rPr>
          <w:color w:val="FF0000"/>
          <w:lang w:val="sr-Latn-RS"/>
        </w:rPr>
        <w:t xml:space="preserve">– EJŠI, - EJŠA, - EJŠE </w:t>
      </w:r>
      <w:r>
        <w:rPr>
          <w:lang w:val="sr-Latn-RS"/>
        </w:rPr>
        <w:t>(čist – čistejši, čistejša, čistejše)</w:t>
      </w:r>
    </w:p>
    <w:p w:rsidR="00F7420A" w:rsidRDefault="00F7420A">
      <w:pPr>
        <w:rPr>
          <w:lang w:val="sr-Latn-RS"/>
        </w:rPr>
      </w:pPr>
      <w:r>
        <w:rPr>
          <w:lang w:val="sr-Latn-RS"/>
        </w:rPr>
        <w:t xml:space="preserve">- Nastavci </w:t>
      </w:r>
      <w:r w:rsidRPr="001C61AB">
        <w:rPr>
          <w:color w:val="FF0000"/>
          <w:lang w:val="sr-Latn-RS"/>
        </w:rPr>
        <w:t>– JI</w:t>
      </w:r>
      <w:r>
        <w:rPr>
          <w:lang w:val="sr-Latn-RS"/>
        </w:rPr>
        <w:t xml:space="preserve"> i – </w:t>
      </w:r>
      <w:r w:rsidRPr="001C61AB">
        <w:rPr>
          <w:color w:val="FF0000"/>
          <w:lang w:val="sr-Latn-RS"/>
        </w:rPr>
        <w:t>ŠI</w:t>
      </w:r>
      <w:r>
        <w:rPr>
          <w:lang w:val="sr-Latn-RS"/>
        </w:rPr>
        <w:t xml:space="preserve"> se upotrebljavaju kod pr</w:t>
      </w:r>
      <w:r w:rsidR="006E158A">
        <w:rPr>
          <w:lang w:val="sr-Latn-RS"/>
        </w:rPr>
        <w:t>i</w:t>
      </w:r>
      <w:r>
        <w:rPr>
          <w:lang w:val="sr-Latn-RS"/>
        </w:rPr>
        <w:t>djeva koji imaju uvijek jednosložnu osnovu ili osnovu jednosložnu samo u nekim oblicima.</w:t>
      </w:r>
    </w:p>
    <w:p w:rsidR="00F7420A" w:rsidRDefault="00F7420A">
      <w:pPr>
        <w:rPr>
          <w:lang w:val="sr-Latn-RS"/>
        </w:rPr>
      </w:pPr>
      <w:r>
        <w:rPr>
          <w:lang w:val="sr-Latn-RS"/>
        </w:rPr>
        <w:t xml:space="preserve">- Nastavak </w:t>
      </w:r>
      <w:r w:rsidRPr="001C61AB">
        <w:rPr>
          <w:color w:val="FF0000"/>
          <w:lang w:val="sr-Latn-RS"/>
        </w:rPr>
        <w:t xml:space="preserve">– EJŠI </w:t>
      </w:r>
      <w:r>
        <w:rPr>
          <w:lang w:val="sr-Latn-RS"/>
        </w:rPr>
        <w:t>se većinom upotrebljava kod višesložnih osnova, a rijetko kod pridjeva sa jednosložnom osnovom. Primjeri sa jednosložnom osnovom:</w:t>
      </w:r>
      <w:r w:rsidR="00190206">
        <w:rPr>
          <w:lang w:val="sr-Latn-RS"/>
        </w:rPr>
        <w:t xml:space="preserve"> čist – čistejši, nov – nov</w:t>
      </w:r>
      <w:r w:rsidR="00F16061">
        <w:rPr>
          <w:lang w:val="sr-Latn-RS"/>
        </w:rPr>
        <w:t>ej</w:t>
      </w:r>
      <w:r w:rsidR="00190206">
        <w:rPr>
          <w:lang w:val="sr-Latn-RS"/>
        </w:rPr>
        <w:t>ši ...</w:t>
      </w:r>
    </w:p>
    <w:p w:rsidR="00F7420A" w:rsidRDefault="00F7420A">
      <w:pPr>
        <w:rPr>
          <w:lang w:val="sr-Latn-RS"/>
        </w:rPr>
      </w:pPr>
      <w:r>
        <w:rPr>
          <w:lang w:val="sr-Latn-RS"/>
        </w:rPr>
        <w:t xml:space="preserve">- Kod prva 2 tipa nastavaka u osnovi dolazi do jotovanja, pa ako se dobija glas Č, Ž, Š na kraju osnove, upotrebljava se nastavak </w:t>
      </w:r>
      <w:r w:rsidRPr="001C61AB">
        <w:rPr>
          <w:color w:val="FF0000"/>
          <w:lang w:val="sr-Latn-RS"/>
        </w:rPr>
        <w:t>– JI</w:t>
      </w:r>
      <w:r>
        <w:rPr>
          <w:lang w:val="sr-Latn-RS"/>
        </w:rPr>
        <w:t>. Npr. drag – dražji, visok – višji, velik – večji</w:t>
      </w:r>
      <w:r w:rsidR="00190206">
        <w:rPr>
          <w:lang w:val="sr-Latn-RS"/>
        </w:rPr>
        <w:t xml:space="preserve"> </w:t>
      </w:r>
      <w:r>
        <w:rPr>
          <w:lang w:val="sr-Latn-RS"/>
        </w:rPr>
        <w:t>...</w:t>
      </w:r>
    </w:p>
    <w:p w:rsidR="00F7420A" w:rsidRDefault="006E158A">
      <w:pPr>
        <w:rPr>
          <w:lang w:val="sr-Latn-RS"/>
        </w:rPr>
      </w:pPr>
      <w:r>
        <w:rPr>
          <w:lang w:val="sr-Latn-RS"/>
        </w:rPr>
        <w:t>- U sluč</w:t>
      </w:r>
      <w:bookmarkStart w:id="0" w:name="_GoBack"/>
      <w:bookmarkEnd w:id="0"/>
      <w:r w:rsidR="00F7420A">
        <w:rPr>
          <w:lang w:val="sr-Latn-RS"/>
        </w:rPr>
        <w:t xml:space="preserve">ajevima kada se na kraju osnove javlja neki drugi suglasnik, upotrebljava se nastavak </w:t>
      </w:r>
      <w:r w:rsidR="00F7420A" w:rsidRPr="001C61AB">
        <w:rPr>
          <w:color w:val="FF0000"/>
          <w:lang w:val="sr-Latn-RS"/>
        </w:rPr>
        <w:t>– ŠI</w:t>
      </w:r>
      <w:r w:rsidR="00F7420A">
        <w:rPr>
          <w:lang w:val="sr-Latn-RS"/>
        </w:rPr>
        <w:t>. Npr. mlad – mlajši, širok – širši ...</w:t>
      </w:r>
    </w:p>
    <w:p w:rsidR="00F7420A" w:rsidRDefault="00F7420A">
      <w:pPr>
        <w:rPr>
          <w:lang w:val="sr-Latn-RS"/>
        </w:rPr>
      </w:pPr>
      <w:r>
        <w:rPr>
          <w:lang w:val="sr-Latn-RS"/>
        </w:rPr>
        <w:t xml:space="preserve">- </w:t>
      </w:r>
      <w:r w:rsidRPr="001C61AB">
        <w:rPr>
          <w:b/>
          <w:lang w:val="sr-Latn-RS"/>
        </w:rPr>
        <w:t>Superlativ</w:t>
      </w:r>
      <w:r>
        <w:rPr>
          <w:lang w:val="sr-Latn-RS"/>
        </w:rPr>
        <w:t xml:space="preserve"> se gradi dodavanjem prefiksa – naj na oblik komparativa: STAR – STAREJŠI – NAJSTAREJŠI</w:t>
      </w:r>
    </w:p>
    <w:p w:rsidR="00F7420A" w:rsidRPr="001C61AB" w:rsidRDefault="00F7420A">
      <w:pPr>
        <w:rPr>
          <w:b/>
          <w:sz w:val="24"/>
          <w:u w:val="single"/>
          <w:lang w:val="sr-Latn-RS"/>
        </w:rPr>
      </w:pPr>
      <w:r w:rsidRPr="001C61AB">
        <w:rPr>
          <w:b/>
          <w:sz w:val="24"/>
          <w:u w:val="single"/>
          <w:lang w:val="sr-Latn-RS"/>
        </w:rPr>
        <w:t>OPISNA KOMPARACIJA</w:t>
      </w:r>
    </w:p>
    <w:p w:rsidR="00F7420A" w:rsidRPr="001C61AB" w:rsidRDefault="00F7420A">
      <w:pPr>
        <w:rPr>
          <w:u w:val="single"/>
          <w:lang w:val="sr-Latn-RS"/>
        </w:rPr>
      </w:pPr>
      <w:r w:rsidRPr="001C61AB">
        <w:rPr>
          <w:b/>
          <w:lang w:val="sr-Latn-RS"/>
        </w:rPr>
        <w:t>1)</w:t>
      </w:r>
      <w:r>
        <w:rPr>
          <w:lang w:val="sr-Latn-RS"/>
        </w:rPr>
        <w:t xml:space="preserve"> </w:t>
      </w:r>
      <w:r w:rsidRPr="001C61AB">
        <w:rPr>
          <w:u w:val="single"/>
          <w:lang w:val="sr-Latn-RS"/>
        </w:rPr>
        <w:t>Kod pridjeva koji označavaju boje</w:t>
      </w:r>
    </w:p>
    <w:p w:rsidR="00F7420A" w:rsidRDefault="001C61AB">
      <w:pPr>
        <w:rPr>
          <w:lang w:val="sr-Latn-RS"/>
        </w:rPr>
      </w:pPr>
      <w:r>
        <w:rPr>
          <w:lang w:val="sr-Latn-RS"/>
        </w:rPr>
        <w:t>r</w:t>
      </w:r>
      <w:r w:rsidR="006D1096">
        <w:rPr>
          <w:lang w:val="sr-Latn-RS"/>
        </w:rPr>
        <w:t>deč – bolj rdeč, rumen – bolj rumen</w:t>
      </w:r>
    </w:p>
    <w:p w:rsidR="006D1096" w:rsidRDefault="006D1096">
      <w:pPr>
        <w:rPr>
          <w:lang w:val="sr-Latn-RS"/>
        </w:rPr>
      </w:pPr>
      <w:r w:rsidRPr="001C61AB">
        <w:rPr>
          <w:b/>
          <w:lang w:val="sr-Latn-RS"/>
        </w:rPr>
        <w:t>2)</w:t>
      </w:r>
      <w:r>
        <w:rPr>
          <w:lang w:val="sr-Latn-RS"/>
        </w:rPr>
        <w:t xml:space="preserve"> </w:t>
      </w:r>
      <w:r w:rsidRPr="001C61AB">
        <w:rPr>
          <w:u w:val="single"/>
          <w:lang w:val="sr-Latn-RS"/>
        </w:rPr>
        <w:t>Kod pridjeva koji su po porijeklu participi</w:t>
      </w:r>
    </w:p>
    <w:p w:rsidR="006D1096" w:rsidRDefault="001C61AB">
      <w:pPr>
        <w:rPr>
          <w:lang w:val="sr-Latn-RS"/>
        </w:rPr>
      </w:pPr>
      <w:r>
        <w:rPr>
          <w:lang w:val="sr-Latn-RS"/>
        </w:rPr>
        <w:t>v</w:t>
      </w:r>
      <w:r w:rsidR="006D1096">
        <w:rPr>
          <w:lang w:val="sr-Latn-RS"/>
        </w:rPr>
        <w:t>roč – bolj vroč, kuhan – bolj kuhan</w:t>
      </w:r>
    </w:p>
    <w:p w:rsidR="006D1096" w:rsidRDefault="006D1096">
      <w:pPr>
        <w:rPr>
          <w:lang w:val="sr-Latn-RS"/>
        </w:rPr>
      </w:pPr>
      <w:r w:rsidRPr="001C61AB">
        <w:rPr>
          <w:b/>
          <w:lang w:val="sr-Latn-RS"/>
        </w:rPr>
        <w:t>3)</w:t>
      </w:r>
      <w:r>
        <w:rPr>
          <w:lang w:val="sr-Latn-RS"/>
        </w:rPr>
        <w:t xml:space="preserve"> </w:t>
      </w:r>
      <w:r w:rsidRPr="001C61AB">
        <w:rPr>
          <w:u w:val="single"/>
          <w:lang w:val="sr-Latn-RS"/>
        </w:rPr>
        <w:t>Kod pridjeva koji</w:t>
      </w:r>
      <w:r w:rsidR="001C61AB">
        <w:rPr>
          <w:u w:val="single"/>
          <w:lang w:val="sr-Latn-RS"/>
        </w:rPr>
        <w:t xml:space="preserve"> ne razlikuju određ</w:t>
      </w:r>
      <w:r w:rsidRPr="001C61AB">
        <w:rPr>
          <w:u w:val="single"/>
          <w:lang w:val="sr-Latn-RS"/>
        </w:rPr>
        <w:t>eni i neodređeni oblik</w:t>
      </w:r>
    </w:p>
    <w:p w:rsidR="006D1096" w:rsidRDefault="001C61AB">
      <w:pPr>
        <w:rPr>
          <w:lang w:val="sr-Latn-RS"/>
        </w:rPr>
      </w:pPr>
      <w:r>
        <w:rPr>
          <w:lang w:val="sr-Latn-RS"/>
        </w:rPr>
        <w:t>b</w:t>
      </w:r>
      <w:r w:rsidR="006D1096">
        <w:rPr>
          <w:lang w:val="sr-Latn-RS"/>
        </w:rPr>
        <w:t>ratov – bolj bratov, divji – bolj divji</w:t>
      </w:r>
    </w:p>
    <w:p w:rsidR="006D1096" w:rsidRDefault="006D1096">
      <w:pPr>
        <w:rPr>
          <w:lang w:val="sr-Latn-RS"/>
        </w:rPr>
      </w:pPr>
      <w:r w:rsidRPr="001C61AB">
        <w:rPr>
          <w:b/>
          <w:lang w:val="sr-Latn-RS"/>
        </w:rPr>
        <w:t>4)</w:t>
      </w:r>
      <w:r>
        <w:rPr>
          <w:lang w:val="sr-Latn-RS"/>
        </w:rPr>
        <w:t xml:space="preserve"> </w:t>
      </w:r>
      <w:r w:rsidRPr="001C61AB">
        <w:rPr>
          <w:u w:val="single"/>
          <w:lang w:val="sr-Latn-RS"/>
        </w:rPr>
        <w:t>Kod mnogih pridjeva sa nastavcima – EN, - AV, - AST, - AT</w:t>
      </w:r>
    </w:p>
    <w:p w:rsidR="006D1096" w:rsidRDefault="001C61AB">
      <w:pPr>
        <w:rPr>
          <w:lang w:val="sr-Latn-RS"/>
        </w:rPr>
      </w:pPr>
      <w:r>
        <w:rPr>
          <w:lang w:val="sr-Latn-RS"/>
        </w:rPr>
        <w:t>p</w:t>
      </w:r>
      <w:r w:rsidR="006D1096">
        <w:rPr>
          <w:lang w:val="sr-Latn-RS"/>
        </w:rPr>
        <w:t>ošten – bolj pošten, rdečkast – bolj rdečkast, hripav – bolj hripav, močnat – bolj močnat</w:t>
      </w:r>
    </w:p>
    <w:p w:rsidR="006D1096" w:rsidRDefault="006D1096">
      <w:pPr>
        <w:rPr>
          <w:lang w:val="sr-Latn-RS"/>
        </w:rPr>
      </w:pPr>
      <w:r>
        <w:rPr>
          <w:lang w:val="sr-Latn-RS"/>
        </w:rPr>
        <w:t xml:space="preserve">- Kod pridjeva koji se porede pomoću morfeme – bolj </w:t>
      </w:r>
      <w:r w:rsidRPr="001C61AB">
        <w:rPr>
          <w:b/>
          <w:lang w:val="sr-Latn-RS"/>
        </w:rPr>
        <w:t>superlativ</w:t>
      </w:r>
      <w:r w:rsidR="00A66689">
        <w:rPr>
          <w:lang w:val="sr-Latn-RS"/>
        </w:rPr>
        <w:t xml:space="preserve"> se gradi dodavanje</w:t>
      </w:r>
      <w:r>
        <w:rPr>
          <w:lang w:val="sr-Latn-RS"/>
        </w:rPr>
        <w:t>m prefiksa – naj na tu morfemu, a sam oblik pridjeva ostaje isti. Npr. rumen – bolj rumen – najbolj rumen</w:t>
      </w:r>
    </w:p>
    <w:p w:rsidR="006D1096" w:rsidRDefault="006D1096">
      <w:pPr>
        <w:rPr>
          <w:lang w:val="sr-Latn-RS"/>
        </w:rPr>
      </w:pPr>
    </w:p>
    <w:p w:rsidR="006D1096" w:rsidRDefault="006D1096">
      <w:pPr>
        <w:rPr>
          <w:lang w:val="sr-Latn-RS"/>
        </w:rPr>
      </w:pPr>
    </w:p>
    <w:tbl>
      <w:tblPr>
        <w:tblStyle w:val="TableGrid"/>
        <w:tblW w:w="9996" w:type="dxa"/>
        <w:tblLook w:val="04A0" w:firstRow="1" w:lastRow="0" w:firstColumn="1" w:lastColumn="0" w:noHBand="0" w:noVBand="1"/>
      </w:tblPr>
      <w:tblGrid>
        <w:gridCol w:w="3332"/>
        <w:gridCol w:w="3332"/>
        <w:gridCol w:w="3332"/>
      </w:tblGrid>
      <w:tr w:rsidR="006D1096" w:rsidTr="006D1096">
        <w:trPr>
          <w:trHeight w:val="651"/>
        </w:trPr>
        <w:tc>
          <w:tcPr>
            <w:tcW w:w="3332" w:type="dxa"/>
          </w:tcPr>
          <w:p w:rsidR="006D1096" w:rsidRDefault="006D1096" w:rsidP="006D1096">
            <w:pPr>
              <w:jc w:val="center"/>
              <w:rPr>
                <w:lang w:val="sr-Latn-RS"/>
              </w:rPr>
            </w:pPr>
          </w:p>
          <w:p w:rsidR="006D1096" w:rsidRPr="006D1096" w:rsidRDefault="006D1096" w:rsidP="006D1096">
            <w:pPr>
              <w:jc w:val="center"/>
              <w:rPr>
                <w:b/>
                <w:lang w:val="sr-Latn-RS"/>
              </w:rPr>
            </w:pPr>
            <w:r w:rsidRPr="006D1096">
              <w:rPr>
                <w:b/>
                <w:lang w:val="sr-Latn-RS"/>
              </w:rPr>
              <w:t>OSNOVNIK</w:t>
            </w:r>
            <w:r>
              <w:rPr>
                <w:b/>
                <w:lang w:val="sr-Latn-RS"/>
              </w:rPr>
              <w:t xml:space="preserve"> - POZITIV</w:t>
            </w:r>
          </w:p>
        </w:tc>
        <w:tc>
          <w:tcPr>
            <w:tcW w:w="3332" w:type="dxa"/>
          </w:tcPr>
          <w:p w:rsidR="006D1096" w:rsidRDefault="006D1096" w:rsidP="006D1096">
            <w:pPr>
              <w:jc w:val="center"/>
              <w:rPr>
                <w:lang w:val="sr-Latn-RS"/>
              </w:rPr>
            </w:pPr>
          </w:p>
          <w:p w:rsidR="006D1096" w:rsidRPr="006D1096" w:rsidRDefault="006D1096" w:rsidP="006D1096">
            <w:pPr>
              <w:jc w:val="center"/>
              <w:rPr>
                <w:b/>
                <w:lang w:val="sr-Latn-RS"/>
              </w:rPr>
            </w:pPr>
            <w:r w:rsidRPr="006D1096">
              <w:rPr>
                <w:b/>
                <w:lang w:val="sr-Latn-RS"/>
              </w:rPr>
              <w:t>PRIMERNIK</w:t>
            </w:r>
            <w:r>
              <w:rPr>
                <w:b/>
                <w:lang w:val="sr-Latn-RS"/>
              </w:rPr>
              <w:t xml:space="preserve"> - KOMPARATIV</w:t>
            </w:r>
          </w:p>
        </w:tc>
        <w:tc>
          <w:tcPr>
            <w:tcW w:w="3332" w:type="dxa"/>
          </w:tcPr>
          <w:p w:rsidR="006D1096" w:rsidRDefault="006D1096" w:rsidP="006D1096">
            <w:pPr>
              <w:jc w:val="center"/>
              <w:rPr>
                <w:lang w:val="sr-Latn-RS"/>
              </w:rPr>
            </w:pPr>
          </w:p>
          <w:p w:rsidR="006D1096" w:rsidRPr="006D1096" w:rsidRDefault="006D1096" w:rsidP="006D1096">
            <w:pPr>
              <w:jc w:val="center"/>
              <w:rPr>
                <w:b/>
                <w:lang w:val="sr-Latn-RS"/>
              </w:rPr>
            </w:pPr>
            <w:r w:rsidRPr="006D1096">
              <w:rPr>
                <w:b/>
                <w:lang w:val="sr-Latn-RS"/>
              </w:rPr>
              <w:t>PRESEŽNIK</w:t>
            </w:r>
            <w:r>
              <w:rPr>
                <w:b/>
                <w:lang w:val="sr-Latn-RS"/>
              </w:rPr>
              <w:t xml:space="preserve"> - SUPERLATIV</w:t>
            </w:r>
          </w:p>
        </w:tc>
      </w:tr>
      <w:tr w:rsidR="006D1096" w:rsidTr="006D1096">
        <w:trPr>
          <w:trHeight w:val="614"/>
        </w:trPr>
        <w:tc>
          <w:tcPr>
            <w:tcW w:w="3332" w:type="dxa"/>
          </w:tcPr>
          <w:p w:rsidR="006D1096" w:rsidRDefault="006D1096" w:rsidP="006D1096">
            <w:pPr>
              <w:jc w:val="center"/>
              <w:rPr>
                <w:lang w:val="sr-Latn-RS"/>
              </w:rPr>
            </w:pPr>
          </w:p>
          <w:p w:rsidR="006D1096" w:rsidRDefault="001C61AB" w:rsidP="006D109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POCENI</w:t>
            </w:r>
          </w:p>
        </w:tc>
        <w:tc>
          <w:tcPr>
            <w:tcW w:w="3332" w:type="dxa"/>
          </w:tcPr>
          <w:p w:rsidR="00352AFB" w:rsidRDefault="00352AFB" w:rsidP="006D1096">
            <w:pPr>
              <w:jc w:val="center"/>
              <w:rPr>
                <w:lang w:val="sr-Latn-RS"/>
              </w:rPr>
            </w:pPr>
          </w:p>
          <w:p w:rsidR="006D1096" w:rsidRDefault="00352AFB" w:rsidP="006D1096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CENEJŠI</w:t>
            </w:r>
          </w:p>
        </w:tc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NAJCENEJŠI</w:t>
            </w:r>
          </w:p>
        </w:tc>
      </w:tr>
      <w:tr w:rsidR="006D1096" w:rsidTr="006D1096">
        <w:trPr>
          <w:trHeight w:val="651"/>
        </w:trPr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KRATEK</w:t>
            </w:r>
          </w:p>
        </w:tc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KRAJŠI</w:t>
            </w:r>
          </w:p>
        </w:tc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NAJKRAJŠI</w:t>
            </w:r>
          </w:p>
        </w:tc>
      </w:tr>
      <w:tr w:rsidR="006D1096" w:rsidTr="006D1096">
        <w:trPr>
          <w:trHeight w:val="614"/>
        </w:trPr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NIZEK</w:t>
            </w:r>
          </w:p>
        </w:tc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NIŽJI</w:t>
            </w:r>
          </w:p>
        </w:tc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NAJNIŽJI</w:t>
            </w:r>
          </w:p>
        </w:tc>
      </w:tr>
      <w:tr w:rsidR="006D1096" w:rsidTr="006D1096">
        <w:trPr>
          <w:trHeight w:val="651"/>
        </w:trPr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LAHEK</w:t>
            </w:r>
          </w:p>
        </w:tc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LAŽJI</w:t>
            </w:r>
          </w:p>
        </w:tc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NAJLAŽJI</w:t>
            </w:r>
          </w:p>
        </w:tc>
      </w:tr>
      <w:tr w:rsidR="006D1096" w:rsidTr="006D1096">
        <w:trPr>
          <w:trHeight w:val="651"/>
        </w:trPr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TOPEL</w:t>
            </w:r>
          </w:p>
        </w:tc>
        <w:tc>
          <w:tcPr>
            <w:tcW w:w="3332" w:type="dxa"/>
          </w:tcPr>
          <w:p w:rsidR="006D1096" w:rsidRDefault="006D1096">
            <w:pPr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TOPLEJŠI</w:t>
            </w:r>
          </w:p>
        </w:tc>
        <w:tc>
          <w:tcPr>
            <w:tcW w:w="3332" w:type="dxa"/>
          </w:tcPr>
          <w:p w:rsidR="006D1096" w:rsidRDefault="006D1096" w:rsidP="00352AFB">
            <w:pPr>
              <w:jc w:val="center"/>
              <w:rPr>
                <w:lang w:val="sr-Latn-RS"/>
              </w:rPr>
            </w:pPr>
          </w:p>
          <w:p w:rsidR="00352AFB" w:rsidRDefault="00352AFB" w:rsidP="00352AFB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NAJTOPLEJŠI</w:t>
            </w:r>
          </w:p>
        </w:tc>
      </w:tr>
    </w:tbl>
    <w:p w:rsidR="006D1096" w:rsidRDefault="006D1096">
      <w:pPr>
        <w:rPr>
          <w:lang w:val="sr-Latn-RS"/>
        </w:rPr>
      </w:pPr>
    </w:p>
    <w:p w:rsidR="006D1096" w:rsidRDefault="006D1096">
      <w:pPr>
        <w:rPr>
          <w:lang w:val="sr-Latn-RS"/>
        </w:rPr>
      </w:pPr>
    </w:p>
    <w:p w:rsidR="00F7420A" w:rsidRDefault="00F7420A">
      <w:pPr>
        <w:rPr>
          <w:lang w:val="sr-Latn-RS"/>
        </w:rPr>
      </w:pPr>
    </w:p>
    <w:p w:rsidR="00F7420A" w:rsidRDefault="00F7420A">
      <w:pPr>
        <w:rPr>
          <w:lang w:val="sr-Latn-RS"/>
        </w:rPr>
      </w:pPr>
    </w:p>
    <w:p w:rsidR="00F7420A" w:rsidRPr="00F7420A" w:rsidRDefault="00F7420A">
      <w:pPr>
        <w:rPr>
          <w:lang w:val="sr-Latn-RS"/>
        </w:rPr>
      </w:pPr>
    </w:p>
    <w:sectPr w:rsidR="00F7420A" w:rsidRPr="00F7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0A"/>
    <w:rsid w:val="00190206"/>
    <w:rsid w:val="001C61AB"/>
    <w:rsid w:val="00352AFB"/>
    <w:rsid w:val="006D1096"/>
    <w:rsid w:val="006E158A"/>
    <w:rsid w:val="00A66689"/>
    <w:rsid w:val="00F16061"/>
    <w:rsid w:val="00F7420A"/>
    <w:rsid w:val="00F9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10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5</cp:revision>
  <dcterms:created xsi:type="dcterms:W3CDTF">2020-11-26T11:04:00Z</dcterms:created>
  <dcterms:modified xsi:type="dcterms:W3CDTF">2020-12-02T21:37:00Z</dcterms:modified>
</cp:coreProperties>
</file>