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65"/>
      </w:tblGrid>
      <w:tr w:rsidR="00517A6A" w:rsidRPr="00171186" w:rsidTr="00171186">
        <w:trPr>
          <w:cantSplit/>
          <w:jc w:val="center"/>
        </w:trPr>
        <w:tc>
          <w:tcPr>
            <w:tcW w:w="10365" w:type="dxa"/>
            <w:vAlign w:val="bottom"/>
          </w:tcPr>
          <w:p w:rsidR="00171186" w:rsidRPr="00171186" w:rsidRDefault="00171186" w:rsidP="00A07D1E">
            <w:pPr>
              <w:spacing w:line="240" w:lineRule="auto"/>
              <w:ind w:firstLine="0"/>
              <w:rPr>
                <w:rFonts w:ascii="Tahoma" w:hAnsi="Tahoma"/>
                <w:sz w:val="28"/>
                <w:lang w:val="sr-Cyrl-CS"/>
              </w:rPr>
            </w:pPr>
          </w:p>
          <w:tbl>
            <w:tblPr>
              <w:tblW w:w="10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0138"/>
            </w:tblGrid>
            <w:tr w:rsidR="00171186" w:rsidRPr="00B62559" w:rsidTr="00B62559">
              <w:tc>
                <w:tcPr>
                  <w:tcW w:w="10138" w:type="dxa"/>
                </w:tcPr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Cs w:val="24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УНИВЕРЗИТЕТ У НОВОМ САДУ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ФАКУЛТЕТ ТЕХНИЧКИХ НАУКА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НОВИ САД</w:t>
                  </w:r>
                </w:p>
                <w:p w:rsidR="0024280A" w:rsidRPr="00B62559" w:rsidRDefault="0024280A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Департман за рачунарство и аутоматику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Одсек</w:t>
                  </w:r>
                  <w:r w:rsidR="00A07D1E"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 xml:space="preserve"> за рачунарску технику и рачунарске комуникације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jc w:val="center"/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 xml:space="preserve"> </w:t>
                  </w:r>
                  <w:r w:rsidR="00DE7870"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 xml:space="preserve">ЗАВРШНИ 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sz w:val="44"/>
                      <w:szCs w:val="44"/>
                      <w:lang w:val="sr-Cyrl-CS"/>
                    </w:rPr>
                    <w:t>(B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sz w:val="44"/>
                      <w:szCs w:val="44"/>
                      <w:lang w:val="sr-Latn-CS"/>
                    </w:rPr>
                    <w:t>ACHELOR)</w:t>
                  </w:r>
                  <w:r w:rsidR="00DE7870" w:rsidRPr="00B62559">
                    <w:rPr>
                      <w:rFonts w:ascii="Arial" w:hAnsi="Arial"/>
                      <w:b/>
                      <w:spacing w:val="-4"/>
                      <w:lang w:val="sr-Cyrl-CS"/>
                    </w:rPr>
                    <w:t xml:space="preserve"> </w:t>
                  </w:r>
                  <w:r w:rsidR="00DE7870" w:rsidRPr="00B62559">
                    <w:rPr>
                      <w:rFonts w:ascii="Arial" w:hAnsi="Arial"/>
                      <w:b/>
                      <w:sz w:val="44"/>
                      <w:szCs w:val="44"/>
                      <w:lang w:val="sr-Cyrl-CS"/>
                    </w:rPr>
                    <w:t>РАД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B62559">
                    <w:rPr>
                      <w:rFonts w:ascii="Arial" w:hAnsi="Arial"/>
                      <w:b/>
                      <w:szCs w:val="28"/>
                      <w:lang w:val="sr-Cyrl-CS"/>
                    </w:rPr>
                    <w:t>Кандидат:</w:t>
                  </w:r>
                  <w:r w:rsidR="0024280A" w:rsidRPr="00B62559">
                    <w:rPr>
                      <w:rFonts w:ascii="Arial" w:hAnsi="Arial"/>
                      <w:b/>
                      <w:szCs w:val="28"/>
                      <w:lang w:val="sr-Latn-CS"/>
                    </w:rPr>
                    <w:tab/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Број индекса: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2F47B0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Тема рада: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tabs>
                      <w:tab w:val="left" w:pos="2553"/>
                    </w:tabs>
                    <w:spacing w:before="60" w:line="240" w:lineRule="auto"/>
                    <w:ind w:left="2553" w:hanging="1986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>Ментор рада:</w:t>
                  </w:r>
                  <w:r w:rsidR="0024280A" w:rsidRPr="00C076E2">
                    <w:rPr>
                      <w:rFonts w:ascii="Arial" w:hAnsi="Arial"/>
                      <w:b/>
                      <w:szCs w:val="28"/>
                      <w:lang w:val="sr-Cyrl-CS"/>
                    </w:rPr>
                    <w:tab/>
                  </w: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b/>
                      <w:szCs w:val="28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C076E2" w:rsidRDefault="004A60C8" w:rsidP="00B62559">
                  <w:pPr>
                    <w:spacing w:before="60" w:line="240" w:lineRule="auto"/>
                    <w:jc w:val="center"/>
                    <w:rPr>
                      <w:rFonts w:ascii="Arial" w:hAnsi="Arial"/>
                      <w:sz w:val="12"/>
                      <w:lang w:val="sr-Cyrl-CS"/>
                    </w:rPr>
                  </w:pPr>
                  <w:r w:rsidRPr="00C076E2">
                    <w:rPr>
                      <w:rFonts w:ascii="Arial" w:hAnsi="Arial"/>
                      <w:b/>
                      <w:szCs w:val="24"/>
                      <w:lang w:val="sr-Cyrl-CS"/>
                    </w:rPr>
                    <w:t xml:space="preserve">Нови Сад, </w:t>
                  </w:r>
                  <w:r w:rsidR="002F47B0">
                    <w:rPr>
                      <w:rFonts w:ascii="Arial" w:hAnsi="Arial"/>
                      <w:b/>
                      <w:szCs w:val="24"/>
                      <w:lang w:val="sr-Cyrl-CS"/>
                    </w:rPr>
                    <w:t>месец</w:t>
                  </w:r>
                  <w:r w:rsidR="00C076E2" w:rsidRPr="00C076E2">
                    <w:rPr>
                      <w:rFonts w:ascii="Arial" w:hAnsi="Arial"/>
                      <w:b/>
                      <w:szCs w:val="24"/>
                      <w:lang w:val="sr-Cyrl-CS"/>
                    </w:rPr>
                    <w:t xml:space="preserve">, </w:t>
                  </w:r>
                  <w:r w:rsidR="002F47B0">
                    <w:rPr>
                      <w:rFonts w:ascii="Arial" w:hAnsi="Arial"/>
                      <w:b/>
                      <w:szCs w:val="24"/>
                      <w:lang w:val="sr-Cyrl-CS"/>
                    </w:rPr>
                    <w:t>година</w:t>
                  </w: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  <w:p w:rsidR="00171186" w:rsidRPr="00B62559" w:rsidRDefault="00171186" w:rsidP="00B62559">
                  <w:pPr>
                    <w:spacing w:before="60" w:line="240" w:lineRule="auto"/>
                    <w:rPr>
                      <w:rFonts w:ascii="Arial" w:hAnsi="Arial"/>
                      <w:sz w:val="12"/>
                      <w:lang w:val="sr-Cyrl-CS"/>
                    </w:rPr>
                  </w:pPr>
                </w:p>
              </w:tc>
            </w:tr>
          </w:tbl>
          <w:p w:rsidR="00171186" w:rsidRPr="00171186" w:rsidRDefault="00171186" w:rsidP="00A07D1E">
            <w:pPr>
              <w:spacing w:line="240" w:lineRule="auto"/>
              <w:ind w:firstLine="0"/>
              <w:rPr>
                <w:rFonts w:ascii="Tahoma" w:hAnsi="Tahoma"/>
                <w:sz w:val="28"/>
                <w:lang w:val="sr-Cyrl-CS"/>
              </w:rPr>
            </w:pPr>
          </w:p>
        </w:tc>
      </w:tr>
    </w:tbl>
    <w:p w:rsidR="00517A6A" w:rsidRPr="00171186" w:rsidRDefault="00517A6A">
      <w:pPr>
        <w:rPr>
          <w:lang w:val="sr-Cyrl-CS"/>
        </w:rPr>
      </w:pP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F65BA9">
          <w:headerReference w:type="first" r:id="rId8"/>
          <w:pgSz w:w="11907" w:h="16840" w:code="9"/>
          <w:pgMar w:top="567" w:right="1417" w:bottom="567" w:left="1418" w:header="567" w:footer="567" w:gutter="0"/>
          <w:cols w:space="720"/>
          <w:titlePg/>
        </w:sectPr>
      </w:pPr>
    </w:p>
    <w:p w:rsidR="009857F6" w:rsidRPr="0024280A" w:rsidRDefault="009857F6" w:rsidP="00A07D1E">
      <w:pPr>
        <w:pStyle w:val="tab"/>
        <w:spacing w:before="0" w:after="0" w:line="240" w:lineRule="auto"/>
        <w:rPr>
          <w:rFonts w:ascii="Arial" w:hAnsi="Arial"/>
          <w:sz w:val="16"/>
          <w:lang w:val="sr-Cyrl-CS"/>
        </w:rPr>
      </w:pPr>
    </w:p>
    <w:tbl>
      <w:tblPr>
        <w:tblW w:w="10065" w:type="dxa"/>
        <w:tblInd w:w="-459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417"/>
        <w:gridCol w:w="4253"/>
        <w:gridCol w:w="1701"/>
      </w:tblGrid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Редни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РБР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Идентификациони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број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ИБР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документације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Монографска документација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Тип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записа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ТЗ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Текстуални штампани материјал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Врста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>
              <w:rPr>
                <w:rFonts w:ascii="Arial" w:hAnsi="Arial" w:cs="Arial"/>
                <w:sz w:val="18"/>
                <w:szCs w:val="18"/>
                <w:lang w:val="sr-Cyrl-CS"/>
              </w:rPr>
              <w:t>Завршни (</w:t>
            </w:r>
            <w:r>
              <w:rPr>
                <w:rFonts w:ascii="Arial" w:hAnsi="Arial" w:cs="Arial"/>
                <w:sz w:val="18"/>
                <w:szCs w:val="18"/>
                <w:lang w:val="sr-Latn-CS"/>
              </w:rPr>
              <w:t>Bachelor</w:t>
            </w:r>
            <w:r>
              <w:rPr>
                <w:rFonts w:ascii="Arial" w:hAnsi="Arial" w:cs="Arial"/>
                <w:sz w:val="18"/>
                <w:szCs w:val="18"/>
                <w:lang w:val="sr-Cyrl-CS"/>
              </w:rPr>
              <w:t xml:space="preserve">) </w:t>
            </w:r>
            <w:r w:rsidR="00D22293" w:rsidRPr="00ED0F60">
              <w:rPr>
                <w:rFonts w:ascii="Arial" w:hAnsi="Arial" w:cs="Arial"/>
                <w:sz w:val="18"/>
                <w:szCs w:val="18"/>
                <w:lang w:val="sr-Cyrl-CS"/>
              </w:rPr>
              <w:t xml:space="preserve"> рад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Аутор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АУ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8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Наслов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НР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публикације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 / латиница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Језик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извода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ЈИ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Српски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Зем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љ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публикова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а, </w:t>
            </w:r>
            <w:r>
              <w:rPr>
                <w:rFonts w:ascii="Arial" w:hAnsi="Arial"/>
                <w:b/>
                <w:sz w:val="18"/>
              </w:rPr>
              <w:t>ЗП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Република Србија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У</w:t>
            </w:r>
            <w:r>
              <w:rPr>
                <w:rFonts w:ascii="Arial" w:hAnsi="Arial"/>
                <w:sz w:val="18"/>
                <w:lang w:val="sr-Cyrl-CS"/>
              </w:rPr>
              <w:t>ж</w:t>
            </w:r>
            <w:r>
              <w:rPr>
                <w:rFonts w:ascii="Arial" w:hAnsi="Arial"/>
                <w:sz w:val="18"/>
              </w:rPr>
              <w:t xml:space="preserve">е </w:t>
            </w:r>
            <w:proofErr w:type="spellStart"/>
            <w:r>
              <w:rPr>
                <w:rFonts w:ascii="Arial" w:hAnsi="Arial"/>
                <w:sz w:val="18"/>
              </w:rPr>
              <w:t>географско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подру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је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УГП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Војводина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Година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ГО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C076E2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Издава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Ауторски репринт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Место</w:t>
            </w:r>
            <w:proofErr w:type="spellEnd"/>
            <w:r>
              <w:rPr>
                <w:rFonts w:ascii="Arial" w:hAnsi="Arial"/>
                <w:sz w:val="18"/>
              </w:rPr>
              <w:t xml:space="preserve"> и </w:t>
            </w:r>
            <w:proofErr w:type="spellStart"/>
            <w:r>
              <w:rPr>
                <w:rFonts w:ascii="Arial" w:hAnsi="Arial"/>
                <w:sz w:val="18"/>
              </w:rPr>
              <w:t>адреса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МА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Нови Сад; трг Доситеја Обрадовића 6</w:t>
            </w:r>
          </w:p>
        </w:tc>
      </w:tr>
      <w:tr w:rsidR="00D22293" w:rsidTr="00D712F3">
        <w:trPr>
          <w:cantSplit/>
          <w:trHeight w:hRule="exact" w:val="4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18"/>
              </w:rPr>
              <w:t>Физи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ки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рада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ФО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pacing w:val="-4"/>
                <w:sz w:val="13"/>
              </w:rPr>
              <w:t>(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поглав</w:t>
            </w:r>
            <w:proofErr w:type="spellEnd"/>
            <w:r>
              <w:rPr>
                <w:rFonts w:ascii="Arial" w:hAnsi="Arial"/>
                <w:spacing w:val="-4"/>
                <w:sz w:val="13"/>
                <w:lang w:val="sr-Cyrl-CS"/>
              </w:rPr>
              <w:t>љ</w:t>
            </w:r>
            <w:r>
              <w:rPr>
                <w:rFonts w:ascii="Arial" w:hAnsi="Arial"/>
                <w:spacing w:val="-4"/>
                <w:sz w:val="13"/>
              </w:rPr>
              <w:t>а/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страна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 xml:space="preserve">/ 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цитата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табела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слика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графика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/</w:t>
            </w:r>
            <w:proofErr w:type="spellStart"/>
            <w:r>
              <w:rPr>
                <w:rFonts w:ascii="Arial" w:hAnsi="Arial"/>
                <w:spacing w:val="-4"/>
                <w:sz w:val="13"/>
              </w:rPr>
              <w:t>прилога</w:t>
            </w:r>
            <w:proofErr w:type="spellEnd"/>
            <w:r>
              <w:rPr>
                <w:rFonts w:ascii="Arial" w:hAnsi="Arial"/>
                <w:spacing w:val="-4"/>
                <w:sz w:val="13"/>
              </w:rPr>
              <w:t>)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D22293" w:rsidRDefault="00D22293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color w:val="FF0000"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област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Електротехника и рачунарство</w:t>
            </w: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Нау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дисциплина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НД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Рачунарска техника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proofErr w:type="spellStart"/>
            <w:r>
              <w:rPr>
                <w:rFonts w:ascii="Arial" w:hAnsi="Arial"/>
                <w:spacing w:val="-8"/>
                <w:sz w:val="18"/>
              </w:rPr>
              <w:t>Предметна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одредница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>/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Кqу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не</w:t>
            </w:r>
            <w:proofErr w:type="spellEnd"/>
            <w:r>
              <w:rPr>
                <w:rFonts w:ascii="Arial" w:hAnsi="Arial"/>
                <w:spacing w:val="-8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8"/>
                <w:sz w:val="18"/>
              </w:rPr>
              <w:t>ре</w:t>
            </w:r>
            <w:proofErr w:type="spellEnd"/>
            <w:r>
              <w:rPr>
                <w:rFonts w:ascii="Arial" w:hAnsi="Arial"/>
                <w:spacing w:val="-8"/>
                <w:sz w:val="18"/>
                <w:lang w:val="sr-Cyrl-CS"/>
              </w:rPr>
              <w:t>ч</w:t>
            </w:r>
            <w:r>
              <w:rPr>
                <w:rFonts w:ascii="Arial" w:hAnsi="Arial"/>
                <w:spacing w:val="-8"/>
                <w:sz w:val="18"/>
              </w:rPr>
              <w:t xml:space="preserve">и, </w:t>
            </w:r>
            <w:r>
              <w:rPr>
                <w:rFonts w:ascii="Arial" w:hAnsi="Arial"/>
                <w:b/>
                <w:spacing w:val="-8"/>
                <w:sz w:val="18"/>
              </w:rPr>
              <w:t>ПО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УДК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ува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се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lang w:val="sr-Cyrl-CS"/>
              </w:rPr>
              <w:t>Ч</w:t>
            </w:r>
            <w:r>
              <w:rPr>
                <w:rFonts w:ascii="Arial" w:hAnsi="Arial"/>
                <w:b/>
                <w:sz w:val="18"/>
              </w:rPr>
              <w:t>У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sr-Cyrl-CS"/>
              </w:rPr>
            </w:pPr>
            <w:r w:rsidRPr="00ED0F60">
              <w:rPr>
                <w:rFonts w:ascii="Arial" w:hAnsi="Arial" w:cs="Arial"/>
                <w:sz w:val="18"/>
                <w:szCs w:val="18"/>
                <w:lang w:val="sr-Cyrl-CS"/>
              </w:rPr>
              <w:t>У библиотеци Факултета техничких наука, Нови Сад</w:t>
            </w:r>
          </w:p>
        </w:tc>
      </w:tr>
      <w:tr w:rsidR="00D22293" w:rsidTr="00D712F3">
        <w:trPr>
          <w:cantSplit/>
          <w:trHeight w:hRule="exact" w:val="5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Ва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ж</w:t>
            </w:r>
            <w:proofErr w:type="spellStart"/>
            <w:r>
              <w:rPr>
                <w:rFonts w:ascii="Arial" w:hAnsi="Arial"/>
                <w:sz w:val="18"/>
              </w:rPr>
              <w:t>на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напомена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ВН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ED0F60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270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Извод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ИЗ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7C52E0" w:rsidRDefault="00D22293" w:rsidP="004144F7">
            <w:pPr>
              <w:spacing w:before="60" w:after="6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прихвата</w:t>
            </w:r>
            <w:proofErr w:type="spellEnd"/>
            <w:r>
              <w:rPr>
                <w:rFonts w:ascii="Arial" w:hAnsi="Arial"/>
                <w:sz w:val="18"/>
                <w:lang w:val="sr-Cyrl-CS"/>
              </w:rPr>
              <w:t>њ</w:t>
            </w:r>
            <w:r>
              <w:rPr>
                <w:rFonts w:ascii="Arial" w:hAnsi="Arial"/>
                <w:sz w:val="18"/>
              </w:rPr>
              <w:t xml:space="preserve">а </w:t>
            </w:r>
            <w:proofErr w:type="spellStart"/>
            <w:r>
              <w:rPr>
                <w:rFonts w:ascii="Arial" w:hAnsi="Arial"/>
                <w:sz w:val="18"/>
              </w:rPr>
              <w:t>теме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ДП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0B2DAF" w:rsidRDefault="00D22293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4111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Датум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одбране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r>
              <w:rPr>
                <w:rFonts w:ascii="Arial" w:hAnsi="Arial"/>
                <w:b/>
                <w:sz w:val="18"/>
              </w:rPr>
              <w:t>ДО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5954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gridAfter w:val="1"/>
          <w:wAfter w:w="1701" w:type="dxa"/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ланови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pacing w:val="-4"/>
                <w:sz w:val="18"/>
              </w:rPr>
              <w:t>комисије</w:t>
            </w:r>
            <w:proofErr w:type="spellEnd"/>
            <w:r>
              <w:rPr>
                <w:rFonts w:ascii="Arial" w:hAnsi="Arial"/>
                <w:spacing w:val="-4"/>
                <w:sz w:val="18"/>
              </w:rPr>
              <w:t xml:space="preserve">, </w:t>
            </w:r>
            <w:r>
              <w:rPr>
                <w:rFonts w:ascii="Arial" w:hAnsi="Arial"/>
                <w:b/>
                <w:spacing w:val="-4"/>
                <w:sz w:val="18"/>
              </w:rPr>
              <w:t>КО</w:t>
            </w:r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Председник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Потпис</w:t>
            </w:r>
            <w:proofErr w:type="spellEnd"/>
            <w:r>
              <w:rPr>
                <w:rFonts w:ascii="Arial" w:hAnsi="Arial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sz w:val="18"/>
              </w:rPr>
              <w:t>ментора</w:t>
            </w:r>
            <w:proofErr w:type="spellEnd"/>
          </w:p>
        </w:tc>
      </w:tr>
      <w:tr w:rsidR="00D22293" w:rsidTr="00D712F3">
        <w:trPr>
          <w:cantSplit/>
          <w:trHeight w:hRule="exact" w:val="350"/>
        </w:trPr>
        <w:tc>
          <w:tcPr>
            <w:tcW w:w="2694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22293" w:rsidRDefault="00D22293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lang w:val="sr-Cyrl-CS"/>
              </w:rPr>
              <w:t>Ч</w:t>
            </w:r>
            <w:proofErr w:type="spellStart"/>
            <w:r>
              <w:rPr>
                <w:rFonts w:ascii="Arial" w:hAnsi="Arial"/>
                <w:sz w:val="18"/>
              </w:rPr>
              <w:t>лан</w:t>
            </w:r>
            <w:proofErr w:type="spellEnd"/>
            <w:r>
              <w:rPr>
                <w:rFonts w:ascii="Arial" w:hAnsi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</w:rPr>
              <w:t>ментор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22293" w:rsidRPr="00FF5308" w:rsidRDefault="00D22293" w:rsidP="00A07D1E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2293" w:rsidRDefault="00D22293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AD67BD" w:rsidRDefault="00AD67BD" w:rsidP="00A07D1E">
      <w:pPr>
        <w:spacing w:line="240" w:lineRule="auto"/>
        <w:jc w:val="left"/>
        <w:rPr>
          <w:lang w:val="hr-HR"/>
        </w:rPr>
        <w:sectPr w:rsidR="00AD67BD" w:rsidSect="00F65BA9">
          <w:headerReference w:type="default" r:id="rId9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tbl>
      <w:tblPr>
        <w:tblW w:w="10065" w:type="dxa"/>
        <w:tblInd w:w="-318" w:type="dxa"/>
        <w:tblBorders>
          <w:top w:val="dashSmallGap" w:sz="4" w:space="0" w:color="auto"/>
          <w:bottom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559"/>
        <w:gridCol w:w="4253"/>
        <w:gridCol w:w="1842"/>
      </w:tblGrid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Accession number, </w:t>
            </w:r>
            <w:r>
              <w:rPr>
                <w:rFonts w:ascii="Arial" w:hAnsi="Arial"/>
                <w:b/>
                <w:sz w:val="18"/>
              </w:rPr>
              <w:t>ANO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single" w:sz="12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Identification number, </w:t>
            </w:r>
            <w:r>
              <w:rPr>
                <w:rFonts w:ascii="Arial" w:hAnsi="Arial"/>
                <w:b/>
                <w:sz w:val="18"/>
              </w:rPr>
              <w:t>INO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Document type, </w:t>
            </w:r>
            <w:r>
              <w:rPr>
                <w:rFonts w:ascii="Arial" w:hAnsi="Arial"/>
                <w:b/>
                <w:sz w:val="18"/>
              </w:rPr>
              <w:t>DT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Monographic publication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Type of record, </w:t>
            </w:r>
            <w:r>
              <w:rPr>
                <w:rFonts w:ascii="Arial" w:hAnsi="Arial"/>
                <w:b/>
                <w:sz w:val="18"/>
              </w:rPr>
              <w:t>TR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1A464C">
              <w:rPr>
                <w:rFonts w:ascii="Arial" w:hAnsi="Arial" w:cs="Arial"/>
                <w:sz w:val="18"/>
                <w:szCs w:val="18"/>
              </w:rPr>
              <w:t>Textual printed material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Contents code, </w:t>
            </w:r>
            <w:r>
              <w:rPr>
                <w:rFonts w:ascii="Arial" w:hAnsi="Arial"/>
                <w:b/>
                <w:sz w:val="18"/>
              </w:rPr>
              <w:t>CC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1A464C" w:rsidRDefault="00DE787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Bachelor</w:t>
            </w:r>
            <w:r w:rsidR="004311AB">
              <w:rPr>
                <w:rFonts w:ascii="Arial" w:hAnsi="Arial" w:cs="Arial"/>
                <w:sz w:val="18"/>
                <w:szCs w:val="18"/>
              </w:rPr>
              <w:t xml:space="preserve"> Thesis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Author, </w:t>
            </w:r>
            <w:r>
              <w:rPr>
                <w:rFonts w:ascii="Arial" w:hAnsi="Arial"/>
                <w:b/>
                <w:sz w:val="18"/>
              </w:rPr>
              <w:t>AU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z w:val="18"/>
                  </w:rPr>
                  <w:t>Mentor</w:t>
                </w:r>
              </w:smartTag>
              <w:r>
                <w:rPr>
                  <w:rFonts w:ascii="Arial" w:hAnsi="Arial"/>
                  <w:sz w:val="18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Arial" w:hAnsi="Arial"/>
                    <w:b/>
                    <w:sz w:val="18"/>
                  </w:rPr>
                  <w:t>MN</w:t>
                </w:r>
              </w:smartTag>
            </w:smartTag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RPr="00D50B10" w:rsidTr="00D712F3">
        <w:trPr>
          <w:cantSplit/>
          <w:trHeight w:hRule="exact" w:val="8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Title, </w:t>
            </w:r>
            <w:r>
              <w:rPr>
                <w:rFonts w:ascii="Arial" w:hAnsi="Arial"/>
                <w:b/>
                <w:sz w:val="18"/>
              </w:rPr>
              <w:t>TI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text, </w:t>
            </w:r>
            <w:r>
              <w:rPr>
                <w:rFonts w:ascii="Arial" w:hAnsi="Arial"/>
                <w:b/>
                <w:sz w:val="18"/>
              </w:rPr>
              <w:t>LT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Language of abstract, </w:t>
            </w:r>
            <w:r>
              <w:rPr>
                <w:rFonts w:ascii="Arial" w:hAnsi="Arial"/>
                <w:b/>
                <w:sz w:val="18"/>
              </w:rPr>
              <w:t>LA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Serbian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Country of publication, </w:t>
            </w:r>
            <w:r>
              <w:rPr>
                <w:rFonts w:ascii="Arial" w:hAnsi="Arial"/>
                <w:b/>
                <w:sz w:val="18"/>
              </w:rPr>
              <w:t>CP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Republic of Serbia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Locality of publication, </w:t>
            </w:r>
            <w:r>
              <w:rPr>
                <w:rFonts w:ascii="Arial" w:hAnsi="Arial"/>
                <w:b/>
                <w:sz w:val="18"/>
              </w:rPr>
              <w:t>LP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5308">
              <w:rPr>
                <w:rFonts w:ascii="Arial" w:hAnsi="Arial" w:cs="Arial"/>
                <w:sz w:val="18"/>
                <w:szCs w:val="18"/>
              </w:rPr>
              <w:t>Vojvodina</w:t>
            </w:r>
            <w:proofErr w:type="spellEnd"/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year, </w:t>
            </w:r>
            <w:r>
              <w:rPr>
                <w:rFonts w:ascii="Arial" w:hAnsi="Arial"/>
                <w:b/>
                <w:sz w:val="18"/>
              </w:rPr>
              <w:t>PY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Publisher, </w:t>
            </w:r>
            <w:r>
              <w:rPr>
                <w:rFonts w:ascii="Arial" w:hAnsi="Arial"/>
                <w:b/>
                <w:sz w:val="18"/>
              </w:rPr>
              <w:t>PB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Author’s reprint</w:t>
            </w:r>
          </w:p>
        </w:tc>
      </w:tr>
      <w:tr w:rsidR="00D50B10" w:rsidRP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Publication place, </w:t>
            </w:r>
            <w:r>
              <w:rPr>
                <w:rFonts w:ascii="Arial" w:hAnsi="Arial"/>
                <w:b/>
                <w:sz w:val="18"/>
              </w:rPr>
              <w:t>PP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F5308">
              <w:rPr>
                <w:rFonts w:ascii="Arial" w:hAnsi="Arial" w:cs="Arial"/>
                <w:sz w:val="18"/>
                <w:szCs w:val="18"/>
                <w:lang w:val="pt-BR"/>
              </w:rPr>
              <w:t>Novi Sad, Dositeja Obradovica sq. 6</w:t>
            </w:r>
          </w:p>
        </w:tc>
      </w:tr>
      <w:tr w:rsidR="00D50B10" w:rsidTr="00D712F3">
        <w:trPr>
          <w:cantSplit/>
          <w:trHeight w:hRule="exact" w:val="4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 xml:space="preserve">Physical description, </w:t>
            </w:r>
            <w:r>
              <w:rPr>
                <w:rFonts w:ascii="Arial" w:hAnsi="Arial"/>
                <w:b/>
                <w:sz w:val="18"/>
              </w:rPr>
              <w:t>PD</w:t>
            </w:r>
            <w:r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sz w:val="18"/>
              </w:rPr>
              <w:br/>
            </w:r>
            <w:r>
              <w:rPr>
                <w:rFonts w:ascii="Arial" w:hAnsi="Arial"/>
                <w:sz w:val="13"/>
              </w:rPr>
              <w:t>(chapters/pages/ref./tables/pictures/graphs/appendixes)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704D56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field, </w:t>
            </w:r>
            <w:r>
              <w:rPr>
                <w:rFonts w:ascii="Arial" w:hAnsi="Arial"/>
                <w:b/>
                <w:sz w:val="18"/>
              </w:rPr>
              <w:t>SF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Electrical Engineering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Scientific discipline, </w:t>
            </w:r>
            <w:r>
              <w:rPr>
                <w:rFonts w:ascii="Arial" w:hAnsi="Arial"/>
                <w:b/>
                <w:sz w:val="18"/>
              </w:rPr>
              <w:t>SD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Computer Engineering, Engineering of Computer Based Systems</w:t>
            </w:r>
          </w:p>
        </w:tc>
      </w:tr>
      <w:tr w:rsidR="00D50B10" w:rsidRP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pacing w:val="-8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Subject/Key words, </w:t>
            </w:r>
            <w:r>
              <w:rPr>
                <w:rFonts w:ascii="Arial" w:hAnsi="Arial"/>
                <w:b/>
                <w:sz w:val="18"/>
              </w:rPr>
              <w:t>S</w:t>
            </w:r>
            <w:r>
              <w:rPr>
                <w:rFonts w:ascii="Arial" w:hAnsi="Arial"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t>KW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UC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Holding data, </w:t>
            </w:r>
            <w:r>
              <w:rPr>
                <w:rFonts w:ascii="Arial" w:hAnsi="Arial"/>
                <w:b/>
                <w:sz w:val="18"/>
              </w:rPr>
              <w:t>HD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FF5308">
              <w:rPr>
                <w:rFonts w:ascii="Arial" w:hAnsi="Arial" w:cs="Arial"/>
                <w:sz w:val="18"/>
                <w:szCs w:val="18"/>
              </w:rPr>
              <w:t>The Library of Faculty of Technical Sciences, Novi Sad, Serbia</w:t>
            </w:r>
          </w:p>
        </w:tc>
      </w:tr>
      <w:tr w:rsidR="00D50B10" w:rsidTr="00D712F3">
        <w:trPr>
          <w:cantSplit/>
          <w:trHeight w:hRule="exact" w:val="5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Note, </w:t>
            </w:r>
            <w:r>
              <w:rPr>
                <w:rFonts w:ascii="Arial" w:hAnsi="Arial"/>
                <w:b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B10" w:rsidRPr="00D50B10" w:rsidTr="00D712F3">
        <w:trPr>
          <w:cantSplit/>
          <w:trHeight w:hRule="exact" w:val="270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Abstract, </w:t>
            </w:r>
            <w:r>
              <w:rPr>
                <w:rFonts w:ascii="Arial" w:hAnsi="Arial"/>
                <w:b/>
                <w:sz w:val="18"/>
              </w:rPr>
              <w:t>AB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4144F7" w:rsidRDefault="00D50B10" w:rsidP="00033C8C">
            <w:pPr>
              <w:spacing w:before="60" w:after="6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B2DAF" w:rsidRPr="000B2DAF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Default="000B2DAF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pacing w:val="-8"/>
                <w:sz w:val="18"/>
              </w:rPr>
              <w:t xml:space="preserve">Accepted by the Scientific Board on, </w:t>
            </w:r>
            <w:r>
              <w:rPr>
                <w:rFonts w:ascii="Arial" w:hAnsi="Arial"/>
                <w:b/>
                <w:sz w:val="18"/>
              </w:rPr>
              <w:t>ASB</w:t>
            </w:r>
            <w:r>
              <w:rPr>
                <w:rFonts w:ascii="Arial" w:hAnsi="Arial"/>
                <w:spacing w:val="-8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B2DAF" w:rsidRPr="00FF5308" w:rsidRDefault="000B2DAF" w:rsidP="00517A6A">
            <w:pPr>
              <w:spacing w:before="60" w:after="6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  <w:lang w:val="sr-Latn-CS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39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on,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609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RPr="00FF5308" w:rsidTr="00D712F3">
        <w:trPr>
          <w:gridAfter w:val="1"/>
          <w:wAfter w:w="1842" w:type="dxa"/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Defended Board, </w:t>
            </w:r>
            <w:r>
              <w:rPr>
                <w:rFonts w:ascii="Arial" w:hAnsi="Arial"/>
                <w:b/>
                <w:sz w:val="18"/>
              </w:rPr>
              <w:t>DB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President: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nil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Member:</w:t>
            </w:r>
          </w:p>
        </w:tc>
        <w:tc>
          <w:tcPr>
            <w:tcW w:w="4253" w:type="dxa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center"/>
              <w:rPr>
                <w:rFonts w:ascii="Arial" w:hAnsi="Arial"/>
                <w:sz w:val="18"/>
              </w:rPr>
            </w:pPr>
            <w:proofErr w:type="spellStart"/>
            <w:r w:rsidRPr="00FF5308">
              <w:rPr>
                <w:rFonts w:ascii="Arial" w:hAnsi="Arial"/>
                <w:sz w:val="18"/>
              </w:rPr>
              <w:t>Menthor's</w:t>
            </w:r>
            <w:proofErr w:type="spellEnd"/>
            <w:r w:rsidRPr="00FF5308">
              <w:rPr>
                <w:rFonts w:ascii="Arial" w:hAnsi="Arial"/>
                <w:sz w:val="18"/>
              </w:rPr>
              <w:t xml:space="preserve"> sign</w:t>
            </w:r>
          </w:p>
        </w:tc>
      </w:tr>
      <w:tr w:rsidR="00D50B10" w:rsidTr="00D712F3">
        <w:trPr>
          <w:cantSplit/>
          <w:trHeight w:hRule="exact" w:val="350"/>
        </w:trPr>
        <w:tc>
          <w:tcPr>
            <w:tcW w:w="2411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left w:val="nil"/>
              <w:bottom w:val="single" w:sz="12" w:space="0" w:color="auto"/>
            </w:tcBorders>
            <w:vAlign w:val="center"/>
          </w:tcPr>
          <w:p w:rsidR="00D50B10" w:rsidRDefault="00D50B10" w:rsidP="00A07D1E">
            <w:pPr>
              <w:spacing w:line="240" w:lineRule="auto"/>
              <w:ind w:firstLine="0"/>
              <w:jc w:val="left"/>
              <w:rPr>
                <w:rFonts w:ascii="Arial" w:hAnsi="Arial"/>
                <w:spacing w:val="-4"/>
                <w:sz w:val="18"/>
              </w:rPr>
            </w:pPr>
            <w:r>
              <w:rPr>
                <w:rFonts w:ascii="Arial" w:hAnsi="Arial"/>
                <w:spacing w:val="-4"/>
                <w:sz w:val="18"/>
              </w:rPr>
              <w:t xml:space="preserve">Member,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" w:hAnsi="Arial"/>
                    <w:spacing w:val="-4"/>
                    <w:sz w:val="18"/>
                  </w:rPr>
                  <w:t>Mentor</w:t>
                </w:r>
              </w:smartTag>
            </w:smartTag>
            <w:r>
              <w:rPr>
                <w:rFonts w:ascii="Arial" w:hAnsi="Arial"/>
                <w:spacing w:val="-4"/>
                <w:sz w:val="18"/>
              </w:rPr>
              <w:t>:</w:t>
            </w:r>
          </w:p>
        </w:tc>
        <w:tc>
          <w:tcPr>
            <w:tcW w:w="4253" w:type="dxa"/>
            <w:tcBorders>
              <w:top w:val="dashSmallGap" w:sz="4" w:space="0" w:color="auto"/>
              <w:bottom w:val="single" w:sz="12" w:space="0" w:color="auto"/>
              <w:right w:val="nil"/>
            </w:tcBorders>
          </w:tcPr>
          <w:p w:rsidR="00D50B10" w:rsidRPr="00FF5308" w:rsidRDefault="00D50B10" w:rsidP="00517A6A">
            <w:pPr>
              <w:spacing w:before="60" w:after="60" w:line="240" w:lineRule="auto"/>
              <w:ind w:firstLine="33"/>
              <w:jc w:val="left"/>
              <w:rPr>
                <w:rFonts w:ascii="Arial" w:hAnsi="Arial"/>
                <w:sz w:val="1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0B10" w:rsidRPr="00FF5308" w:rsidRDefault="00D50B10" w:rsidP="00A07D1E">
            <w:pPr>
              <w:spacing w:before="60" w:after="60" w:line="240" w:lineRule="auto"/>
              <w:ind w:firstLine="0"/>
              <w:jc w:val="left"/>
              <w:rPr>
                <w:rFonts w:ascii="Arial" w:hAnsi="Arial"/>
                <w:sz w:val="18"/>
              </w:rPr>
            </w:pPr>
          </w:p>
        </w:tc>
      </w:tr>
    </w:tbl>
    <w:p w:rsidR="009857F6" w:rsidRDefault="009857F6" w:rsidP="00A07D1E">
      <w:pPr>
        <w:spacing w:line="240" w:lineRule="auto"/>
        <w:jc w:val="left"/>
        <w:rPr>
          <w:lang w:val="hr-HR"/>
        </w:rPr>
      </w:pPr>
    </w:p>
    <w:p w:rsidR="009857F6" w:rsidRDefault="009857F6">
      <w:pPr>
        <w:jc w:val="left"/>
        <w:rPr>
          <w:lang w:val="hr-HR"/>
        </w:rPr>
        <w:sectPr w:rsidR="009857F6" w:rsidSect="00F65BA9">
          <w:headerReference w:type="default" r:id="rId10"/>
          <w:pgSz w:w="11907" w:h="16840" w:code="9"/>
          <w:pgMar w:top="567" w:right="1417" w:bottom="567" w:left="1418" w:header="567" w:footer="567" w:gutter="0"/>
          <w:pgNumType w:fmt="upperRoman" w:start="1"/>
          <w:cols w:space="720"/>
        </w:sectPr>
      </w:pPr>
    </w:p>
    <w:p w:rsidR="00AD67BD" w:rsidRPr="006A6C11" w:rsidRDefault="00D970E2" w:rsidP="006A6C11">
      <w:pPr>
        <w:spacing w:before="4000"/>
        <w:rPr>
          <w:rFonts w:ascii="Tahoma" w:hAnsi="Tahoma" w:cs="Tahoma"/>
          <w:b/>
          <w:sz w:val="32"/>
          <w:szCs w:val="32"/>
          <w:lang w:val="hr-HR"/>
        </w:rPr>
      </w:pPr>
      <w:r>
        <w:rPr>
          <w:rFonts w:ascii="Tahoma" w:hAnsi="Tahoma" w:cs="Tahoma"/>
          <w:b/>
          <w:sz w:val="32"/>
          <w:szCs w:val="32"/>
          <w:lang w:val="sr-Cyrl-RS"/>
        </w:rPr>
        <w:lastRenderedPageBreak/>
        <w:t>Захвалност</w:t>
      </w: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6A6C11" w:rsidRDefault="006A6C11">
      <w:pPr>
        <w:rPr>
          <w:lang w:val="hr-HR"/>
        </w:rPr>
      </w:pPr>
    </w:p>
    <w:p w:rsidR="00AD67BD" w:rsidRDefault="00AD67BD">
      <w:pPr>
        <w:rPr>
          <w:lang w:val="hr-HR"/>
        </w:rPr>
        <w:sectPr w:rsidR="00AD67BD" w:rsidSect="00F65BA9">
          <w:headerReference w:type="default" r:id="rId11"/>
          <w:footerReference w:type="default" r:id="rId12"/>
          <w:pgSz w:w="11907" w:h="16840" w:code="9"/>
          <w:pgMar w:top="1134" w:right="1417" w:bottom="1134" w:left="1418" w:header="567" w:footer="567" w:gutter="0"/>
          <w:pgNumType w:fmt="upperRoman" w:start="1"/>
          <w:cols w:space="720"/>
        </w:sectPr>
      </w:pPr>
    </w:p>
    <w:p w:rsidR="00AD67BD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Садржај</w:t>
      </w:r>
    </w:p>
    <w:p w:rsidR="00AD67BD" w:rsidRDefault="00AD67BD" w:rsidP="00AD67BD">
      <w:pPr>
        <w:rPr>
          <w:lang w:val="sl-SI"/>
        </w:rPr>
      </w:pPr>
    </w:p>
    <w:p w:rsidR="00DD6FAA" w:rsidRDefault="00DB5579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296447924" w:history="1">
        <w:r w:rsidR="00DD6FAA" w:rsidRPr="00D42E49">
          <w:rPr>
            <w:rStyle w:val="Hyperlink"/>
            <w:noProof/>
          </w:rPr>
          <w:t>1.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Увод</w:t>
        </w:r>
        <w:r w:rsidR="00DD6FA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DD6FAA" w:rsidRDefault="003824E0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5" w:history="1">
        <w:r w:rsidR="00DD6FAA" w:rsidRPr="00D42E49">
          <w:rPr>
            <w:rStyle w:val="Hyperlink"/>
            <w:noProof/>
          </w:rPr>
          <w:t>2.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Теоријске основе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_Toc296447925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6" w:history="1">
        <w:r w:rsidR="00DD6FAA" w:rsidRPr="00D42E49">
          <w:rPr>
            <w:rStyle w:val="Hyperlink"/>
            <w:noProof/>
            <w:lang w:val="sr-Latn-CS"/>
          </w:rPr>
          <w:t>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_Toc296447926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7" w:history="1">
        <w:r w:rsidR="00DD6FAA" w:rsidRPr="00D42E49">
          <w:rPr>
            <w:rStyle w:val="Hyperlink"/>
            <w:noProof/>
            <w:lang w:val="sr-Latn-CS"/>
          </w:rPr>
          <w:t>2.2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_Toc296447927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28" w:history="1">
        <w:r w:rsidR="00DD6FAA" w:rsidRPr="00D42E49">
          <w:rPr>
            <w:rStyle w:val="Hyperlink"/>
            <w:noProof/>
            <w:lang w:val="sr-Latn-CS"/>
          </w:rPr>
          <w:t>3.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Концепт решења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_Toc296447928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29" w:history="1">
        <w:r w:rsidR="00DD6FAA" w:rsidRPr="00D42E49">
          <w:rPr>
            <w:rStyle w:val="Hyperlink"/>
            <w:noProof/>
            <w:lang w:val="sr-Latn-CS"/>
          </w:rPr>
          <w:t>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_Toc296447929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0" w:history="1">
        <w:r w:rsidR="00DD6FAA" w:rsidRPr="00D42E49">
          <w:rPr>
            <w:rStyle w:val="Hyperlink"/>
            <w:noProof/>
            <w:lang w:val="sr-Latn-CS"/>
          </w:rPr>
          <w:t>3.1.1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_Toc296447930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1" w:history="1">
        <w:r w:rsidR="00DD6FAA" w:rsidRPr="00D42E49">
          <w:rPr>
            <w:rStyle w:val="Hyperlink"/>
            <w:noProof/>
            <w:lang w:val="sr-Latn-CS"/>
          </w:rPr>
          <w:t>3.1.2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_Toc296447931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2" w:history="1">
        <w:r w:rsidR="00DD6FAA" w:rsidRPr="00D42E49">
          <w:rPr>
            <w:rStyle w:val="Hyperlink"/>
            <w:noProof/>
            <w:lang w:val="sr-Latn-CS"/>
          </w:rPr>
          <w:t>3.1.3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_Toc296447932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35" w:history="1">
        <w:r w:rsidR="00DD6FAA" w:rsidRPr="00D42E49">
          <w:rPr>
            <w:rStyle w:val="Hyperlink"/>
            <w:noProof/>
            <w:lang w:val="sr-Latn-CS"/>
          </w:rPr>
          <w:t>4.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Програмско решење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_Toc296447935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6" w:history="1">
        <w:r w:rsidR="00DD6FAA" w:rsidRPr="00D42E49">
          <w:rPr>
            <w:rStyle w:val="Hyperlink"/>
            <w:noProof/>
          </w:rPr>
          <w:t>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_Toc296447936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7" w:history="1">
        <w:r w:rsidR="00DD6FAA" w:rsidRPr="00D42E49">
          <w:rPr>
            <w:rStyle w:val="Hyperlink"/>
            <w:noProof/>
          </w:rPr>
          <w:t>4.1.1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_Toc296447937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8" w:history="1">
        <w:r w:rsidR="00DD6FAA" w:rsidRPr="00D42E49">
          <w:rPr>
            <w:rStyle w:val="Hyperlink"/>
            <w:noProof/>
          </w:rPr>
          <w:t>4.1.2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_Toc296447938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39" w:history="1">
        <w:r w:rsidR="00DD6FAA" w:rsidRPr="00D42E49">
          <w:rPr>
            <w:rStyle w:val="Hyperlink"/>
            <w:noProof/>
          </w:rPr>
          <w:t>4.2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_Toc296447939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 w:rsidP="002F47B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0" w:history="1">
        <w:r w:rsidR="00DD6FAA" w:rsidRPr="00D42E49">
          <w:rPr>
            <w:rStyle w:val="Hyperlink"/>
            <w:noProof/>
          </w:rPr>
          <w:t>4.2.1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_Toc296447940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2" w:history="1">
        <w:r w:rsidR="00DD6FAA" w:rsidRPr="00D42E49">
          <w:rPr>
            <w:rStyle w:val="Hyperlink"/>
            <w:noProof/>
          </w:rPr>
          <w:t>4.3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_Toc296447942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3" w:history="1">
        <w:r w:rsidR="00DD6FAA" w:rsidRPr="00D42E49">
          <w:rPr>
            <w:rStyle w:val="Hyperlink"/>
            <w:noProof/>
          </w:rPr>
          <w:t>4.3.1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_Toc296447943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2"/>
        <w:tabs>
          <w:tab w:val="left" w:pos="1400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4" w:history="1">
        <w:r w:rsidR="00DD6FAA" w:rsidRPr="00D42E49">
          <w:rPr>
            <w:rStyle w:val="Hyperlink"/>
            <w:noProof/>
          </w:rPr>
          <w:t>4.4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_Toc296447944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3"/>
        <w:tabs>
          <w:tab w:val="left" w:pos="1667"/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296447945" w:history="1">
        <w:r w:rsidR="00DD6FAA" w:rsidRPr="00D42E49">
          <w:rPr>
            <w:rStyle w:val="Hyperlink"/>
            <w:noProof/>
          </w:rPr>
          <w:t>4.4.1</w:t>
        </w:r>
        <w:r w:rsidR="00DD6FAA">
          <w:rPr>
            <w:rFonts w:ascii="Calibri" w:hAnsi="Calibri"/>
            <w:noProof/>
            <w:sz w:val="22"/>
            <w:szCs w:val="22"/>
          </w:rPr>
          <w:tab/>
        </w:r>
        <w:r w:rsidR="00DD6FAA" w:rsidRPr="00D42E49">
          <w:rPr>
            <w:rStyle w:val="Hyperlink"/>
            <w:noProof/>
          </w:rPr>
          <w:t>K</w:t>
        </w:r>
        <w:r w:rsidR="002F47B0">
          <w:rPr>
            <w:rStyle w:val="Hyperlink"/>
            <w:noProof/>
            <w:lang w:val="sr-Cyrl-CS"/>
          </w:rPr>
          <w:t>.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_Toc296447945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6" w:history="1">
        <w:r w:rsidR="00DD6FAA" w:rsidRPr="00D42E49">
          <w:rPr>
            <w:rStyle w:val="Hyperlink"/>
            <w:noProof/>
          </w:rPr>
          <w:t>5.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Резултати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_Toc296447946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7" w:history="1">
        <w:r w:rsidR="00DD6FAA" w:rsidRPr="00D42E49">
          <w:rPr>
            <w:rStyle w:val="Hyperlink"/>
            <w:noProof/>
          </w:rPr>
          <w:t>6.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Закључак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_Toc296447947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DD6FAA" w:rsidRDefault="003824E0">
      <w:pPr>
        <w:pStyle w:val="TOC1"/>
        <w:rPr>
          <w:rFonts w:ascii="Calibri" w:hAnsi="Calibri"/>
          <w:noProof/>
          <w:sz w:val="22"/>
          <w:szCs w:val="22"/>
          <w:lang w:val="en-US"/>
        </w:rPr>
      </w:pPr>
      <w:hyperlink w:anchor="_Toc296447948" w:history="1">
        <w:r w:rsidR="00DD6FAA" w:rsidRPr="00D42E49">
          <w:rPr>
            <w:rStyle w:val="Hyperlink"/>
            <w:noProof/>
          </w:rPr>
          <w:t>7.</w:t>
        </w:r>
        <w:r w:rsidR="00DD6FAA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170C67">
          <w:rPr>
            <w:rStyle w:val="Hyperlink"/>
            <w:noProof/>
            <w:lang w:val="sr-Cyrl-RS"/>
          </w:rPr>
          <w:t>Литература</w:t>
        </w:r>
        <w:r w:rsidR="00DD6FAA">
          <w:rPr>
            <w:noProof/>
            <w:webHidden/>
          </w:rPr>
          <w:tab/>
        </w:r>
        <w:r w:rsidR="00DB5579">
          <w:rPr>
            <w:noProof/>
            <w:webHidden/>
          </w:rPr>
          <w:fldChar w:fldCharType="begin"/>
        </w:r>
        <w:r w:rsidR="00DD6FAA">
          <w:rPr>
            <w:noProof/>
            <w:webHidden/>
          </w:rPr>
          <w:instrText xml:space="preserve"> PAGEREF _Toc296447948 \h </w:instrText>
        </w:r>
        <w:r w:rsidR="00DB5579">
          <w:rPr>
            <w:noProof/>
            <w:webHidden/>
          </w:rPr>
        </w:r>
        <w:r w:rsidR="00DB5579">
          <w:rPr>
            <w:noProof/>
            <w:webHidden/>
          </w:rPr>
          <w:fldChar w:fldCharType="separate"/>
        </w:r>
        <w:r w:rsidR="00FC7ACB">
          <w:rPr>
            <w:b/>
            <w:bCs/>
            <w:noProof/>
            <w:webHidden/>
            <w:lang w:val="en-US"/>
          </w:rPr>
          <w:t>Error! Bookmark not defined.</w:t>
        </w:r>
        <w:r w:rsidR="00DB5579">
          <w:rPr>
            <w:noProof/>
            <w:webHidden/>
          </w:rPr>
          <w:fldChar w:fldCharType="end"/>
        </w:r>
      </w:hyperlink>
    </w:p>
    <w:p w:rsidR="00517A6A" w:rsidRDefault="00DB5579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</w:p>
    <w:p w:rsidR="006A6C11" w:rsidRPr="00170C67" w:rsidRDefault="00170C67" w:rsidP="00170C67">
      <w:pPr>
        <w:spacing w:before="2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t>Списак слика</w:t>
      </w:r>
    </w:p>
    <w:p w:rsidR="006A6C11" w:rsidRDefault="006A6C11" w:rsidP="006A6C11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C12DBD">
        <w:rPr>
          <w:lang w:val="hr-HR"/>
        </w:rPr>
        <w:instrText xml:space="preserve"> TOC \c "Slika"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_Toc296447949 \h </w:instrText>
      </w:r>
      <w:r>
        <w:rPr>
          <w:noProof/>
        </w:rPr>
      </w:r>
      <w:r>
        <w:rPr>
          <w:noProof/>
        </w:rPr>
        <w:fldChar w:fldCharType="separate"/>
      </w:r>
      <w:r w:rsidR="00FC7ACB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_Toc296447950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FC7ACB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3.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_Toc296447951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FC7ACB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Слика</w:t>
      </w:r>
      <w:r w:rsidR="00DD6FAA" w:rsidRPr="00AC46FA">
        <w:rPr>
          <w:i/>
          <w:noProof/>
        </w:rPr>
        <w:t xml:space="preserve"> 4.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_Toc296447952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FC7ACB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6A6C11" w:rsidRDefault="00DB5579" w:rsidP="006A6C11">
      <w:pPr>
        <w:rPr>
          <w:lang w:val="hr-HR"/>
        </w:rPr>
      </w:pPr>
      <w:r>
        <w:rPr>
          <w:lang w:val="hr-HR"/>
        </w:rPr>
        <w:fldChar w:fldCharType="end"/>
      </w: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170C67">
          <w:headerReference w:type="default" r:id="rId13"/>
          <w:footerReference w:type="default" r:id="rId14"/>
          <w:pgSz w:w="11907" w:h="16840" w:code="9"/>
          <w:pgMar w:top="1134" w:right="1417" w:bottom="1134" w:left="1418" w:header="567" w:footer="567" w:gutter="0"/>
          <w:pgNumType w:fmt="upperRoman"/>
          <w:cols w:space="720"/>
          <w:titlePg/>
          <w:docGrid w:linePitch="326"/>
        </w:sectPr>
      </w:pPr>
    </w:p>
    <w:p w:rsidR="00A73B40" w:rsidRPr="00170C67" w:rsidRDefault="00170C67" w:rsidP="00A73B40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Списак табела</w:t>
      </w:r>
    </w:p>
    <w:p w:rsidR="00A73B40" w:rsidRDefault="00A73B40" w:rsidP="00A73B40">
      <w:pPr>
        <w:rPr>
          <w:lang w:val="sl-SI"/>
        </w:rPr>
      </w:pPr>
    </w:p>
    <w:p w:rsidR="00DD6FAA" w:rsidRDefault="00DB5579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lang w:val="hr-HR"/>
        </w:rPr>
        <w:fldChar w:fldCharType="begin"/>
      </w:r>
      <w:r w:rsidR="00A73B40">
        <w:rPr>
          <w:lang w:val="hr-HR"/>
        </w:rPr>
        <w:instrText xml:space="preserve"> TOC \c "Tabela" </w:instrText>
      </w:r>
      <w:r>
        <w:rPr>
          <w:lang w:val="hr-HR"/>
        </w:rPr>
        <w:fldChar w:fldCharType="separate"/>
      </w:r>
      <w:r w:rsidR="00170C67"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1.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>
        <w:rPr>
          <w:noProof/>
        </w:rPr>
        <w:fldChar w:fldCharType="begin"/>
      </w:r>
      <w:r w:rsidR="00DD6FAA">
        <w:rPr>
          <w:noProof/>
        </w:rPr>
        <w:instrText xml:space="preserve"> PAGEREF _Toc296447953 \h </w:instrText>
      </w:r>
      <w:r>
        <w:rPr>
          <w:noProof/>
        </w:rPr>
      </w:r>
      <w:r>
        <w:rPr>
          <w:noProof/>
        </w:rPr>
        <w:fldChar w:fldCharType="separate"/>
      </w:r>
      <w:r w:rsidR="00FC7ACB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DD6FAA" w:rsidRDefault="00170C67">
      <w:pPr>
        <w:pStyle w:val="TableofFigures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r>
        <w:rPr>
          <w:i/>
          <w:noProof/>
          <w:lang w:val="sr-Cyrl-RS"/>
        </w:rPr>
        <w:t>Табела</w:t>
      </w:r>
      <w:r w:rsidR="00DD6FAA" w:rsidRPr="00E13A3E">
        <w:rPr>
          <w:i/>
          <w:noProof/>
        </w:rPr>
        <w:t xml:space="preserve"> 2. </w:t>
      </w:r>
      <w:r w:rsidR="002F47B0">
        <w:rPr>
          <w:i/>
          <w:noProof/>
          <w:lang w:val="sr-Cyrl-CS"/>
        </w:rPr>
        <w:t>.</w:t>
      </w:r>
      <w:r w:rsidR="00DD6FAA">
        <w:rPr>
          <w:noProof/>
        </w:rPr>
        <w:tab/>
      </w:r>
      <w:r w:rsidR="00DB5579">
        <w:rPr>
          <w:noProof/>
        </w:rPr>
        <w:fldChar w:fldCharType="begin"/>
      </w:r>
      <w:r w:rsidR="00DD6FAA">
        <w:rPr>
          <w:noProof/>
        </w:rPr>
        <w:instrText xml:space="preserve"> PAGEREF _Toc296447954 \h </w:instrText>
      </w:r>
      <w:r w:rsidR="00DB5579">
        <w:rPr>
          <w:noProof/>
        </w:rPr>
      </w:r>
      <w:r w:rsidR="00DB5579">
        <w:rPr>
          <w:noProof/>
        </w:rPr>
        <w:fldChar w:fldCharType="separate"/>
      </w:r>
      <w:r w:rsidR="00FC7ACB">
        <w:rPr>
          <w:b/>
          <w:bCs/>
          <w:noProof/>
        </w:rPr>
        <w:t>Error! Bookmark not defined.</w:t>
      </w:r>
      <w:r w:rsidR="00DB5579">
        <w:rPr>
          <w:noProof/>
        </w:rPr>
        <w:fldChar w:fldCharType="end"/>
      </w:r>
    </w:p>
    <w:p w:rsidR="00A73B40" w:rsidRDefault="00DB5579" w:rsidP="00A73B40">
      <w:pPr>
        <w:rPr>
          <w:lang w:val="hr-HR"/>
        </w:rPr>
      </w:pPr>
      <w:r>
        <w:rPr>
          <w:lang w:val="hr-HR"/>
        </w:rPr>
        <w:fldChar w:fldCharType="end"/>
      </w:r>
    </w:p>
    <w:p w:rsidR="00A73B40" w:rsidRDefault="00A73B40" w:rsidP="00A73B40">
      <w:pPr>
        <w:rPr>
          <w:lang w:val="hr-HR"/>
        </w:rPr>
      </w:pPr>
    </w:p>
    <w:p w:rsidR="006A6C11" w:rsidRDefault="006A6C11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</w:pPr>
    </w:p>
    <w:p w:rsidR="00A73B40" w:rsidRDefault="00A73B40" w:rsidP="006A6C11">
      <w:pPr>
        <w:rPr>
          <w:lang w:val="hr-HR"/>
        </w:rPr>
        <w:sectPr w:rsidR="00A73B40" w:rsidSect="00F65BA9">
          <w:headerReference w:type="default" r:id="rId15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094BF2" w:rsidRPr="00170C67" w:rsidRDefault="00170C67" w:rsidP="00094BF2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r-Cyrl-RS"/>
        </w:rPr>
      </w:pPr>
      <w:r>
        <w:rPr>
          <w:rFonts w:ascii="Tahoma" w:hAnsi="Tahoma" w:cs="Tahoma"/>
          <w:b/>
          <w:bCs/>
          <w:smallCaps/>
          <w:sz w:val="32"/>
          <w:lang w:val="sr-Cyrl-RS"/>
        </w:rPr>
        <w:lastRenderedPageBreak/>
        <w:t>Скраћенице</w:t>
      </w:r>
    </w:p>
    <w:p w:rsidR="00094BF2" w:rsidRDefault="00094BF2" w:rsidP="00094BF2">
      <w:pPr>
        <w:rPr>
          <w:lang w:val="sl-SI"/>
        </w:rPr>
      </w:pPr>
    </w:p>
    <w:p w:rsidR="00C076E2" w:rsidRPr="002F47B0" w:rsidRDefault="00C076E2" w:rsidP="00C076E2">
      <w:pPr>
        <w:jc w:val="left"/>
        <w:rPr>
          <w:b/>
          <w:lang w:val="sr-Cyrl-CS"/>
        </w:rPr>
      </w:pPr>
    </w:p>
    <w:p w:rsidR="00094BF2" w:rsidRDefault="00094BF2" w:rsidP="00094BF2">
      <w:pPr>
        <w:rPr>
          <w:lang w:val="hr-HR"/>
        </w:rPr>
      </w:pPr>
    </w:p>
    <w:p w:rsidR="00094BF2" w:rsidRDefault="00094BF2" w:rsidP="00094BF2">
      <w:pPr>
        <w:rPr>
          <w:lang w:val="hr-HR"/>
        </w:rPr>
      </w:pPr>
    </w:p>
    <w:p w:rsidR="00094BF2" w:rsidRDefault="00094BF2" w:rsidP="00094BF2">
      <w:pPr>
        <w:rPr>
          <w:lang w:val="hr-HR"/>
        </w:rPr>
      </w:pPr>
    </w:p>
    <w:p w:rsidR="00517A6A" w:rsidRDefault="00517A6A">
      <w:pPr>
        <w:ind w:firstLine="0"/>
        <w:rPr>
          <w:lang w:val="sl-SI"/>
        </w:rPr>
      </w:pPr>
    </w:p>
    <w:p w:rsidR="00517A6A" w:rsidRDefault="00517A6A">
      <w:pPr>
        <w:pStyle w:val="Header"/>
        <w:tabs>
          <w:tab w:val="clear" w:pos="4320"/>
          <w:tab w:val="clear" w:pos="8640"/>
        </w:tabs>
        <w:rPr>
          <w:lang w:val="sl-SI"/>
        </w:rPr>
        <w:sectPr w:rsidR="00517A6A" w:rsidSect="00F65BA9">
          <w:headerReference w:type="default" r:id="rId16"/>
          <w:pgSz w:w="11907" w:h="16840" w:code="9"/>
          <w:pgMar w:top="1134" w:right="1417" w:bottom="1134" w:left="1418" w:header="567" w:footer="567" w:gutter="0"/>
          <w:pgNumType w:fmt="upperRoman"/>
          <w:cols w:space="720"/>
        </w:sectPr>
      </w:pPr>
    </w:p>
    <w:p w:rsidR="00517A6A" w:rsidRDefault="00170C67" w:rsidP="000F6898">
      <w:pPr>
        <w:pStyle w:val="Heading1"/>
        <w:spacing w:before="400"/>
        <w:jc w:val="left"/>
        <w:rPr>
          <w:lang w:val="sr-Cyrl-RS"/>
        </w:rPr>
      </w:pPr>
      <w:r>
        <w:rPr>
          <w:lang w:val="sr-Cyrl-RS"/>
        </w:rPr>
        <w:lastRenderedPageBreak/>
        <w:t>Увод</w:t>
      </w:r>
    </w:p>
    <w:p w:rsidR="0074635D" w:rsidRDefault="0074635D" w:rsidP="0074635D"/>
    <w:p w:rsidR="00A77B50" w:rsidRDefault="0074635D" w:rsidP="0074635D">
      <w:proofErr w:type="spellStart"/>
      <w:r>
        <w:t>Тема</w:t>
      </w:r>
      <w:proofErr w:type="spellEnd"/>
      <w:r>
        <w:t xml:space="preserve"> </w:t>
      </w:r>
      <w:proofErr w:type="spellStart"/>
      <w:r>
        <w:t>проучавања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дипломског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фокусирана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базама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,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конкретним</w:t>
      </w:r>
      <w:proofErr w:type="spellEnd"/>
      <w:r>
        <w:t xml:space="preserve"> </w:t>
      </w:r>
      <w:proofErr w:type="spellStart"/>
      <w:r>
        <w:t>акцентом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r w:rsidRPr="0074635D">
        <w:rPr>
          <w:i/>
        </w:rPr>
        <w:t>Time Series Database</w:t>
      </w:r>
      <w:r>
        <w:t xml:space="preserve">. </w:t>
      </w:r>
    </w:p>
    <w:p w:rsidR="00D0353A" w:rsidRDefault="00BB3D99" w:rsidP="00BB3D99">
      <w:pPr>
        <w:rPr>
          <w:lang w:val="sr-Cyrl-BA"/>
        </w:rPr>
      </w:pPr>
      <w:r>
        <w:rPr>
          <w:lang w:val="sr-Cyrl-BA"/>
        </w:rPr>
        <w:t>У књизи</w:t>
      </w:r>
      <w:r w:rsidR="00D0353A">
        <w:t xml:space="preserve"> </w:t>
      </w:r>
      <w:r w:rsidRPr="00BB3D99">
        <w:t>“</w:t>
      </w:r>
      <w:r w:rsidRPr="00BB3D99">
        <w:rPr>
          <w:i/>
        </w:rPr>
        <w:t xml:space="preserve">Time Series Databases New Ways to Store and Access Data” </w:t>
      </w:r>
      <w:r>
        <w:rPr>
          <w:lang w:val="sr-Cyrl-BA"/>
        </w:rPr>
        <w:t>аутора</w:t>
      </w:r>
      <w:r w:rsidRPr="00BB3D99">
        <w:t xml:space="preserve"> </w:t>
      </w:r>
      <w:r w:rsidRPr="00BB3D99">
        <w:rPr>
          <w:i/>
        </w:rPr>
        <w:t>Ted Dunning</w:t>
      </w:r>
      <w:r w:rsidRPr="00BB3D99">
        <w:t xml:space="preserve"> </w:t>
      </w:r>
      <w:r>
        <w:t xml:space="preserve">и </w:t>
      </w:r>
      <w:r w:rsidRPr="00BB3D99">
        <w:t xml:space="preserve"> </w:t>
      </w:r>
      <w:r w:rsidRPr="00BB3D99">
        <w:rPr>
          <w:i/>
        </w:rPr>
        <w:t>Ellen Friedman</w:t>
      </w:r>
      <w:r>
        <w:rPr>
          <w:i/>
          <w:lang w:val="sr-Cyrl-BA"/>
        </w:rPr>
        <w:t xml:space="preserve"> </w:t>
      </w:r>
      <w:r>
        <w:rPr>
          <w:lang w:val="sr-Cyrl-BA"/>
        </w:rPr>
        <w:t xml:space="preserve">прва мантра је представљена реченицом </w:t>
      </w:r>
      <w:r w:rsidR="00D0353A" w:rsidRPr="00BB3D99">
        <w:rPr>
          <w:i/>
          <w:lang w:val="sr-Cyrl-BA"/>
        </w:rPr>
        <w:t>“Co</w:t>
      </w:r>
      <w:r w:rsidRPr="00BB3D99">
        <w:rPr>
          <w:i/>
          <w:lang w:val="sr-Cyrl-BA"/>
        </w:rPr>
        <w:t>llect your data as if your life</w:t>
      </w:r>
      <w:r w:rsidRPr="00BB3D99">
        <w:rPr>
          <w:i/>
        </w:rPr>
        <w:t xml:space="preserve"> </w:t>
      </w:r>
      <w:r w:rsidR="00D0353A" w:rsidRPr="00BB3D99">
        <w:rPr>
          <w:i/>
          <w:lang w:val="sr-Cyrl-BA"/>
        </w:rPr>
        <w:t>depends on it!”</w:t>
      </w:r>
      <w:r>
        <w:rPr>
          <w:i/>
          <w:lang w:val="sr-Cyrl-BA"/>
        </w:rPr>
        <w:t xml:space="preserve">. </w:t>
      </w:r>
      <w:r>
        <w:rPr>
          <w:lang w:val="sr-Cyrl-BA"/>
        </w:rPr>
        <w:t xml:space="preserve">Ова реченица јасно указује на вриједност података и важност исправног чувања </w:t>
      </w:r>
      <w:r w:rsidR="00C27F5E">
        <w:rPr>
          <w:lang w:val="sr-Cyrl-BA"/>
        </w:rPr>
        <w:t>истих</w:t>
      </w:r>
      <w:r>
        <w:rPr>
          <w:lang w:val="sr-Cyrl-BA"/>
        </w:rPr>
        <w:t>.</w:t>
      </w:r>
    </w:p>
    <w:p w:rsidR="005260B5" w:rsidRDefault="005260B5" w:rsidP="00BB3D99">
      <w:pPr>
        <w:rPr>
          <w:lang w:val="sr-Cyrl-BA"/>
        </w:rPr>
      </w:pPr>
      <w:r w:rsidRPr="005260B5">
        <w:rPr>
          <w:lang w:val="sr-Cyrl-BA"/>
        </w:rPr>
        <w:t xml:space="preserve">Time Series </w:t>
      </w:r>
      <w:r>
        <w:rPr>
          <w:lang w:val="sr-Cyrl-BA"/>
        </w:rPr>
        <w:t>базе података су нашле примјену у областима Интернета ствари (IoT), праћења</w:t>
      </w:r>
      <w:r w:rsidRPr="005260B5">
        <w:rPr>
          <w:lang w:val="sr-Cyrl-BA"/>
        </w:rPr>
        <w:t xml:space="preserve"> веб сервиса, апликација и инфраструктуре, разум</w:t>
      </w:r>
      <w:r w:rsidR="000F6898">
        <w:rPr>
          <w:lang w:val="sr-Cyrl-BA"/>
        </w:rPr>
        <w:t>ј</w:t>
      </w:r>
      <w:r w:rsidRPr="005260B5">
        <w:rPr>
          <w:lang w:val="sr-Cyrl-BA"/>
        </w:rPr>
        <w:t>евање финансијских трендова, обраду података самоуправљајућих возила</w:t>
      </w:r>
      <w:r>
        <w:rPr>
          <w:lang w:val="sr-Cyrl-BA"/>
        </w:rPr>
        <w:t>,</w:t>
      </w:r>
      <w:r w:rsidRPr="005260B5">
        <w:rPr>
          <w:lang w:val="sr-Cyrl-BA"/>
        </w:rPr>
        <w:t xml:space="preserve"> унапређење тачности прогноза продаје</w:t>
      </w:r>
      <w:r>
        <w:rPr>
          <w:lang w:val="sr-Cyrl-BA"/>
        </w:rPr>
        <w:t xml:space="preserve"> и многим другим</w:t>
      </w:r>
      <w:r w:rsidRPr="005260B5">
        <w:rPr>
          <w:lang w:val="sr-Cyrl-BA"/>
        </w:rPr>
        <w:t>.</w:t>
      </w:r>
    </w:p>
    <w:p w:rsidR="00FC7ACB" w:rsidRPr="00C27F5E" w:rsidRDefault="005260B5" w:rsidP="00C27F5E">
      <w:pPr>
        <w:rPr>
          <w:lang w:val="sr-Cyrl-BA"/>
        </w:rPr>
      </w:pPr>
      <w:r>
        <w:rPr>
          <w:lang w:val="sr-Cyrl-BA"/>
        </w:rPr>
        <w:t xml:space="preserve">У овом раду искориштена је за </w:t>
      </w:r>
      <w:r w:rsidRPr="005260B5">
        <w:rPr>
          <w:lang w:val="sr-Cyrl-BA"/>
        </w:rPr>
        <w:t xml:space="preserve">систематично и ефикасно сакупљање, чување и надгледање података </w:t>
      </w:r>
      <w:r w:rsidR="000F6898">
        <w:rPr>
          <w:lang w:val="sr-Cyrl-BA"/>
        </w:rPr>
        <w:t>добијених путем сензора распоређ</w:t>
      </w:r>
      <w:r w:rsidRPr="005260B5">
        <w:rPr>
          <w:lang w:val="sr-Cyrl-BA"/>
        </w:rPr>
        <w:t>ених у канцеларијама пословне зграде.</w:t>
      </w:r>
      <w:r w:rsidR="00C27F5E">
        <w:rPr>
          <w:lang w:val="sr-Cyrl-BA"/>
        </w:rPr>
        <w:t xml:space="preserve"> </w:t>
      </w:r>
      <w:r w:rsidR="00FC7ACB" w:rsidRPr="00FC7ACB">
        <w:rPr>
          <w:lang w:val="sr-Latn-CS"/>
        </w:rPr>
        <w:t xml:space="preserve">Три кључна параметра - температура, влажност и ниво угљен моноксида - пажљиво се прате у </w:t>
      </w:r>
      <w:r w:rsidR="00FC7ACB">
        <w:rPr>
          <w:lang w:val="sr-Cyrl-BA"/>
        </w:rPr>
        <w:t xml:space="preserve">реалном </w:t>
      </w:r>
      <w:r w:rsidR="00FC7ACB" w:rsidRPr="00FC7ACB">
        <w:rPr>
          <w:lang w:val="sr-Latn-CS"/>
        </w:rPr>
        <w:t>времену, пружајући особљу одржавања детаљан увид у околности унутар објекта. Свака канцеларија опремљена је са по три сензора, чинећи систем свеобухватним и прецизним у детекцији потенцијалних проблема.</w:t>
      </w:r>
    </w:p>
    <w:p w:rsidR="0029624F" w:rsidRPr="000F6898" w:rsidRDefault="00A77B50" w:rsidP="000F6898">
      <w:pPr>
        <w:pStyle w:val="BodyText"/>
        <w:rPr>
          <w:lang w:val="sr-Cyrl-BA"/>
        </w:rPr>
      </w:pPr>
      <w:r w:rsidRPr="00FC7ACB">
        <w:rPr>
          <w:lang w:val="sr-Latn-CS"/>
        </w:rPr>
        <w:t xml:space="preserve">Једна од кључних </w:t>
      </w:r>
      <w:r>
        <w:rPr>
          <w:lang w:val="sr-Cyrl-BA"/>
        </w:rPr>
        <w:t>функционалности</w:t>
      </w:r>
      <w:r w:rsidRPr="00FC7ACB">
        <w:rPr>
          <w:lang w:val="sr-Latn-CS"/>
        </w:rPr>
        <w:t xml:space="preserve"> овог система је визуализација података путем графикона, што омогућава радницима да лако прате параметре на нивоу зграде и сваке појединачне канцеларије. Ова транспарентност и брза доступност информација пружају особљу одржавања могућност да предузму одговарајуће кораке у реалном времену, </w:t>
      </w:r>
      <w:r>
        <w:rPr>
          <w:lang w:val="sr-Cyrl-BA"/>
        </w:rPr>
        <w:t>и тиме драстично смањује вријеме реакције одговорних лица на опасну ситуацију.</w:t>
      </w:r>
    </w:p>
    <w:p w:rsidR="00FC7ACB" w:rsidRPr="00FC7ACB" w:rsidRDefault="00FC7ACB" w:rsidP="00FC7ACB">
      <w:pPr>
        <w:pStyle w:val="BodyText"/>
        <w:rPr>
          <w:lang w:val="sr-Latn-CS"/>
        </w:rPr>
      </w:pPr>
      <w:r w:rsidRPr="00FC7ACB">
        <w:rPr>
          <w:lang w:val="sr-Latn-CS"/>
        </w:rPr>
        <w:t xml:space="preserve">Нарочито значајно, систем не само да чува податке, већ и активно реагује на </w:t>
      </w:r>
      <w:r>
        <w:rPr>
          <w:lang w:val="sr-Cyrl-BA"/>
        </w:rPr>
        <w:t>неочекиване вриједности мјерења</w:t>
      </w:r>
      <w:r w:rsidRPr="00FC7ACB">
        <w:rPr>
          <w:lang w:val="sr-Latn-CS"/>
        </w:rPr>
        <w:t>. Уколико изм</w:t>
      </w:r>
      <w:r>
        <w:rPr>
          <w:lang w:val="sr-Cyrl-BA"/>
        </w:rPr>
        <w:t>ј</w:t>
      </w:r>
      <w:r w:rsidRPr="00FC7ACB">
        <w:rPr>
          <w:lang w:val="sr-Latn-CS"/>
        </w:rPr>
        <w:t>ерене вр</w:t>
      </w:r>
      <w:r>
        <w:rPr>
          <w:lang w:val="sr-Cyrl-BA"/>
        </w:rPr>
        <w:t>иј</w:t>
      </w:r>
      <w:r w:rsidR="00C27F5E">
        <w:rPr>
          <w:lang w:val="sr-Latn-CS"/>
        </w:rPr>
        <w:t>едности из</w:t>
      </w:r>
      <w:r w:rsidR="000F6898">
        <w:rPr>
          <w:lang w:val="sr-Latn-CS"/>
        </w:rPr>
        <w:t>ађу из</w:t>
      </w:r>
      <w:r w:rsidR="00A77B50">
        <w:rPr>
          <w:lang w:val="sr-Latn-CS"/>
        </w:rPr>
        <w:t xml:space="preserve"> о</w:t>
      </w:r>
      <w:r w:rsidR="00C27F5E">
        <w:rPr>
          <w:lang w:val="sr-Cyrl-BA"/>
        </w:rPr>
        <w:t>п</w:t>
      </w:r>
      <w:r w:rsidR="00A77B50">
        <w:rPr>
          <w:lang w:val="sr-Latn-CS"/>
        </w:rPr>
        <w:t xml:space="preserve">сега </w:t>
      </w:r>
      <w:r w:rsidR="00A77B50">
        <w:rPr>
          <w:lang w:val="sr-Cyrl-BA"/>
        </w:rPr>
        <w:t xml:space="preserve">дефинисаних </w:t>
      </w:r>
      <w:r w:rsidRPr="00FC7ACB">
        <w:rPr>
          <w:lang w:val="sr-Latn-CS"/>
        </w:rPr>
        <w:t>нормалних вр</w:t>
      </w:r>
      <w:r w:rsidR="000F6898">
        <w:rPr>
          <w:lang w:val="sr-Cyrl-BA"/>
        </w:rPr>
        <w:t>иј</w:t>
      </w:r>
      <w:r w:rsidRPr="00FC7ACB">
        <w:rPr>
          <w:lang w:val="sr-Latn-CS"/>
        </w:rPr>
        <w:t>едности, систем аутоматски обав</w:t>
      </w:r>
      <w:r w:rsidR="000F6898">
        <w:rPr>
          <w:lang w:val="sr-Cyrl-BA"/>
        </w:rPr>
        <w:t>ј</w:t>
      </w:r>
      <w:r w:rsidRPr="00FC7ACB">
        <w:rPr>
          <w:lang w:val="sr-Latn-CS"/>
        </w:rPr>
        <w:t>ештава особље одржавања. У случају екстремних вр</w:t>
      </w:r>
      <w:r w:rsidR="000F6898">
        <w:rPr>
          <w:lang w:val="sr-Cyrl-BA"/>
        </w:rPr>
        <w:t>иј</w:t>
      </w:r>
      <w:r w:rsidRPr="00FC7ACB">
        <w:rPr>
          <w:lang w:val="sr-Latn-CS"/>
        </w:rPr>
        <w:t>едности, када постоји пр</w:t>
      </w:r>
      <w:r w:rsidR="000F6898">
        <w:rPr>
          <w:lang w:val="sr-Cyrl-BA"/>
        </w:rPr>
        <w:t>иј</w:t>
      </w:r>
      <w:r w:rsidRPr="00FC7ACB">
        <w:rPr>
          <w:lang w:val="sr-Latn-CS"/>
        </w:rPr>
        <w:t xml:space="preserve">етња по сигурност, радници су </w:t>
      </w:r>
      <w:r>
        <w:rPr>
          <w:lang w:val="sr-Cyrl-BA"/>
        </w:rPr>
        <w:t xml:space="preserve">непосредно </w:t>
      </w:r>
      <w:r w:rsidRPr="00FC7ACB">
        <w:rPr>
          <w:lang w:val="sr-Latn-CS"/>
        </w:rPr>
        <w:t>обав</w:t>
      </w:r>
      <w:r w:rsidR="000F6898">
        <w:rPr>
          <w:lang w:val="sr-Cyrl-BA"/>
        </w:rPr>
        <w:t>ј</w:t>
      </w:r>
      <w:r w:rsidRPr="00FC7ACB">
        <w:rPr>
          <w:lang w:val="sr-Latn-CS"/>
        </w:rPr>
        <w:t>ештени о потреби евакуације, чиме се обезб</w:t>
      </w:r>
      <w:r w:rsidR="000F6898">
        <w:rPr>
          <w:lang w:val="sr-Cyrl-BA"/>
        </w:rPr>
        <w:t>ј</w:t>
      </w:r>
      <w:r w:rsidRPr="00FC7ACB">
        <w:rPr>
          <w:lang w:val="sr-Latn-CS"/>
        </w:rPr>
        <w:t>еђује брза и ефикасна реакција на потенцијалне опасности.</w:t>
      </w:r>
    </w:p>
    <w:p w:rsidR="00C076E2" w:rsidRDefault="00FC7ACB" w:rsidP="00FC7ACB">
      <w:pPr>
        <w:pStyle w:val="BodyText"/>
        <w:rPr>
          <w:lang w:val="sr-Latn-CS"/>
        </w:rPr>
      </w:pPr>
      <w:r w:rsidRPr="00FC7ACB">
        <w:rPr>
          <w:lang w:val="sr-Latn-CS"/>
        </w:rPr>
        <w:t>У наредним од</w:t>
      </w:r>
      <w:r w:rsidR="000F6898">
        <w:rPr>
          <w:lang w:val="sr-Cyrl-BA"/>
        </w:rPr>
        <w:t>ј</w:t>
      </w:r>
      <w:r w:rsidRPr="00FC7ACB">
        <w:rPr>
          <w:lang w:val="sr-Latn-CS"/>
        </w:rPr>
        <w:t xml:space="preserve">ељцима овог рада, размотрићемо </w:t>
      </w:r>
      <w:r w:rsidR="000F6898">
        <w:rPr>
          <w:lang w:val="sr-Latn-CS"/>
        </w:rPr>
        <w:t>концепт рјешења</w:t>
      </w:r>
      <w:r w:rsidR="000F6898">
        <w:rPr>
          <w:lang w:val="sr-Cyrl-BA"/>
        </w:rPr>
        <w:t xml:space="preserve">, </w:t>
      </w:r>
      <w:r w:rsidR="0029624F" w:rsidRPr="0029624F">
        <w:rPr>
          <w:lang w:val="sr-Latn-CS"/>
        </w:rPr>
        <w:t>теоријске основе технологија коришћених у имплементацији</w:t>
      </w:r>
      <w:r w:rsidR="0029624F">
        <w:rPr>
          <w:lang w:val="sr-Latn-CS"/>
        </w:rPr>
        <w:t xml:space="preserve"> </w:t>
      </w:r>
      <w:r w:rsidR="0029624F">
        <w:rPr>
          <w:lang w:val="sr-Cyrl-BA"/>
        </w:rPr>
        <w:t xml:space="preserve">као и  </w:t>
      </w:r>
      <w:r w:rsidRPr="00FC7ACB">
        <w:rPr>
          <w:lang w:val="sr-Latn-CS"/>
        </w:rPr>
        <w:t>детаље имплементације сис</w:t>
      </w:r>
      <w:r w:rsidR="0029624F">
        <w:rPr>
          <w:lang w:val="sr-Latn-CS"/>
        </w:rPr>
        <w:t>тема.</w:t>
      </w:r>
    </w:p>
    <w:p w:rsidR="00A02D4D" w:rsidRDefault="00922FD4" w:rsidP="000F6898">
      <w:pPr>
        <w:pStyle w:val="Heading1"/>
        <w:jc w:val="left"/>
        <w:rPr>
          <w:lang w:val="sr-Cyrl-BA"/>
        </w:rPr>
      </w:pPr>
      <w:r>
        <w:rPr>
          <w:lang w:val="sr-Cyrl-BA"/>
        </w:rPr>
        <w:lastRenderedPageBreak/>
        <w:t>Опис реалног система</w:t>
      </w:r>
    </w:p>
    <w:p w:rsidR="00133BE6" w:rsidRPr="00133BE6" w:rsidRDefault="00133BE6" w:rsidP="00834E15">
      <w:pPr>
        <w:ind w:firstLine="284"/>
        <w:rPr>
          <w:lang w:val="sr-Cyrl-BA"/>
        </w:rPr>
      </w:pPr>
      <w:r w:rsidRPr="00133BE6">
        <w:rPr>
          <w:lang w:val="sr-Cyrl-BA"/>
        </w:rPr>
        <w:t>У овом делу се истражује реални систем, описује начин његовог функционисања кроз идентификована правила пословања, као и захтеви који су постављени пред систем током фазе спецификације корисничких захтева.</w:t>
      </w:r>
    </w:p>
    <w:p w:rsidR="00A02D4D" w:rsidRPr="000C75D4" w:rsidRDefault="00922FD4" w:rsidP="000C75D4">
      <w:pPr>
        <w:pStyle w:val="Heading2"/>
        <w:rPr>
          <w:lang w:val="sr-Cyrl-BA"/>
        </w:rPr>
      </w:pPr>
      <w:r>
        <w:rPr>
          <w:lang w:val="sr-Cyrl-BA"/>
        </w:rPr>
        <w:t>Функционални захтјеви</w:t>
      </w:r>
    </w:p>
    <w:p w:rsidR="007C256C" w:rsidRDefault="007C256C" w:rsidP="007C256C">
      <w:pPr>
        <w:pStyle w:val="Heading3"/>
        <w:rPr>
          <w:b w:val="0"/>
          <w:i/>
          <w:lang w:val="sr-Cyrl-BA"/>
        </w:rPr>
      </w:pPr>
      <w:r w:rsidRPr="007C256C">
        <w:rPr>
          <w:b w:val="0"/>
          <w:i/>
          <w:lang w:val="sr-Cyrl-BA"/>
        </w:rPr>
        <w:t xml:space="preserve"> </w:t>
      </w:r>
      <w:r>
        <w:rPr>
          <w:b w:val="0"/>
          <w:i/>
          <w:lang w:val="sr-Cyrl-BA"/>
        </w:rPr>
        <w:t>С</w:t>
      </w:r>
      <w:r w:rsidR="005B2EAE">
        <w:rPr>
          <w:b w:val="0"/>
          <w:i/>
          <w:lang w:val="sr-Cyrl-BA"/>
        </w:rPr>
        <w:t>имулација уласка/</w:t>
      </w:r>
      <w:r>
        <w:rPr>
          <w:b w:val="0"/>
          <w:i/>
          <w:lang w:val="sr-Cyrl-BA"/>
        </w:rPr>
        <w:t xml:space="preserve">изласка радника из пословног објекта   </w:t>
      </w:r>
    </w:p>
    <w:p w:rsidR="005B2EAE" w:rsidRDefault="005B2EAE" w:rsidP="005B2EAE">
      <w:pPr>
        <w:rPr>
          <w:lang w:val="sr-Cyrl-BA"/>
        </w:rPr>
      </w:pPr>
      <w:r w:rsidRPr="005B2EAE">
        <w:rPr>
          <w:lang w:val="sr-Cyrl-BA"/>
        </w:rPr>
        <w:t xml:space="preserve">Систем треба да омогући кориснику избор пословног простора </w:t>
      </w:r>
      <w:r>
        <w:rPr>
          <w:lang w:val="sr-Cyrl-BA"/>
        </w:rPr>
        <w:t xml:space="preserve">и </w:t>
      </w:r>
      <w:r w:rsidRPr="005B2EAE">
        <w:rPr>
          <w:lang w:val="sr-Cyrl-BA"/>
        </w:rPr>
        <w:t xml:space="preserve">симулацију уласка или изласка запосленог. Корисник би требало да може да одабере конкретног запосленог, а систем би затим требало да генерише сценарио уласка или изласка. Ова функционалност такође би требало да обезбеди логичку проверу, као што је </w:t>
      </w:r>
      <w:r>
        <w:rPr>
          <w:lang w:val="sr-Cyrl-BA"/>
        </w:rPr>
        <w:t>ограничење</w:t>
      </w:r>
      <w:r w:rsidRPr="005B2EAE">
        <w:rPr>
          <w:lang w:val="sr-Cyrl-BA"/>
        </w:rPr>
        <w:t xml:space="preserve"> </w:t>
      </w:r>
      <w:r>
        <w:rPr>
          <w:lang w:val="sr-Cyrl-BA"/>
        </w:rPr>
        <w:t>да корисник може да симулира излазак само за оне запослене који се у том тренутку налазе унутар пословног објекта</w:t>
      </w:r>
      <w:r w:rsidRPr="005B2EAE">
        <w:rPr>
          <w:lang w:val="sr-Cyrl-BA"/>
        </w:rPr>
        <w:t>. Додатн</w:t>
      </w:r>
      <w:r>
        <w:rPr>
          <w:lang w:val="sr-Cyrl-BA"/>
        </w:rPr>
        <w:t>о, систем би требало да чува</w:t>
      </w:r>
      <w:r w:rsidRPr="005B2EAE">
        <w:rPr>
          <w:lang w:val="sr-Cyrl-BA"/>
        </w:rPr>
        <w:t xml:space="preserve"> податке о симулираним уласцима и излазима, омогућавајући каснију анализу и следење активности запослених.</w:t>
      </w:r>
    </w:p>
    <w:p w:rsidR="00F75191" w:rsidRDefault="00F75191" w:rsidP="00F75191">
      <w:pPr>
        <w:pStyle w:val="Heading3"/>
        <w:rPr>
          <w:b w:val="0"/>
          <w:i/>
          <w:lang w:val="sr-Cyrl-BA"/>
        </w:rPr>
      </w:pPr>
      <w:r w:rsidRPr="00F75191">
        <w:rPr>
          <w:b w:val="0"/>
          <w:i/>
          <w:lang w:val="sr-Cyrl-BA"/>
        </w:rPr>
        <w:t>Надгл</w:t>
      </w:r>
      <w:r>
        <w:rPr>
          <w:b w:val="0"/>
          <w:i/>
          <w:lang w:val="sr-Cyrl-BA"/>
        </w:rPr>
        <w:t>едање параметара на нивоу пословног објекта</w:t>
      </w:r>
    </w:p>
    <w:p w:rsidR="00F75191" w:rsidRDefault="00F75191" w:rsidP="00F75191">
      <w:pPr>
        <w:rPr>
          <w:lang w:val="sr-Cyrl-BA"/>
        </w:rPr>
      </w:pPr>
      <w:r>
        <w:rPr>
          <w:lang w:val="sr-Cyrl-BA"/>
        </w:rPr>
        <w:t>Систем треба да омогући кориснику систематичан графички приказ свих параметар</w:t>
      </w:r>
      <w:r w:rsidR="000C355B">
        <w:rPr>
          <w:lang w:val="sr-Cyrl-BA"/>
        </w:rPr>
        <w:t xml:space="preserve">а </w:t>
      </w:r>
      <w:r>
        <w:rPr>
          <w:lang w:val="sr-Cyrl-BA"/>
        </w:rPr>
        <w:t>(</w:t>
      </w:r>
      <w:r w:rsidR="00C70126">
        <w:rPr>
          <w:lang w:val="sr-Cyrl-BA"/>
        </w:rPr>
        <w:t>угљен моноксида, температуре и в</w:t>
      </w:r>
      <w:r>
        <w:rPr>
          <w:lang w:val="sr-Cyrl-BA"/>
        </w:rPr>
        <w:t xml:space="preserve">лажности ваздуха) на нивоу пословног објекта. Графикон треба да приказује вриједности параметара у реалном времену. </w:t>
      </w:r>
    </w:p>
    <w:p w:rsidR="00C70126" w:rsidRDefault="00C70126" w:rsidP="00C70126">
      <w:pPr>
        <w:pStyle w:val="Heading3"/>
        <w:rPr>
          <w:b w:val="0"/>
          <w:i/>
          <w:lang w:val="sr-Cyrl-BA"/>
        </w:rPr>
      </w:pPr>
      <w:r w:rsidRPr="00F75191">
        <w:rPr>
          <w:b w:val="0"/>
          <w:i/>
          <w:lang w:val="sr-Cyrl-BA"/>
        </w:rPr>
        <w:t>Надгл</w:t>
      </w:r>
      <w:r>
        <w:rPr>
          <w:b w:val="0"/>
          <w:i/>
          <w:lang w:val="sr-Cyrl-BA"/>
        </w:rPr>
        <w:t>едање параметара на нивоу</w:t>
      </w:r>
      <w:r>
        <w:rPr>
          <w:b w:val="0"/>
          <w:i/>
          <w:lang w:val="sr-Cyrl-BA"/>
        </w:rPr>
        <w:t xml:space="preserve"> канцеларије</w:t>
      </w:r>
    </w:p>
    <w:p w:rsidR="00C70126" w:rsidRDefault="00C70126" w:rsidP="00C70126">
      <w:pPr>
        <w:rPr>
          <w:lang w:val="sr-Cyrl-BA"/>
        </w:rPr>
      </w:pPr>
      <w:r>
        <w:rPr>
          <w:lang w:val="sr-Cyrl-BA"/>
        </w:rPr>
        <w:t>Систем треба да омогући кориснику систематичан графички приказ свих параметар</w:t>
      </w:r>
      <w:r w:rsidR="000C355B">
        <w:rPr>
          <w:lang w:val="sr-Cyrl-BA"/>
        </w:rPr>
        <w:t xml:space="preserve">а </w:t>
      </w:r>
      <w:r>
        <w:rPr>
          <w:lang w:val="sr-Cyrl-BA"/>
        </w:rPr>
        <w:t>(угљен моноксида, температуре и влажности ваздуха) на нивоу</w:t>
      </w:r>
      <w:r w:rsidR="000C355B">
        <w:rPr>
          <w:lang w:val="sr-Cyrl-BA"/>
        </w:rPr>
        <w:t xml:space="preserve"> сваке канцеларије у пословном објекту</w:t>
      </w:r>
      <w:r>
        <w:rPr>
          <w:lang w:val="sr-Cyrl-BA"/>
        </w:rPr>
        <w:t xml:space="preserve">. Графикон треба да приказује вриједности параметара у реалном времену. </w:t>
      </w:r>
      <w:r w:rsidR="000C355B">
        <w:rPr>
          <w:lang w:val="sr-Cyrl-BA"/>
        </w:rPr>
        <w:t>Такође, потребно је омогућити кориснику одабир параметра који жели да прикаже на графикону за одабрану канцеларију.</w:t>
      </w:r>
    </w:p>
    <w:p w:rsidR="000C355B" w:rsidRDefault="000C355B" w:rsidP="000C355B">
      <w:pPr>
        <w:pStyle w:val="Heading3"/>
        <w:rPr>
          <w:b w:val="0"/>
          <w:i/>
          <w:lang w:val="sr-Cyrl-BA"/>
        </w:rPr>
      </w:pPr>
      <w:r w:rsidRPr="000C355B">
        <w:rPr>
          <w:i/>
          <w:lang w:val="sr-Cyrl-BA"/>
        </w:rPr>
        <w:t xml:space="preserve"> </w:t>
      </w:r>
      <w:r w:rsidRPr="000C355B">
        <w:rPr>
          <w:b w:val="0"/>
          <w:i/>
          <w:lang w:val="sr-Cyrl-BA"/>
        </w:rPr>
        <w:t>Систем за пров</w:t>
      </w:r>
      <w:r>
        <w:rPr>
          <w:b w:val="0"/>
          <w:i/>
          <w:lang w:val="sr-Cyrl-BA"/>
        </w:rPr>
        <w:t>ј</w:t>
      </w:r>
      <w:r w:rsidRPr="000C355B">
        <w:rPr>
          <w:b w:val="0"/>
          <w:i/>
          <w:lang w:val="sr-Cyrl-BA"/>
        </w:rPr>
        <w:t>еру безб</w:t>
      </w:r>
      <w:r>
        <w:rPr>
          <w:b w:val="0"/>
          <w:i/>
          <w:lang w:val="sr-Cyrl-BA"/>
        </w:rPr>
        <w:t>ј</w:t>
      </w:r>
      <w:r w:rsidRPr="000C355B">
        <w:rPr>
          <w:b w:val="0"/>
          <w:i/>
          <w:lang w:val="sr-Cyrl-BA"/>
        </w:rPr>
        <w:t>едности</w:t>
      </w:r>
    </w:p>
    <w:p w:rsidR="009D6016" w:rsidRDefault="000C355B" w:rsidP="000C355B">
      <w:pPr>
        <w:rPr>
          <w:lang w:val="sr-Cyrl-BA"/>
        </w:rPr>
      </w:pPr>
      <w:r>
        <w:rPr>
          <w:lang w:val="sr-Cyrl-BA"/>
        </w:rPr>
        <w:t>Потребно је имплементирати систем за провјеру безбиједности. Овај систем подразумијева константу провјеру сачуваних вриједности мјерења сензора</w:t>
      </w:r>
      <w:r w:rsidR="00543137">
        <w:rPr>
          <w:lang w:val="sr-Cyrl-BA"/>
        </w:rPr>
        <w:t xml:space="preserve">, упоређивање са очекиваним вриједностима и обавјештавање одговорних лица уколико вриједности изађу из очекиваног опсега. </w:t>
      </w:r>
    </w:p>
    <w:p w:rsidR="009D6016" w:rsidRDefault="009D6016" w:rsidP="000C355B">
      <w:pPr>
        <w:rPr>
          <w:lang w:val="sr-Cyrl-BA"/>
        </w:rPr>
      </w:pPr>
    </w:p>
    <w:p w:rsidR="009D6016" w:rsidRDefault="009D6016" w:rsidP="000C355B">
      <w:pPr>
        <w:rPr>
          <w:lang w:val="sr-Cyrl-BA"/>
        </w:rPr>
      </w:pPr>
    </w:p>
    <w:p w:rsidR="000C355B" w:rsidRDefault="00543137" w:rsidP="000C355B">
      <w:pPr>
        <w:rPr>
          <w:lang w:val="sr-Cyrl-BA"/>
        </w:rPr>
      </w:pPr>
      <w:bookmarkStart w:id="0" w:name="_GoBack"/>
      <w:bookmarkEnd w:id="0"/>
      <w:r>
        <w:rPr>
          <w:lang w:val="sr-Cyrl-BA"/>
        </w:rPr>
        <w:lastRenderedPageBreak/>
        <w:t>Слање обавјештења се врши на два начина:</w:t>
      </w:r>
    </w:p>
    <w:p w:rsidR="00543137" w:rsidRDefault="00543137" w:rsidP="00543137">
      <w:pPr>
        <w:pStyle w:val="ListParagraph"/>
        <w:numPr>
          <w:ilvl w:val="0"/>
          <w:numId w:val="20"/>
        </w:numPr>
        <w:rPr>
          <w:lang w:val="sr-Cyrl-BA"/>
        </w:rPr>
      </w:pPr>
      <w:r>
        <w:rPr>
          <w:lang w:val="sr-Cyrl-BA"/>
        </w:rPr>
        <w:t xml:space="preserve">Обавјештење на </w:t>
      </w:r>
      <w:r w:rsidR="00E40076">
        <w:rPr>
          <w:lang w:val="sr-Cyrl-BA"/>
        </w:rPr>
        <w:t>корисничком интерфејсу</w:t>
      </w:r>
    </w:p>
    <w:p w:rsidR="00E40076" w:rsidRPr="00E40076" w:rsidRDefault="00E40076" w:rsidP="00CE6087">
      <w:pPr>
        <w:rPr>
          <w:lang w:val="sr-Cyrl-BA"/>
        </w:rPr>
      </w:pPr>
      <w:r>
        <w:rPr>
          <w:lang w:val="sr-Cyrl-BA"/>
        </w:rPr>
        <w:t>Уколико дође до било каквог одступања од опсега очекиваних вриједности на неком од сензора потребно је информисати раднике одржавања пословног објекта путем обавјештења на корисничком интерфејсу.</w:t>
      </w:r>
    </w:p>
    <w:p w:rsidR="00E40076" w:rsidRDefault="00E40076" w:rsidP="00E40076">
      <w:pPr>
        <w:pStyle w:val="ListParagraph"/>
        <w:numPr>
          <w:ilvl w:val="0"/>
          <w:numId w:val="20"/>
        </w:numPr>
        <w:rPr>
          <w:lang w:val="sr-Cyrl-BA"/>
        </w:rPr>
      </w:pPr>
      <w:r w:rsidRPr="00E40076">
        <w:rPr>
          <w:lang w:val="sr-Cyrl-BA"/>
        </w:rPr>
        <w:t>Обавјештење путем електронске поште</w:t>
      </w:r>
    </w:p>
    <w:p w:rsidR="00E40076" w:rsidRDefault="00E40076" w:rsidP="00E40076">
      <w:pPr>
        <w:rPr>
          <w:lang w:val="sr-Cyrl-BA"/>
        </w:rPr>
      </w:pPr>
      <w:r>
        <w:rPr>
          <w:lang w:val="sr-Cyrl-BA"/>
        </w:rPr>
        <w:t xml:space="preserve">Уколико се на неком од сензора забиљежи нижа вриједност од очекиване послаће се обавјештење запосленим лицима из канцеларије у којој је измјерена неочекивана вриједност путем електронске поште, </w:t>
      </w:r>
      <w:r w:rsidR="00BF6094">
        <w:rPr>
          <w:lang w:val="sr-Cyrl-BA"/>
        </w:rPr>
        <w:t>али само онима од њих који се тренутно налазе у пословном објекту.</w:t>
      </w:r>
    </w:p>
    <w:p w:rsidR="008062E5" w:rsidRDefault="008062E5" w:rsidP="008062E5">
      <w:pPr>
        <w:rPr>
          <w:lang w:val="sr-Cyrl-BA"/>
        </w:rPr>
      </w:pPr>
      <w:r>
        <w:rPr>
          <w:lang w:val="sr-Cyrl-BA"/>
        </w:rPr>
        <w:t xml:space="preserve">Уколико се на неком од сензора забиљежи </w:t>
      </w:r>
      <w:r>
        <w:rPr>
          <w:lang w:val="sr-Cyrl-BA"/>
        </w:rPr>
        <w:t>виша</w:t>
      </w:r>
      <w:r>
        <w:rPr>
          <w:lang w:val="sr-Cyrl-BA"/>
        </w:rPr>
        <w:t xml:space="preserve"> вриједност од очекиване послаће се </w:t>
      </w:r>
      <w:r w:rsidR="00410A5F">
        <w:rPr>
          <w:lang w:val="sr-Cyrl-BA"/>
        </w:rPr>
        <w:t>упозорење</w:t>
      </w:r>
      <w:r>
        <w:rPr>
          <w:lang w:val="sr-Cyrl-BA"/>
        </w:rPr>
        <w:t>, путем електронске поште</w:t>
      </w:r>
      <w:r>
        <w:rPr>
          <w:lang w:val="sr-Cyrl-BA"/>
        </w:rPr>
        <w:t xml:space="preserve"> </w:t>
      </w:r>
      <w:r>
        <w:rPr>
          <w:lang w:val="sr-Cyrl-BA"/>
        </w:rPr>
        <w:t xml:space="preserve">свим </w:t>
      </w:r>
      <w:r>
        <w:rPr>
          <w:lang w:val="sr-Cyrl-BA"/>
        </w:rPr>
        <w:t>запосленим лицима који се тренутно налазе у пословном објекту.</w:t>
      </w:r>
    </w:p>
    <w:p w:rsidR="00012459" w:rsidRPr="00012459" w:rsidRDefault="00012459" w:rsidP="00012459">
      <w:pPr>
        <w:pStyle w:val="Heading3"/>
        <w:rPr>
          <w:b w:val="0"/>
          <w:i/>
          <w:lang w:val="sr-Cyrl-BA"/>
        </w:rPr>
      </w:pPr>
      <w:r>
        <w:rPr>
          <w:lang w:val="sr-Cyrl-BA"/>
        </w:rPr>
        <w:t xml:space="preserve"> </w:t>
      </w:r>
      <w:r w:rsidRPr="00012459">
        <w:rPr>
          <w:b w:val="0"/>
          <w:i/>
          <w:lang w:val="sr-Cyrl-BA"/>
        </w:rPr>
        <w:t xml:space="preserve">Слање упозорења свим запосленим </w:t>
      </w:r>
    </w:p>
    <w:p w:rsidR="008062E5" w:rsidRDefault="00012459" w:rsidP="00E40076">
      <w:pPr>
        <w:rPr>
          <w:lang w:val="sr-Cyrl-BA"/>
        </w:rPr>
      </w:pPr>
      <w:r>
        <w:rPr>
          <w:lang w:val="sr-Cyrl-BA"/>
        </w:rPr>
        <w:t xml:space="preserve">Поред аутоматског слања обавјештења које врши систем по правилима дефинисаним у претходном функционалном захтјеву, потребно је омогућити раднику из одржавања који </w:t>
      </w:r>
      <w:r w:rsidR="008F66AA">
        <w:rPr>
          <w:lang w:val="sr-Cyrl-BA"/>
        </w:rPr>
        <w:t>надгледа</w:t>
      </w:r>
      <w:r>
        <w:rPr>
          <w:lang w:val="sr-Cyrl-BA"/>
        </w:rPr>
        <w:t xml:space="preserve"> све параметре у згради да кликом на дугме пошаље свим запосленима наређење о евакуацији уколико примијети необична очитавања.</w:t>
      </w:r>
    </w:p>
    <w:p w:rsidR="00607F05" w:rsidRPr="00E40076" w:rsidRDefault="00607F05" w:rsidP="00607F05">
      <w:pPr>
        <w:ind w:firstLine="0"/>
        <w:rPr>
          <w:lang w:val="sr-Cyrl-BA"/>
        </w:rPr>
      </w:pPr>
      <w:r>
        <w:rPr>
          <w:lang w:val="sr-Cyrl-BA"/>
        </w:rPr>
        <w:t>У том случају свим запосленим унутар зграде се шаље електронска пошта којом се запослени обавјештавају да хитно напусте зграду.</w:t>
      </w:r>
    </w:p>
    <w:p w:rsidR="00C70126" w:rsidRPr="00C70126" w:rsidRDefault="00C70126" w:rsidP="00C70126">
      <w:pPr>
        <w:rPr>
          <w:lang w:val="sr-Cyrl-BA"/>
        </w:rPr>
      </w:pPr>
    </w:p>
    <w:p w:rsidR="00F75191" w:rsidRPr="00F75191" w:rsidRDefault="00F75191" w:rsidP="00F75191">
      <w:pPr>
        <w:rPr>
          <w:lang w:val="sr-Cyrl-BA"/>
        </w:rPr>
      </w:pPr>
      <w:r>
        <w:rPr>
          <w:lang w:val="sr-Cyrl-BA"/>
        </w:rPr>
        <w:t xml:space="preserve"> </w:t>
      </w:r>
    </w:p>
    <w:p w:rsidR="00A02D4D" w:rsidRDefault="00170C67" w:rsidP="00A02D4D">
      <w:pPr>
        <w:pStyle w:val="Heading1"/>
        <w:rPr>
          <w:lang w:val="sr-Latn-CS"/>
        </w:rPr>
        <w:sectPr w:rsidR="00A02D4D" w:rsidSect="00F65BA9">
          <w:headerReference w:type="default" r:id="rId17"/>
          <w:pgSz w:w="11907" w:h="16840" w:code="9"/>
          <w:pgMar w:top="1134" w:right="1417" w:bottom="1134" w:left="1418" w:header="567" w:footer="567" w:gutter="0"/>
          <w:cols w:space="720"/>
        </w:sectPr>
      </w:pPr>
      <w:r>
        <w:rPr>
          <w:lang w:val="sr-Cyrl-RS"/>
        </w:rPr>
        <w:lastRenderedPageBreak/>
        <w:t>Концепт решења</w:t>
      </w:r>
    </w:p>
    <w:p w:rsidR="00C076E2" w:rsidRDefault="00C076E2" w:rsidP="00C076E2"/>
    <w:p w:rsidR="004E0EB7" w:rsidRDefault="004E0EB7" w:rsidP="00C076E2">
      <w:pPr>
        <w:rPr>
          <w:lang w:val="sr-Latn-CS"/>
        </w:rPr>
        <w:sectPr w:rsidR="004E0EB7" w:rsidSect="00F65BA9">
          <w:type w:val="continuous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4E0EB7" w:rsidRDefault="00170C67" w:rsidP="004E0EB7">
      <w:pPr>
        <w:pStyle w:val="Heading1"/>
        <w:rPr>
          <w:lang w:val="sr-Latn-CS"/>
        </w:rPr>
      </w:pPr>
      <w:r>
        <w:rPr>
          <w:lang w:val="sr-Cyrl-RS"/>
        </w:rPr>
        <w:lastRenderedPageBreak/>
        <w:t>Програмско решење</w:t>
      </w:r>
    </w:p>
    <w:p w:rsidR="00C076E2" w:rsidRDefault="00C076E2" w:rsidP="00200974">
      <w:pPr>
        <w:ind w:firstLine="0"/>
      </w:pPr>
    </w:p>
    <w:p w:rsidR="006A4994" w:rsidRDefault="006A4994" w:rsidP="00C076E2">
      <w:pPr>
        <w:sectPr w:rsidR="006A4994" w:rsidSect="00F65BA9">
          <w:headerReference w:type="default" r:id="rId18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C076E2" w:rsidRDefault="00170C67" w:rsidP="006A4994">
      <w:pPr>
        <w:pStyle w:val="Heading1"/>
      </w:pPr>
      <w:r>
        <w:rPr>
          <w:lang w:val="sr-Cyrl-RS"/>
        </w:rPr>
        <w:lastRenderedPageBreak/>
        <w:t>Резултати</w:t>
      </w:r>
    </w:p>
    <w:p w:rsidR="00C076E2" w:rsidRDefault="00C076E2" w:rsidP="006A4994">
      <w:pPr>
        <w:ind w:firstLine="0"/>
        <w:rPr>
          <w:lang w:val="sr-Latn-CS"/>
        </w:rPr>
      </w:pPr>
    </w:p>
    <w:p w:rsidR="00130015" w:rsidRPr="00C076E2" w:rsidRDefault="00130015" w:rsidP="00C076E2">
      <w:pPr>
        <w:sectPr w:rsidR="00130015" w:rsidRPr="00C076E2" w:rsidSect="00F65BA9">
          <w:headerReference w:type="default" r:id="rId19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r>
        <w:rPr>
          <w:lang w:val="sr-Cyrl-RS"/>
        </w:rPr>
        <w:lastRenderedPageBreak/>
        <w:t>Закључак</w:t>
      </w:r>
    </w:p>
    <w:p w:rsidR="00517A6A" w:rsidRDefault="00517A6A" w:rsidP="00C076E2">
      <w:pPr>
        <w:ind w:firstLine="0"/>
      </w:pPr>
    </w:p>
    <w:p w:rsidR="00517A6A" w:rsidRDefault="00517A6A">
      <w:pPr>
        <w:rPr>
          <w:lang w:val="sl-SI"/>
        </w:rPr>
        <w:sectPr w:rsidR="00517A6A" w:rsidSect="00F65BA9">
          <w:headerReference w:type="default" r:id="rId20"/>
          <w:pgSz w:w="11907" w:h="16840" w:code="9"/>
          <w:pgMar w:top="1134" w:right="1417" w:bottom="1134" w:left="1418" w:header="567" w:footer="567" w:gutter="0"/>
          <w:cols w:space="720"/>
        </w:sectPr>
      </w:pPr>
    </w:p>
    <w:p w:rsidR="00517A6A" w:rsidRDefault="00170C67">
      <w:pPr>
        <w:pStyle w:val="Heading1"/>
        <w:rPr>
          <w:lang w:val="sl-SI"/>
        </w:rPr>
      </w:pPr>
      <w:bookmarkStart w:id="1" w:name="_Literatura"/>
      <w:bookmarkEnd w:id="1"/>
      <w:r>
        <w:rPr>
          <w:lang w:val="sr-Cyrl-RS"/>
        </w:rPr>
        <w:lastRenderedPageBreak/>
        <w:t>Литература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……..</w:t>
      </w:r>
      <w:r w:rsidR="00C076E2">
        <w:t>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</w:t>
      </w:r>
    </w:p>
    <w:p w:rsidR="00C076E2" w:rsidRPr="00851FDF" w:rsidRDefault="002F47B0" w:rsidP="00C076E2">
      <w:pPr>
        <w:numPr>
          <w:ilvl w:val="0"/>
          <w:numId w:val="5"/>
        </w:numPr>
        <w:suppressAutoHyphens/>
      </w:pPr>
      <w:r>
        <w:t>……….</w:t>
      </w:r>
    </w:p>
    <w:p w:rsidR="00C076E2" w:rsidRDefault="002F47B0" w:rsidP="00C076E2">
      <w:pPr>
        <w:numPr>
          <w:ilvl w:val="0"/>
          <w:numId w:val="5"/>
        </w:numPr>
        <w:suppressAutoHyphens/>
      </w:pPr>
      <w:r>
        <w:rPr>
          <w:i/>
        </w:rPr>
        <w:t>………</w:t>
      </w:r>
    </w:p>
    <w:p w:rsidR="00517A6A" w:rsidRDefault="00517A6A" w:rsidP="00C076E2">
      <w:pPr>
        <w:ind w:left="851" w:firstLine="0"/>
        <w:jc w:val="left"/>
        <w:rPr>
          <w:lang w:val="sl-SI"/>
        </w:rPr>
      </w:pPr>
    </w:p>
    <w:sectPr w:rsidR="00517A6A" w:rsidSect="00F65BA9">
      <w:headerReference w:type="default" r:id="rId21"/>
      <w:pgSz w:w="11907" w:h="16840" w:code="9"/>
      <w:pgMar w:top="1134" w:right="1417" w:bottom="1134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4E0" w:rsidRDefault="003824E0">
      <w:r>
        <w:separator/>
      </w:r>
    </w:p>
  </w:endnote>
  <w:endnote w:type="continuationSeparator" w:id="0">
    <w:p w:rsidR="003824E0" w:rsidRDefault="00382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gueBold">
    <w:altName w:val="Times New Roman"/>
    <w:charset w:val="00"/>
    <w:family w:val="auto"/>
    <w:pitch w:val="variable"/>
  </w:font>
  <w:font w:name="TimesRoman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Default="000F6898" w:rsidP="00AD67B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4E15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Default="000F6898" w:rsidP="00AD67B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D6016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4E0" w:rsidRDefault="003824E0">
      <w:r>
        <w:separator/>
      </w:r>
    </w:p>
  </w:footnote>
  <w:footnote w:type="continuationSeparator" w:id="0">
    <w:p w:rsidR="003824E0" w:rsidRDefault="00382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Default="000F6898" w:rsidP="00F65BA9">
    <w:pPr>
      <w:spacing w:after="60"/>
      <w:ind w:firstLine="0"/>
      <w:jc w:val="right"/>
      <w:rPr>
        <w:rFonts w:ascii="Arial" w:hAnsi="Arial"/>
        <w:b/>
        <w:i/>
      </w:rPr>
    </w:pPr>
  </w:p>
  <w:tbl>
    <w:tblPr>
      <w:tblW w:w="10206" w:type="dxa"/>
      <w:tblInd w:w="-55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0"/>
      <w:gridCol w:w="7087"/>
      <w:gridCol w:w="1559"/>
    </w:tblGrid>
    <w:tr w:rsidR="000F6898" w:rsidTr="00F65BA9">
      <w:trPr>
        <w:cantSplit/>
        <w:trHeight w:val="1524"/>
      </w:trPr>
      <w:tc>
        <w:tcPr>
          <w:tcW w:w="1560" w:type="dxa"/>
          <w:vAlign w:val="center"/>
        </w:tcPr>
        <w:p w:rsidR="000F6898" w:rsidRDefault="000F6898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8C35EF">
            <w:rPr>
              <w:rFonts w:ascii="Tahoma" w:hAnsi="Tahoma"/>
              <w:lang w:val="sr-Latn-CS"/>
            </w:rPr>
            <w:object w:dxaOrig="4590" w:dyaOrig="46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5pt;height:60pt" o:ole="" fillcolor="window">
                <v:imagedata r:id="rId1" o:title=""/>
              </v:shape>
              <o:OLEObject Type="Embed" ProgID="PBrush" ShapeID="_x0000_i1025" DrawAspect="Content" ObjectID="_1763555951" r:id="rId2"/>
            </w:object>
          </w:r>
        </w:p>
      </w:tc>
      <w:tc>
        <w:tcPr>
          <w:tcW w:w="7087" w:type="dxa"/>
          <w:vAlign w:val="center"/>
        </w:tcPr>
        <w:p w:rsidR="000F6898" w:rsidRPr="00A07D1E" w:rsidRDefault="000F6898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УНИВЕРЗИТЕТ У НОВОМ САДУ</w:t>
          </w:r>
        </w:p>
        <w:p w:rsidR="000F6898" w:rsidRPr="00A07D1E" w:rsidRDefault="000F6898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32"/>
              <w:szCs w:val="32"/>
              <w:lang w:val="sr-Cyrl-CS"/>
            </w:rPr>
          </w:pP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ФАКУЛТЕТ ТЕХНИ</w:t>
          </w:r>
          <w:r w:rsidRPr="00A07D1E">
            <w:rPr>
              <w:rFonts w:ascii="Arial" w:hAnsi="Arial"/>
              <w:b/>
              <w:spacing w:val="-8"/>
              <w:sz w:val="40"/>
              <w:szCs w:val="40"/>
              <w:lang w:val="sr-Cyrl-CS"/>
            </w:rPr>
            <w:t>Ч</w:t>
          </w:r>
          <w:r w:rsidRPr="00A07D1E">
            <w:rPr>
              <w:rFonts w:ascii="Arial" w:hAnsi="Arial"/>
              <w:b/>
              <w:spacing w:val="-8"/>
              <w:sz w:val="40"/>
              <w:szCs w:val="40"/>
            </w:rPr>
            <w:t>КИХ НАУКА</w:t>
          </w:r>
        </w:p>
      </w:tc>
      <w:tc>
        <w:tcPr>
          <w:tcW w:w="1559" w:type="dxa"/>
        </w:tcPr>
        <w:p w:rsidR="000F6898" w:rsidRPr="00A07D1E" w:rsidRDefault="000F6898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b/>
              <w:spacing w:val="-8"/>
              <w:sz w:val="40"/>
              <w:szCs w:val="4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F6898" w:rsidRDefault="000F689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170C67" w:rsidRDefault="000F6898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Резултати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170C67" w:rsidRDefault="000F6898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Закључак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170C67" w:rsidRDefault="000F6898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rPr>
        <w:lang w:val="sr-Cyrl-RS"/>
      </w:rPr>
      <w:t>Литература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47"/>
    </w:tblGrid>
    <w:tr w:rsidR="000F6898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0F6898" w:rsidRDefault="000F6898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898" w:rsidRDefault="000F6898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 xml:space="preserve">УНИВЕРЗИТЕТ У НОВОМ САДУ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ФАКУЛТЕТ ТЕХНИ</w:t>
          </w:r>
          <w:r>
            <w:rPr>
              <w:rFonts w:ascii="Arial" w:hAnsi="Arial"/>
              <w:b/>
              <w:sz w:val="22"/>
              <w:lang w:val="sr-Cyrl-CS"/>
            </w:rPr>
            <w:t>Ч</w:t>
          </w:r>
          <w:r>
            <w:rPr>
              <w:rFonts w:ascii="Arial" w:hAnsi="Arial"/>
              <w:b/>
              <w:sz w:val="22"/>
            </w:rPr>
            <w:t>КИХ НАУКА</w:t>
          </w:r>
          <w:r>
            <w:rPr>
              <w:rFonts w:ascii="Arial" w:hAnsi="Arial"/>
              <w:sz w:val="22"/>
            </w:rPr>
            <w:t xml:space="preserve"> </w:t>
          </w:r>
        </w:p>
        <w:p w:rsidR="000F6898" w:rsidRDefault="000F6898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</w:rPr>
          </w:pPr>
          <w:r>
            <w:rPr>
              <w:rFonts w:ascii="Arial" w:hAnsi="Arial"/>
              <w:spacing w:val="20"/>
              <w:sz w:val="22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0"/>
              <w:sz w:val="22"/>
            </w:rPr>
            <w:t>Трг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Доситеја</w:t>
          </w:r>
          <w:proofErr w:type="spellEnd"/>
          <w:r>
            <w:rPr>
              <w:rFonts w:ascii="Arial" w:hAnsi="Arial"/>
              <w:spacing w:val="20"/>
              <w:sz w:val="22"/>
            </w:rPr>
            <w:t xml:space="preserve"> </w:t>
          </w:r>
          <w:proofErr w:type="spellStart"/>
          <w:r>
            <w:rPr>
              <w:rFonts w:ascii="Arial" w:hAnsi="Arial"/>
              <w:spacing w:val="20"/>
              <w:sz w:val="22"/>
            </w:rPr>
            <w:t>Обрадови</w:t>
          </w:r>
          <w:proofErr w:type="spellEnd"/>
          <w:r>
            <w:rPr>
              <w:rFonts w:ascii="Arial" w:hAnsi="Arial"/>
              <w:spacing w:val="20"/>
              <w:sz w:val="22"/>
              <w:lang w:val="sr-Cyrl-CS"/>
            </w:rPr>
            <w:t>ћ</w:t>
          </w:r>
          <w:r>
            <w:rPr>
              <w:rFonts w:ascii="Arial" w:hAnsi="Arial"/>
              <w:spacing w:val="20"/>
              <w:sz w:val="22"/>
            </w:rPr>
            <w:t>а 6</w:t>
          </w:r>
        </w:p>
      </w:tc>
    </w:tr>
    <w:tr w:rsidR="000F6898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0F6898" w:rsidRDefault="000F6898" w:rsidP="00A07D1E">
          <w:pPr>
            <w:spacing w:line="240" w:lineRule="auto"/>
            <w:ind w:left="142" w:right="142"/>
            <w:jc w:val="right"/>
            <w:rPr>
              <w:rFonts w:ascii="Arial" w:hAnsi="Arial"/>
            </w:rPr>
          </w:pPr>
        </w:p>
      </w:tc>
      <w:tc>
        <w:tcPr>
          <w:tcW w:w="8647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0F6898" w:rsidRDefault="000F6898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К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Љ</w:t>
          </w:r>
          <w:r>
            <w:rPr>
              <w:rFonts w:ascii="Arial" w:hAnsi="Arial"/>
              <w:b/>
              <w:spacing w:val="-4"/>
              <w:sz w:val="28"/>
            </w:rPr>
            <w:t>У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Ч</w:t>
          </w:r>
          <w:r>
            <w:rPr>
              <w:rFonts w:ascii="Arial" w:hAnsi="Arial"/>
              <w:b/>
              <w:spacing w:val="-4"/>
              <w:sz w:val="28"/>
            </w:rPr>
            <w:t>НА ДОКУМЕНТАЦИЈСКА ИНФОРМАЦИЈА</w:t>
          </w:r>
        </w:p>
      </w:tc>
    </w:tr>
  </w:tbl>
  <w:p w:rsidR="000F6898" w:rsidRPr="009857F6" w:rsidRDefault="000F6898" w:rsidP="00AD67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54" w:type="dxa"/>
      <w:tblInd w:w="-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8636"/>
    </w:tblGrid>
    <w:tr w:rsidR="000F6898" w:rsidRPr="00AD67BD" w:rsidTr="00D712F3">
      <w:trPr>
        <w:cantSplit/>
        <w:trHeight w:hRule="exact" w:val="72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0F6898" w:rsidRDefault="000F6898" w:rsidP="00A07D1E">
          <w:pPr>
            <w:spacing w:line="240" w:lineRule="auto"/>
            <w:ind w:firstLine="0"/>
            <w:jc w:val="center"/>
            <w:rPr>
              <w:rFonts w:ascii="Arial" w:hAnsi="Arial"/>
              <w:sz w:val="20"/>
            </w:rPr>
          </w:pPr>
          <w:r w:rsidRPr="00FF70D2">
            <w:rPr>
              <w:noProof/>
            </w:rPr>
            <w:drawing>
              <wp:inline distT="0" distB="0" distL="0" distR="0">
                <wp:extent cx="781050" cy="8572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0F6898" w:rsidRDefault="000F6898" w:rsidP="00A07D1E">
          <w:pPr>
            <w:pStyle w:val="ime"/>
            <w:spacing w:before="120" w:after="0" w:line="240" w:lineRule="auto"/>
            <w:ind w:left="57" w:right="57"/>
            <w:rPr>
              <w:rFonts w:ascii="Arial" w:hAnsi="Arial"/>
              <w:sz w:val="22"/>
            </w:rPr>
          </w:pPr>
          <w:smartTag w:uri="urn:schemas-microsoft-com:office:smarttags" w:element="place">
            <w:smartTag w:uri="urn:schemas-microsoft-com:office:smarttags" w:element="PlaceType">
              <w:r>
                <w:rPr>
                  <w:rFonts w:ascii="Arial" w:hAnsi="Arial"/>
                  <w:sz w:val="22"/>
                </w:rPr>
                <w:t>UNIVERSITY</w:t>
              </w:r>
            </w:smartTag>
            <w:r>
              <w:rPr>
                <w:rFonts w:ascii="Arial" w:hAnsi="Arial"/>
                <w:sz w:val="22"/>
              </w:rPr>
              <w:t xml:space="preserve"> OF </w:t>
            </w:r>
            <w:smartTag w:uri="urn:schemas-microsoft-com:office:smarttags" w:element="PlaceName">
              <w:r>
                <w:rPr>
                  <w:rFonts w:ascii="Arial" w:hAnsi="Arial"/>
                  <w:sz w:val="22"/>
                </w:rPr>
                <w:t>NOVI SAD</w:t>
              </w:r>
            </w:smartTag>
          </w:smartTag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sz w:val="22"/>
            </w:rPr>
            <w:sym w:font="Wingdings" w:char="F06C"/>
          </w:r>
          <w:r>
            <w:rPr>
              <w:rFonts w:ascii="Arial" w:hAnsi="Arial"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</w:rPr>
            <w:t>FACULTY OF TECHNICAL SCIENCES</w:t>
          </w:r>
          <w:r>
            <w:rPr>
              <w:rFonts w:ascii="Arial" w:hAnsi="Arial"/>
              <w:sz w:val="22"/>
            </w:rPr>
            <w:t xml:space="preserve"> </w:t>
          </w:r>
        </w:p>
        <w:p w:rsidR="000F6898" w:rsidRPr="00AD67BD" w:rsidRDefault="000F6898" w:rsidP="00A07D1E">
          <w:pPr>
            <w:pStyle w:val="ime"/>
            <w:spacing w:before="20" w:after="0" w:line="240" w:lineRule="auto"/>
            <w:ind w:left="142" w:right="142"/>
            <w:rPr>
              <w:rFonts w:ascii="Arial" w:hAnsi="Arial"/>
              <w:spacing w:val="20"/>
              <w:sz w:val="22"/>
              <w:lang w:val="pt-BR"/>
            </w:rPr>
          </w:pPr>
          <w:r w:rsidRPr="00AD67BD">
            <w:rPr>
              <w:rFonts w:ascii="Arial" w:hAnsi="Arial"/>
              <w:spacing w:val="20"/>
              <w:sz w:val="22"/>
              <w:lang w:val="pt-BR"/>
            </w:rPr>
            <w:t>21000 NOVI SAD, Trg Dositeja Obradovića 6</w:t>
          </w:r>
        </w:p>
      </w:tc>
    </w:tr>
    <w:tr w:rsidR="000F6898" w:rsidTr="00D712F3">
      <w:trPr>
        <w:cantSplit/>
        <w:trHeight w:hRule="exact" w:val="765"/>
      </w:trPr>
      <w:tc>
        <w:tcPr>
          <w:tcW w:w="141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0F6898" w:rsidRPr="00AD67BD" w:rsidRDefault="000F6898" w:rsidP="00A07D1E">
          <w:pPr>
            <w:spacing w:line="240" w:lineRule="auto"/>
            <w:ind w:left="142" w:right="142"/>
            <w:jc w:val="right"/>
            <w:rPr>
              <w:rFonts w:ascii="Arial" w:hAnsi="Arial"/>
              <w:lang w:val="pt-BR"/>
            </w:rPr>
          </w:pPr>
        </w:p>
      </w:tc>
      <w:tc>
        <w:tcPr>
          <w:tcW w:w="8636" w:type="dxa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0F6898" w:rsidRDefault="000F6898" w:rsidP="00A07D1E">
          <w:pPr>
            <w:pStyle w:val="ime"/>
            <w:spacing w:before="240" w:after="0" w:line="240" w:lineRule="auto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z w:val="28"/>
            </w:rPr>
            <w:t>KEY WORDS DOCUMENTATION</w:t>
          </w:r>
        </w:p>
      </w:tc>
    </w:tr>
  </w:tbl>
  <w:p w:rsidR="000F6898" w:rsidRPr="009857F6" w:rsidRDefault="000F6898" w:rsidP="00AD6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D970E2" w:rsidRDefault="000F6898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Захвалност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D970E2" w:rsidRDefault="000F6898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слика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170C67" w:rsidRDefault="000F6898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Списак табела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170C67" w:rsidRDefault="000F6898" w:rsidP="00AD67BD">
    <w:pPr>
      <w:pStyle w:val="Header"/>
      <w:pBdr>
        <w:bottom w:val="single" w:sz="4" w:space="1" w:color="auto"/>
      </w:pBdr>
      <w:jc w:val="right"/>
      <w:rPr>
        <w:lang w:val="sr-Cyrl-RS"/>
      </w:rPr>
    </w:pPr>
    <w:r>
      <w:rPr>
        <w:lang w:val="sr-Cyrl-RS"/>
      </w:rPr>
      <w:t>Скраћенице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Default="000F6898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r-Cyrl-RS"/>
      </w:rPr>
      <w:t>Концепт решења</w:t>
    </w:r>
    <w: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898" w:rsidRPr="00170C67" w:rsidRDefault="000F6898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  <w:rPr>
        <w:lang w:val="sr-Cyrl-RS"/>
      </w:rPr>
    </w:pPr>
    <w:r>
      <w:fldChar w:fldCharType="begin"/>
    </w:r>
    <w:r>
      <w:instrText xml:space="preserve"> REF _Ref296446039 \h </w:instrText>
    </w:r>
    <w:r>
      <w:fldChar w:fldCharType="separate"/>
    </w:r>
    <w:r>
      <w:rPr>
        <w:b/>
        <w:bCs/>
      </w:rPr>
      <w:t>Error! Reference source not found.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7AE893B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[%1]"/>
      <w:lvlJc w:val="left"/>
      <w:pPr>
        <w:tabs>
          <w:tab w:val="num" w:pos="851"/>
        </w:tabs>
        <w:ind w:left="851" w:hanging="2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>
    <w:nsid w:val="217074E3"/>
    <w:multiLevelType w:val="hybridMultilevel"/>
    <w:tmpl w:val="5B20788C"/>
    <w:lvl w:ilvl="0" w:tplc="1766189C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2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4AD689C"/>
    <w:multiLevelType w:val="multilevel"/>
    <w:tmpl w:val="8D8834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  <w:b w:val="0"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4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15">
    <w:nsid w:val="48E007A3"/>
    <w:multiLevelType w:val="hybridMultilevel"/>
    <w:tmpl w:val="518CDD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5E73CAF"/>
    <w:multiLevelType w:val="hybridMultilevel"/>
    <w:tmpl w:val="1BDC3B62"/>
    <w:lvl w:ilvl="0" w:tplc="4E30F4D4">
      <w:numFmt w:val="bullet"/>
      <w:lvlText w:val="-"/>
      <w:lvlJc w:val="left"/>
      <w:pPr>
        <w:ind w:left="17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>
    <w:nsid w:val="5EAC3967"/>
    <w:multiLevelType w:val="hybridMultilevel"/>
    <w:tmpl w:val="ECAAE5B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7FCA4A04"/>
    <w:multiLevelType w:val="hybridMultilevel"/>
    <w:tmpl w:val="99A855E6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CB"/>
    <w:rsid w:val="00012459"/>
    <w:rsid w:val="00025806"/>
    <w:rsid w:val="00033C8C"/>
    <w:rsid w:val="00035B37"/>
    <w:rsid w:val="000362D9"/>
    <w:rsid w:val="0006388C"/>
    <w:rsid w:val="00094BF2"/>
    <w:rsid w:val="000B2DAF"/>
    <w:rsid w:val="000C355B"/>
    <w:rsid w:val="000C75D4"/>
    <w:rsid w:val="000F6898"/>
    <w:rsid w:val="00130015"/>
    <w:rsid w:val="00133BE6"/>
    <w:rsid w:val="00170C67"/>
    <w:rsid w:val="00171186"/>
    <w:rsid w:val="00187524"/>
    <w:rsid w:val="001E775B"/>
    <w:rsid w:val="00200974"/>
    <w:rsid w:val="002234A4"/>
    <w:rsid w:val="00236E5A"/>
    <w:rsid w:val="0024280A"/>
    <w:rsid w:val="00284D8E"/>
    <w:rsid w:val="00294B15"/>
    <w:rsid w:val="0029624F"/>
    <w:rsid w:val="002F47B0"/>
    <w:rsid w:val="00310A90"/>
    <w:rsid w:val="0037042F"/>
    <w:rsid w:val="003824E0"/>
    <w:rsid w:val="00394ED5"/>
    <w:rsid w:val="0039616D"/>
    <w:rsid w:val="003E7CD4"/>
    <w:rsid w:val="00410A5F"/>
    <w:rsid w:val="00413E52"/>
    <w:rsid w:val="004144F7"/>
    <w:rsid w:val="004311AB"/>
    <w:rsid w:val="00441D73"/>
    <w:rsid w:val="00445E72"/>
    <w:rsid w:val="004A60C8"/>
    <w:rsid w:val="004B7738"/>
    <w:rsid w:val="004E0EB7"/>
    <w:rsid w:val="004F38E7"/>
    <w:rsid w:val="00500C35"/>
    <w:rsid w:val="00506026"/>
    <w:rsid w:val="00517A6A"/>
    <w:rsid w:val="005260B5"/>
    <w:rsid w:val="00536164"/>
    <w:rsid w:val="00543137"/>
    <w:rsid w:val="005969BA"/>
    <w:rsid w:val="005A573B"/>
    <w:rsid w:val="005B2EAE"/>
    <w:rsid w:val="00607F05"/>
    <w:rsid w:val="00653269"/>
    <w:rsid w:val="0065352A"/>
    <w:rsid w:val="00655C99"/>
    <w:rsid w:val="006A4994"/>
    <w:rsid w:val="006A6C11"/>
    <w:rsid w:val="006C1AE2"/>
    <w:rsid w:val="00704D56"/>
    <w:rsid w:val="00715818"/>
    <w:rsid w:val="00725278"/>
    <w:rsid w:val="0074635D"/>
    <w:rsid w:val="007C256C"/>
    <w:rsid w:val="007C52E0"/>
    <w:rsid w:val="008062E5"/>
    <w:rsid w:val="00834E15"/>
    <w:rsid w:val="0086665C"/>
    <w:rsid w:val="008F66AA"/>
    <w:rsid w:val="0090533F"/>
    <w:rsid w:val="00922FD4"/>
    <w:rsid w:val="00951629"/>
    <w:rsid w:val="00960C3A"/>
    <w:rsid w:val="009857F6"/>
    <w:rsid w:val="009A29B1"/>
    <w:rsid w:val="009D6016"/>
    <w:rsid w:val="00A02D4D"/>
    <w:rsid w:val="00A07D1E"/>
    <w:rsid w:val="00A73B40"/>
    <w:rsid w:val="00A7653E"/>
    <w:rsid w:val="00A77B50"/>
    <w:rsid w:val="00AD67BD"/>
    <w:rsid w:val="00AF6F26"/>
    <w:rsid w:val="00B037B4"/>
    <w:rsid w:val="00B15310"/>
    <w:rsid w:val="00B408F1"/>
    <w:rsid w:val="00B62559"/>
    <w:rsid w:val="00BB3D99"/>
    <w:rsid w:val="00BF033D"/>
    <w:rsid w:val="00BF6094"/>
    <w:rsid w:val="00C076E2"/>
    <w:rsid w:val="00C12DBD"/>
    <w:rsid w:val="00C27F5E"/>
    <w:rsid w:val="00C3252E"/>
    <w:rsid w:val="00C70126"/>
    <w:rsid w:val="00C77C12"/>
    <w:rsid w:val="00C96C42"/>
    <w:rsid w:val="00CC4E15"/>
    <w:rsid w:val="00CE6087"/>
    <w:rsid w:val="00CF0E37"/>
    <w:rsid w:val="00CF11E4"/>
    <w:rsid w:val="00D0353A"/>
    <w:rsid w:val="00D22293"/>
    <w:rsid w:val="00D50B10"/>
    <w:rsid w:val="00D712F3"/>
    <w:rsid w:val="00D75879"/>
    <w:rsid w:val="00D970E2"/>
    <w:rsid w:val="00DB5579"/>
    <w:rsid w:val="00DC7BEB"/>
    <w:rsid w:val="00DD6FAA"/>
    <w:rsid w:val="00DE7870"/>
    <w:rsid w:val="00DF62E6"/>
    <w:rsid w:val="00E40076"/>
    <w:rsid w:val="00F65BA9"/>
    <w:rsid w:val="00F75191"/>
    <w:rsid w:val="00F836A9"/>
    <w:rsid w:val="00FC0DF3"/>
    <w:rsid w:val="00FC7ACB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B1C15A71-4855-490B-8ADF-48557129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035B3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35B3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035B3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5B3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035B3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035B3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035B3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035B3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035B3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94ED5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035B3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035B3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035B37"/>
    <w:pPr>
      <w:ind w:left="200"/>
    </w:pPr>
  </w:style>
  <w:style w:type="paragraph" w:styleId="Header">
    <w:name w:val="head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035B3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035B37"/>
  </w:style>
  <w:style w:type="paragraph" w:styleId="TOC3">
    <w:name w:val="toc 3"/>
    <w:basedOn w:val="Normal"/>
    <w:next w:val="Normal"/>
    <w:autoRedefine/>
    <w:uiPriority w:val="39"/>
    <w:rsid w:val="00035B37"/>
    <w:pPr>
      <w:ind w:left="400"/>
    </w:pPr>
  </w:style>
  <w:style w:type="paragraph" w:styleId="TOC4">
    <w:name w:val="toc 4"/>
    <w:basedOn w:val="Normal"/>
    <w:next w:val="Normal"/>
    <w:autoRedefine/>
    <w:rsid w:val="00035B37"/>
    <w:pPr>
      <w:ind w:left="600"/>
    </w:pPr>
  </w:style>
  <w:style w:type="paragraph" w:styleId="TOC5">
    <w:name w:val="toc 5"/>
    <w:basedOn w:val="Normal"/>
    <w:next w:val="Normal"/>
    <w:autoRedefine/>
    <w:rsid w:val="00035B37"/>
    <w:pPr>
      <w:ind w:left="800"/>
    </w:pPr>
  </w:style>
  <w:style w:type="paragraph" w:styleId="TOC6">
    <w:name w:val="toc 6"/>
    <w:basedOn w:val="Normal"/>
    <w:next w:val="Normal"/>
    <w:autoRedefine/>
    <w:rsid w:val="00035B37"/>
    <w:pPr>
      <w:ind w:left="1000"/>
    </w:pPr>
  </w:style>
  <w:style w:type="paragraph" w:styleId="TOC7">
    <w:name w:val="toc 7"/>
    <w:basedOn w:val="Normal"/>
    <w:next w:val="Normal"/>
    <w:autoRedefine/>
    <w:rsid w:val="00035B37"/>
    <w:pPr>
      <w:ind w:left="1200"/>
    </w:pPr>
  </w:style>
  <w:style w:type="paragraph" w:styleId="TOC8">
    <w:name w:val="toc 8"/>
    <w:basedOn w:val="Normal"/>
    <w:next w:val="Normal"/>
    <w:autoRedefine/>
    <w:rsid w:val="00035B37"/>
    <w:pPr>
      <w:ind w:left="1400"/>
    </w:pPr>
  </w:style>
  <w:style w:type="paragraph" w:styleId="TOC9">
    <w:name w:val="toc 9"/>
    <w:basedOn w:val="Normal"/>
    <w:next w:val="Normal"/>
    <w:autoRedefine/>
    <w:rsid w:val="00035B37"/>
    <w:pPr>
      <w:ind w:left="1600"/>
    </w:pPr>
  </w:style>
  <w:style w:type="character" w:styleId="Hyperlink">
    <w:name w:val="Hyperlink"/>
    <w:uiPriority w:val="99"/>
    <w:rsid w:val="00035B37"/>
    <w:rPr>
      <w:color w:val="0000FF"/>
      <w:u w:val="single"/>
    </w:rPr>
  </w:style>
  <w:style w:type="paragraph" w:styleId="DocumentMap">
    <w:name w:val="Document Map"/>
    <w:basedOn w:val="Normal"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uiPriority w:val="59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styleId="BodyText">
    <w:name w:val="Body Text"/>
    <w:basedOn w:val="Normal"/>
    <w:link w:val="BodyTextChar"/>
    <w:rsid w:val="00C076E2"/>
    <w:pPr>
      <w:suppressAutoHyphens/>
      <w:spacing w:after="120"/>
    </w:pPr>
    <w:rPr>
      <w:lang w:eastAsia="ar-SA"/>
    </w:rPr>
  </w:style>
  <w:style w:type="paragraph" w:styleId="TableofFigures">
    <w:name w:val="table of figures"/>
    <w:basedOn w:val="Normal"/>
    <w:next w:val="Normal"/>
    <w:uiPriority w:val="99"/>
    <w:rsid w:val="00C12DBD"/>
  </w:style>
  <w:style w:type="character" w:customStyle="1" w:styleId="BodyTextChar">
    <w:name w:val="Body Text Char"/>
    <w:link w:val="BodyText"/>
    <w:rsid w:val="00C076E2"/>
    <w:rPr>
      <w:sz w:val="24"/>
      <w:lang w:eastAsia="ar-SA"/>
    </w:rPr>
  </w:style>
  <w:style w:type="character" w:customStyle="1" w:styleId="WW8Num3z0">
    <w:name w:val="WW8Num3z0"/>
    <w:rsid w:val="00C076E2"/>
    <w:rPr>
      <w:rFonts w:ascii="Wingdings 2" w:hAnsi="Wingdings 2" w:cs="OpenSymbol"/>
    </w:rPr>
  </w:style>
  <w:style w:type="character" w:customStyle="1" w:styleId="WW8Num3z1">
    <w:name w:val="WW8Num3z1"/>
    <w:rsid w:val="00C076E2"/>
    <w:rPr>
      <w:rFonts w:ascii="Symbol" w:hAnsi="Symbol" w:cs="OpenSymbol"/>
    </w:rPr>
  </w:style>
  <w:style w:type="character" w:customStyle="1" w:styleId="WW8Num3z3">
    <w:name w:val="WW8Num3z3"/>
    <w:rsid w:val="00C076E2"/>
    <w:rPr>
      <w:rFonts w:ascii="Wingdings 2" w:hAnsi="Wingdings 2" w:cs="OpenSymbol"/>
    </w:rPr>
  </w:style>
  <w:style w:type="character" w:customStyle="1" w:styleId="WW8Num4z0">
    <w:name w:val="WW8Num4z0"/>
    <w:rsid w:val="00C076E2"/>
    <w:rPr>
      <w:rFonts w:ascii="Wingdings 2" w:hAnsi="Wingdings 2" w:cs="OpenSymbol"/>
    </w:rPr>
  </w:style>
  <w:style w:type="character" w:customStyle="1" w:styleId="WW8Num4z1">
    <w:name w:val="WW8Num4z1"/>
    <w:rsid w:val="00C076E2"/>
    <w:rPr>
      <w:rFonts w:ascii="OpenSymbol" w:hAnsi="OpenSymbol" w:cs="OpenSymbol"/>
    </w:rPr>
  </w:style>
  <w:style w:type="character" w:customStyle="1" w:styleId="WW8Num4z3">
    <w:name w:val="WW8Num4z3"/>
    <w:rsid w:val="00C076E2"/>
    <w:rPr>
      <w:rFonts w:ascii="Wingdings 2" w:hAnsi="Wingdings 2" w:cs="OpenSymbol"/>
    </w:rPr>
  </w:style>
  <w:style w:type="character" w:customStyle="1" w:styleId="WW8Num5z0">
    <w:name w:val="WW8Num5z0"/>
    <w:rsid w:val="00C076E2"/>
    <w:rPr>
      <w:rFonts w:ascii="Wingdings" w:hAnsi="Wingdings" w:cs="OpenSymbol"/>
    </w:rPr>
  </w:style>
  <w:style w:type="character" w:customStyle="1" w:styleId="WW8Num5z1">
    <w:name w:val="WW8Num5z1"/>
    <w:rsid w:val="00C076E2"/>
    <w:rPr>
      <w:rFonts w:ascii="OpenSymbol" w:hAnsi="OpenSymbol" w:cs="OpenSymbol"/>
    </w:rPr>
  </w:style>
  <w:style w:type="character" w:customStyle="1" w:styleId="WW8Num5z3">
    <w:name w:val="WW8Num5z3"/>
    <w:rsid w:val="00C076E2"/>
    <w:rPr>
      <w:rFonts w:ascii="Wingdings 2" w:hAnsi="Wingdings 2" w:cs="OpenSymbol"/>
    </w:rPr>
  </w:style>
  <w:style w:type="character" w:customStyle="1" w:styleId="WW8Num7z0">
    <w:name w:val="WW8Num7z0"/>
    <w:rsid w:val="00C076E2"/>
    <w:rPr>
      <w:rFonts w:ascii="Wingdings 2" w:hAnsi="Wingdings 2" w:cs="OpenSymbol"/>
    </w:rPr>
  </w:style>
  <w:style w:type="character" w:customStyle="1" w:styleId="WW8Num7z1">
    <w:name w:val="WW8Num7z1"/>
    <w:rsid w:val="00C076E2"/>
    <w:rPr>
      <w:rFonts w:ascii="OpenSymbol" w:hAnsi="OpenSymbol" w:cs="OpenSymbol"/>
    </w:rPr>
  </w:style>
  <w:style w:type="character" w:customStyle="1" w:styleId="WW8Num8z0">
    <w:name w:val="WW8Num8z0"/>
    <w:rsid w:val="00C076E2"/>
    <w:rPr>
      <w:rFonts w:ascii="Wingdings 2" w:hAnsi="Wingdings 2" w:cs="OpenSymbol"/>
    </w:rPr>
  </w:style>
  <w:style w:type="character" w:customStyle="1" w:styleId="WW8Num8z1">
    <w:name w:val="WW8Num8z1"/>
    <w:rsid w:val="00C076E2"/>
    <w:rPr>
      <w:rFonts w:ascii="OpenSymbol" w:hAnsi="OpenSymbol" w:cs="OpenSymbol"/>
    </w:rPr>
  </w:style>
  <w:style w:type="character" w:customStyle="1" w:styleId="WW8Num9z0">
    <w:name w:val="WW8Num9z0"/>
    <w:rsid w:val="00C076E2"/>
    <w:rPr>
      <w:rFonts w:ascii="Wingdings 2" w:hAnsi="Wingdings 2" w:cs="OpenSymbol"/>
    </w:rPr>
  </w:style>
  <w:style w:type="character" w:customStyle="1" w:styleId="WW8Num9z1">
    <w:name w:val="WW8Num9z1"/>
    <w:rsid w:val="00C076E2"/>
    <w:rPr>
      <w:rFonts w:ascii="OpenSymbol" w:hAnsi="OpenSymbol" w:cs="OpenSymbol"/>
    </w:rPr>
  </w:style>
  <w:style w:type="character" w:customStyle="1" w:styleId="WW8Num10z0">
    <w:name w:val="WW8Num10z0"/>
    <w:rsid w:val="00C076E2"/>
    <w:rPr>
      <w:rFonts w:ascii="Wingdings" w:hAnsi="Wingdings" w:cs="OpenSymbol"/>
    </w:rPr>
  </w:style>
  <w:style w:type="character" w:customStyle="1" w:styleId="WW8Num10z1">
    <w:name w:val="WW8Num10z1"/>
    <w:rsid w:val="00C076E2"/>
    <w:rPr>
      <w:rFonts w:ascii="OpenSymbol" w:hAnsi="OpenSymbol" w:cs="OpenSymbol"/>
    </w:rPr>
  </w:style>
  <w:style w:type="character" w:customStyle="1" w:styleId="WW8Num10z3">
    <w:name w:val="WW8Num10z3"/>
    <w:rsid w:val="00C076E2"/>
    <w:rPr>
      <w:rFonts w:ascii="Wingdings 2" w:hAnsi="Wingdings 2" w:cs="OpenSymbol"/>
    </w:rPr>
  </w:style>
  <w:style w:type="character" w:customStyle="1" w:styleId="Absatz-Standardschriftart">
    <w:name w:val="Absatz-Standardschriftart"/>
    <w:rsid w:val="00C076E2"/>
  </w:style>
  <w:style w:type="character" w:customStyle="1" w:styleId="WW-Absatz-Standardschriftart">
    <w:name w:val="WW-Absatz-Standardschriftart"/>
    <w:rsid w:val="00C076E2"/>
  </w:style>
  <w:style w:type="character" w:customStyle="1" w:styleId="WW-Absatz-Standardschriftart1">
    <w:name w:val="WW-Absatz-Standardschriftart1"/>
    <w:rsid w:val="00C076E2"/>
  </w:style>
  <w:style w:type="character" w:customStyle="1" w:styleId="WW-Absatz-Standardschriftart11">
    <w:name w:val="WW-Absatz-Standardschriftart11"/>
    <w:rsid w:val="00C076E2"/>
  </w:style>
  <w:style w:type="character" w:customStyle="1" w:styleId="WW-Absatz-Standardschriftart111">
    <w:name w:val="WW-Absatz-Standardschriftart111"/>
    <w:rsid w:val="00C076E2"/>
  </w:style>
  <w:style w:type="character" w:customStyle="1" w:styleId="WW-Absatz-Standardschriftart1111">
    <w:name w:val="WW-Absatz-Standardschriftart1111"/>
    <w:rsid w:val="00C076E2"/>
  </w:style>
  <w:style w:type="character" w:customStyle="1" w:styleId="WW-Absatz-Standardschriftart11111">
    <w:name w:val="WW-Absatz-Standardschriftart11111"/>
    <w:rsid w:val="00C076E2"/>
  </w:style>
  <w:style w:type="character" w:customStyle="1" w:styleId="Bullets">
    <w:name w:val="Bullets"/>
    <w:rsid w:val="00C076E2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C076E2"/>
  </w:style>
  <w:style w:type="paragraph" w:customStyle="1" w:styleId="Heading">
    <w:name w:val="Heading"/>
    <w:basedOn w:val="Normal"/>
    <w:next w:val="BodyText"/>
    <w:rsid w:val="00C076E2"/>
    <w:pPr>
      <w:keepNext/>
      <w:suppressAutoHyphens/>
      <w:spacing w:before="240" w:after="120"/>
    </w:pPr>
    <w:rPr>
      <w:rFonts w:ascii="Arial" w:eastAsia="Lucida Sans Unicode" w:hAnsi="Arial" w:cs="Mangal"/>
      <w:sz w:val="28"/>
      <w:szCs w:val="28"/>
      <w:lang w:eastAsia="ar-SA"/>
    </w:rPr>
  </w:style>
  <w:style w:type="paragraph" w:styleId="List">
    <w:name w:val="List"/>
    <w:basedOn w:val="BodyText"/>
    <w:rsid w:val="00C076E2"/>
    <w:rPr>
      <w:rFonts w:cs="Mangal"/>
    </w:rPr>
  </w:style>
  <w:style w:type="paragraph" w:customStyle="1" w:styleId="Index">
    <w:name w:val="Index"/>
    <w:basedOn w:val="Normal"/>
    <w:rsid w:val="00C076E2"/>
    <w:pPr>
      <w:suppressLineNumbers/>
      <w:suppressAutoHyphens/>
    </w:pPr>
    <w:rPr>
      <w:rFonts w:cs="Mangal"/>
      <w:lang w:eastAsia="ar-SA"/>
    </w:rPr>
  </w:style>
  <w:style w:type="paragraph" w:customStyle="1" w:styleId="TableContents">
    <w:name w:val="Table Contents"/>
    <w:basedOn w:val="Normal"/>
    <w:rsid w:val="00C076E2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C076E2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076E2"/>
    <w:pPr>
      <w:tabs>
        <w:tab w:val="right" w:leader="dot" w:pos="7091"/>
      </w:tabs>
      <w:ind w:left="2547" w:firstLine="0"/>
    </w:pPr>
  </w:style>
  <w:style w:type="table" w:styleId="MediumShading1-Accent5">
    <w:name w:val="Medium Shading 1 Accent 5"/>
    <w:basedOn w:val="TableNormal"/>
    <w:uiPriority w:val="63"/>
    <w:rsid w:val="00C076E2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076E2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CommentReference">
    <w:name w:val="annotation reference"/>
    <w:uiPriority w:val="99"/>
    <w:unhideWhenUsed/>
    <w:rsid w:val="00C07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76E2"/>
    <w:pPr>
      <w:suppressAutoHyphens/>
    </w:pPr>
    <w:rPr>
      <w:sz w:val="20"/>
      <w:lang w:eastAsia="ar-SA"/>
    </w:rPr>
  </w:style>
  <w:style w:type="character" w:customStyle="1" w:styleId="CommentTextChar">
    <w:name w:val="Comment Text Char"/>
    <w:link w:val="CommentText"/>
    <w:uiPriority w:val="99"/>
    <w:rsid w:val="00C076E2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076E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C076E2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unhideWhenUsed/>
    <w:rsid w:val="00C076E2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character" w:customStyle="1" w:styleId="BalloonTextChar">
    <w:name w:val="Balloon Text Char"/>
    <w:link w:val="BalloonText"/>
    <w:uiPriority w:val="99"/>
    <w:rsid w:val="00C076E2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7AC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54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Tamara%20Antic-%20Diplomski%20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3D64F-5593-4C36-9034-FC4D781E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Tamara Antic- Diplomski rad.dot</Template>
  <TotalTime>404</TotalTime>
  <Pages>16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završni (Bachelor) rad</vt:lpstr>
    </vt:vector>
  </TitlesOfParts>
  <Company>RT-RK</Company>
  <LinksUpToDate>false</LinksUpToDate>
  <CharactersWithSpaces>10310</CharactersWithSpaces>
  <SharedDoc>false</SharedDoc>
  <HLinks>
    <vt:vector size="132" baseType="variant">
      <vt:variant>
        <vt:i4>1638457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_Toc296447948</vt:lpwstr>
      </vt:variant>
      <vt:variant>
        <vt:i4>1638457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_Toc296447947</vt:lpwstr>
      </vt:variant>
      <vt:variant>
        <vt:i4>1638457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_Toc296447946</vt:lpwstr>
      </vt:variant>
      <vt:variant>
        <vt:i4>1638457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_Toc296447945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_Toc296447944</vt:lpwstr>
      </vt:variant>
      <vt:variant>
        <vt:i4>1638457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_Toc296447943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_Toc296447942</vt:lpwstr>
      </vt:variant>
      <vt:variant>
        <vt:i4>1638457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_Toc296447940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_Toc296447939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_Toc296447938</vt:lpwstr>
      </vt:variant>
      <vt:variant>
        <vt:i4>1966137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_Toc296447937</vt:lpwstr>
      </vt:variant>
      <vt:variant>
        <vt:i4>1966137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_Toc296447936</vt:lpwstr>
      </vt:variant>
      <vt:variant>
        <vt:i4>1966137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_Toc296447935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_Toc296447932</vt:lpwstr>
      </vt:variant>
      <vt:variant>
        <vt:i4>1966137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_Toc296447931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_Toc296447930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_Toc296447929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_Toc296447928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_Toc296447927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_Toc296447926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_Toc296447925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_Toc296447924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završni (Bachelor) rad</dc:title>
  <dc:subject/>
  <dc:creator>Korisnik</dc:creator>
  <cp:keywords/>
  <dc:description/>
  <cp:lastModifiedBy>Microsoft account</cp:lastModifiedBy>
  <cp:revision>23</cp:revision>
  <cp:lastPrinted>2011-06-21T16:53:00Z</cp:lastPrinted>
  <dcterms:created xsi:type="dcterms:W3CDTF">2023-12-07T12:18:00Z</dcterms:created>
  <dcterms:modified xsi:type="dcterms:W3CDTF">2023-12-08T14:53:00Z</dcterms:modified>
</cp:coreProperties>
</file>