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28CC" w:rsidRPr="00017FFA" w:rsidRDefault="00ED6259" w:rsidP="00ED6259">
      <w:pPr>
        <w:pStyle w:val="Quote"/>
        <w:rPr>
          <w:u w:val="single"/>
          <w:lang w:val="sr-Latn-BA"/>
        </w:rPr>
      </w:pPr>
      <w:r w:rsidRPr="00017FFA">
        <w:rPr>
          <w:u w:val="single"/>
          <w:lang w:val="sr-Latn-BA"/>
        </w:rPr>
        <w:t>SPECIFIKACIJA FUNKCIONALNOSTI</w:t>
      </w:r>
    </w:p>
    <w:p w:rsidR="00ED6259" w:rsidRPr="00017FFA" w:rsidRDefault="00ED6259" w:rsidP="00ED6259">
      <w:pPr>
        <w:pStyle w:val="ListParagraph"/>
        <w:numPr>
          <w:ilvl w:val="0"/>
          <w:numId w:val="2"/>
        </w:numPr>
        <w:rPr>
          <w:lang w:val="sr-Latn-BA"/>
        </w:rPr>
      </w:pPr>
      <w:r w:rsidRPr="00017FFA">
        <w:rPr>
          <w:lang w:val="sr-Latn-BA"/>
        </w:rPr>
        <w:t>Kompanija koja koristi AirFlow Monitor može da ima više poslovnih prostora u kojima se nalaze njihove kancelarije.</w:t>
      </w:r>
    </w:p>
    <w:p w:rsidR="00ED6259" w:rsidRPr="00017FFA" w:rsidRDefault="00ED6259" w:rsidP="001D7E8C">
      <w:pPr>
        <w:pStyle w:val="ListParagraph"/>
        <w:numPr>
          <w:ilvl w:val="0"/>
          <w:numId w:val="2"/>
        </w:numPr>
        <w:rPr>
          <w:lang w:val="sr-Latn-BA"/>
        </w:rPr>
      </w:pPr>
      <w:r w:rsidRPr="00017FFA">
        <w:rPr>
          <w:lang w:val="sr-Latn-BA"/>
        </w:rPr>
        <w:t>Svaki poslovni prostor može da ima jednu ili više prostorija.</w:t>
      </w:r>
      <w:bookmarkStart w:id="0" w:name="_GoBack"/>
      <w:bookmarkEnd w:id="0"/>
    </w:p>
    <w:p w:rsidR="00487E20" w:rsidRPr="00017FFA" w:rsidRDefault="00487E20" w:rsidP="00ED6259">
      <w:pPr>
        <w:pStyle w:val="ListParagraph"/>
        <w:numPr>
          <w:ilvl w:val="0"/>
          <w:numId w:val="2"/>
        </w:numPr>
        <w:rPr>
          <w:lang w:val="sr-Latn-BA"/>
        </w:rPr>
      </w:pPr>
      <w:r w:rsidRPr="00017FFA">
        <w:rPr>
          <w:lang w:val="sr-Latn-BA"/>
        </w:rPr>
        <w:t>U prostoriji radi nijedan ili više radnika.</w:t>
      </w:r>
    </w:p>
    <w:p w:rsidR="00487E20" w:rsidRPr="00017FFA" w:rsidRDefault="00487E20" w:rsidP="00ED6259">
      <w:pPr>
        <w:pStyle w:val="ListParagraph"/>
        <w:numPr>
          <w:ilvl w:val="0"/>
          <w:numId w:val="2"/>
        </w:numPr>
        <w:rPr>
          <w:lang w:val="sr-Latn-BA"/>
        </w:rPr>
      </w:pPr>
      <w:r w:rsidRPr="00017FFA">
        <w:rPr>
          <w:lang w:val="sr-Latn-BA"/>
        </w:rPr>
        <w:t>Svaka prostorija ima postavljenih nijedan ili više senzora.</w:t>
      </w:r>
    </w:p>
    <w:p w:rsidR="00487E20" w:rsidRPr="00017FFA" w:rsidRDefault="00487E20" w:rsidP="00ED6259">
      <w:pPr>
        <w:pStyle w:val="ListParagraph"/>
        <w:numPr>
          <w:ilvl w:val="0"/>
          <w:numId w:val="2"/>
        </w:numPr>
        <w:rPr>
          <w:lang w:val="sr-Latn-BA"/>
        </w:rPr>
      </w:pPr>
      <w:r w:rsidRPr="00017FFA">
        <w:rPr>
          <w:lang w:val="sr-Latn-BA"/>
        </w:rPr>
        <w:t>Za svaki senzor u određenoj kancelariji postoji minimalna, optimalna i maksimalna vrijednost očitavanja sa senzora.</w:t>
      </w:r>
    </w:p>
    <w:p w:rsidR="00017FFA" w:rsidRDefault="00017FFA" w:rsidP="00017FFA">
      <w:pPr>
        <w:ind w:left="360"/>
        <w:rPr>
          <w:lang w:val="sr-Latn-BA"/>
        </w:rPr>
      </w:pPr>
      <w:r>
        <w:rPr>
          <w:lang w:val="sr-Latn-BA"/>
        </w:rPr>
        <w:t>Entiteti i njihova obilježja:</w:t>
      </w:r>
    </w:p>
    <w:p w:rsidR="00017FFA" w:rsidRDefault="00017FFA" w:rsidP="00017FFA">
      <w:pPr>
        <w:ind w:left="360"/>
        <w:rPr>
          <w:lang w:val="sr-Latn-BA"/>
        </w:rPr>
      </w:pPr>
      <w:r>
        <w:rPr>
          <w:lang w:val="sr-Latn-BA"/>
        </w:rPr>
        <w:t>POSLOVNI PROSTOR- ID, naziv, adresa</w:t>
      </w:r>
    </w:p>
    <w:p w:rsidR="00017FFA" w:rsidRDefault="00017FFA" w:rsidP="00017FFA">
      <w:pPr>
        <w:ind w:left="360"/>
        <w:rPr>
          <w:lang w:val="sr-Latn-BA"/>
        </w:rPr>
      </w:pPr>
      <w:r>
        <w:rPr>
          <w:lang w:val="sr-Latn-BA"/>
        </w:rPr>
        <w:t>PROSTORIJA- ID, tip, površina, kapacitet</w:t>
      </w:r>
    </w:p>
    <w:p w:rsidR="00017FFA" w:rsidRDefault="00017FFA" w:rsidP="00017FFA">
      <w:pPr>
        <w:ind w:left="360"/>
        <w:rPr>
          <w:lang w:val="sr-Latn-BA"/>
        </w:rPr>
      </w:pPr>
      <w:r>
        <w:rPr>
          <w:lang w:val="sr-Latn-BA"/>
        </w:rPr>
        <w:t>RADNIK- ime, prezime, email</w:t>
      </w:r>
    </w:p>
    <w:p w:rsidR="00017FFA" w:rsidRPr="00017FFA" w:rsidRDefault="00017FFA" w:rsidP="00017FFA">
      <w:pPr>
        <w:ind w:left="360"/>
        <w:rPr>
          <w:lang w:val="sr-Latn-BA"/>
        </w:rPr>
      </w:pPr>
      <w:r>
        <w:rPr>
          <w:lang w:val="sr-Latn-BA"/>
        </w:rPr>
        <w:t>SENZOR- naziv</w:t>
      </w:r>
    </w:p>
    <w:sectPr w:rsidR="00017FFA" w:rsidRPr="00017F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6B90209"/>
    <w:multiLevelType w:val="hybridMultilevel"/>
    <w:tmpl w:val="9286B8C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4AF236A"/>
    <w:multiLevelType w:val="hybridMultilevel"/>
    <w:tmpl w:val="2F7E7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6259"/>
    <w:rsid w:val="00017FFA"/>
    <w:rsid w:val="001D7E8C"/>
    <w:rsid w:val="00487E20"/>
    <w:rsid w:val="00CE28CC"/>
    <w:rsid w:val="00ED6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5B455840-559E-4F3F-9B51-ABAC36ADE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Quote">
    <w:name w:val="Quote"/>
    <w:basedOn w:val="Normal"/>
    <w:next w:val="Normal"/>
    <w:link w:val="QuoteChar"/>
    <w:uiPriority w:val="29"/>
    <w:qFormat/>
    <w:rsid w:val="00ED6259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62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62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2023-10-02T11:01:00Z</dcterms:created>
  <dcterms:modified xsi:type="dcterms:W3CDTF">2023-10-02T14:28:00Z</dcterms:modified>
</cp:coreProperties>
</file>