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fdfdfd" w:val="clear"/>
        <w:spacing w:after="160" w:line="360" w:lineRule="auto"/>
        <w:contextualSpacing w:val="0"/>
        <w:jc w:val="center"/>
        <w:rPr>
          <w:b w:val="1"/>
          <w:sz w:val="60"/>
          <w:szCs w:val="60"/>
          <w:u w:val="single"/>
        </w:rPr>
      </w:pPr>
      <w:bookmarkStart w:colFirst="0" w:colLast="0" w:name="_z0su3tstdoi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MySQL </w:t>
      </w:r>
    </w:p>
    <w:p w:rsidR="00000000" w:rsidDel="00000000" w:rsidP="00000000" w:rsidRDefault="00000000" w:rsidRPr="00000000" w14:paraId="0000000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1. Which of the following clauses is used to display information that match a given pattern?</w:t>
      </w:r>
    </w:p>
    <w:p w:rsidR="00000000" w:rsidDel="00000000" w:rsidP="00000000" w:rsidRDefault="00000000" w:rsidRPr="00000000" w14:paraId="0000000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2. What column names are displayed when this command is executed?</w:t>
      </w:r>
    </w:p>
    <w:p w:rsidR="00000000" w:rsidDel="00000000" w:rsidP="00000000" w:rsidRDefault="00000000" w:rsidRPr="00000000" w14:paraId="00000005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COLUMNS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tbl_name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'%name'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suffixed with ‘name’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3. Identify the table name in the following statement.</w:t>
      </w:r>
    </w:p>
    <w:p w:rsidR="00000000" w:rsidDel="00000000" w:rsidP="00000000" w:rsidRDefault="00000000" w:rsidRPr="00000000" w14:paraId="00000009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'Kyle'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'M'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4. What is ‘xyz’ in the following statement?</w:t>
      </w:r>
    </w:p>
    <w:p w:rsidR="00000000" w:rsidDel="00000000" w:rsidP="00000000" w:rsidRDefault="00000000" w:rsidRPr="00000000" w14:paraId="0000000D">
      <w:pPr>
        <w:spacing w:after="460" w:before="1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abc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xyz;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c) table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5. Which operator is used to perform integer divisions in MySQL?</w:t>
      </w:r>
    </w:p>
    <w:p w:rsidR="00000000" w:rsidDel="00000000" w:rsidP="00000000" w:rsidRDefault="00000000" w:rsidRPr="00000000" w14:paraId="0000001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c) 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6. The NULL value also means ___________</w:t>
      </w:r>
    </w:p>
    <w:p w:rsidR="00000000" w:rsidDel="00000000" w:rsidP="00000000" w:rsidRDefault="00000000" w:rsidRPr="00000000" w14:paraId="0000001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b) unknown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7. What does comparing a known value with NULL result into?</w:t>
      </w:r>
    </w:p>
    <w:p w:rsidR="00000000" w:rsidDel="00000000" w:rsidP="00000000" w:rsidRDefault="00000000" w:rsidRPr="00000000" w14:paraId="0000001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  <w:highlight w:val="yellow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d) null</w:t>
      </w:r>
    </w:p>
    <w:p w:rsidR="00000000" w:rsidDel="00000000" w:rsidP="00000000" w:rsidRDefault="00000000" w:rsidRPr="00000000" w14:paraId="0000001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8. Which clause is used to sort query elements?</w:t>
      </w:r>
    </w:p>
    <w:p w:rsidR="00000000" w:rsidDel="00000000" w:rsidP="00000000" w:rsidRDefault="00000000" w:rsidRPr="00000000" w14:paraId="0000001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  <w:highlight w:val="yellow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d) ORDER BY</w:t>
      </w:r>
    </w:p>
    <w:p w:rsidR="00000000" w:rsidDel="00000000" w:rsidP="00000000" w:rsidRDefault="00000000" w:rsidRPr="00000000" w14:paraId="0000001E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9. The number of attributes in the following table is ______________</w:t>
      </w:r>
    </w:p>
    <w:p w:rsidR="00000000" w:rsidDel="00000000" w:rsidP="00000000" w:rsidRDefault="00000000" w:rsidRPr="00000000" w14:paraId="00000020">
      <w:pPr>
        <w:spacing w:after="460" w:before="1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employee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br w:type="textWrapping"/>
        <w:tab/>
        <w:tab/>
        <w:t xml:space="preserve">emp_name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c66c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br w:type="textWrapping"/>
        <w:tab/>
        <w:tab/>
        <w:t xml:space="preserve">emp_id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c)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10. What does ‘abc’ &amp; ‘xyz’ specify?</w:t>
      </w:r>
    </w:p>
    <w:p w:rsidR="00000000" w:rsidDel="00000000" w:rsidP="00000000" w:rsidRDefault="00000000" w:rsidRPr="00000000" w14:paraId="00000024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abc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table name and column specs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11. To see the table structure, which of the following commands is issued?</w:t>
      </w:r>
    </w:p>
    <w:p w:rsidR="00000000" w:rsidDel="00000000" w:rsidP="00000000" w:rsidRDefault="00000000" w:rsidRPr="00000000" w14:paraId="0000002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DESCRIBE tbl_name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12. SHOW DATABASES lists the databases in the server to which you are connected.</w:t>
      </w:r>
    </w:p>
    <w:p w:rsidR="00000000" w:rsidDel="00000000" w:rsidP="00000000" w:rsidRDefault="00000000" w:rsidRPr="00000000" w14:paraId="0000002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13. In inner join, result is produced by matching rows in one table with rows in another table.</w:t>
      </w:r>
    </w:p>
    <w:p w:rsidR="00000000" w:rsidDel="00000000" w:rsidP="00000000" w:rsidRDefault="00000000" w:rsidRPr="00000000" w14:paraId="0000002E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</w:t>
      </w: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14. The clause that filters JOIN results is called _________</w:t>
      </w:r>
    </w:p>
    <w:p w:rsidR="00000000" w:rsidDel="00000000" w:rsidP="00000000" w:rsidRDefault="00000000" w:rsidRPr="00000000" w14:paraId="00000031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15. CROSS JOIN and JOIN are similar to __________</w:t>
      </w:r>
    </w:p>
    <w:p w:rsidR="00000000" w:rsidDel="00000000" w:rsidP="00000000" w:rsidRDefault="00000000" w:rsidRPr="00000000" w14:paraId="00000033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16. Which operators are used when a subquery returns multiple rows to be evaluated in comparison to the outer query?</w:t>
      </w:r>
    </w:p>
    <w:p w:rsidR="00000000" w:rsidDel="00000000" w:rsidP="00000000" w:rsidRDefault="00000000" w:rsidRPr="00000000" w14:paraId="0000003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a) IN and NOT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17. Which operators test whether a subquery returns any rows?</w:t>
      </w:r>
    </w:p>
    <w:p w:rsidR="00000000" w:rsidDel="00000000" w:rsidP="00000000" w:rsidRDefault="00000000" w:rsidRPr="00000000" w14:paraId="0000003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b) EXISTS and NOT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18. For which of the following are triggers not supported?</w:t>
      </w:r>
    </w:p>
    <w:p w:rsidR="00000000" w:rsidDel="00000000" w:rsidP="00000000" w:rsidRDefault="00000000" w:rsidRPr="00000000" w14:paraId="0000003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  <w:highlight w:val="yellow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d) views</w:t>
      </w:r>
    </w:p>
    <w:p w:rsidR="00000000" w:rsidDel="00000000" w:rsidP="00000000" w:rsidRDefault="00000000" w:rsidRPr="00000000" w14:paraId="0000003D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19. Which statement is used to remove a trigger?</w:t>
      </w:r>
    </w:p>
    <w:p w:rsidR="00000000" w:rsidDel="00000000" w:rsidP="00000000" w:rsidRDefault="00000000" w:rsidRPr="00000000" w14:paraId="0000003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c)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20. What is ghi in the following statement?</w:t>
      </w:r>
    </w:p>
    <w:p w:rsidR="00000000" w:rsidDel="00000000" w:rsidP="00000000" w:rsidRDefault="00000000" w:rsidRPr="00000000" w14:paraId="00000042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abc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(...)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(...)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def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EACH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ghi;</w:t>
      </w:r>
    </w:p>
    <w:p w:rsidR="00000000" w:rsidDel="00000000" w:rsidP="00000000" w:rsidRDefault="00000000" w:rsidRPr="00000000" w14:paraId="0000004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yellow"/>
          <w:rtl w:val="0"/>
        </w:rPr>
        <w:t xml:space="preserve">c) trigger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