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66" w:rsidRDefault="00751B66">
      <w:r>
        <w:t>Closure</w:t>
      </w:r>
      <w:r>
        <w:rPr>
          <w:rFonts w:hint="cs"/>
          <w:rtl/>
        </w:rPr>
        <w:t>-סגירה</w:t>
      </w:r>
    </w:p>
    <w:p w:rsidR="007D1485" w:rsidRDefault="00751B66">
      <w:pPr>
        <w:rPr>
          <w:rtl/>
        </w:rPr>
      </w:pPr>
      <w:r>
        <w:rPr>
          <w:rFonts w:hint="cs"/>
          <w:rtl/>
        </w:rPr>
        <w:t xml:space="preserve">כל קריאה לפונקציה יוצרת </w:t>
      </w:r>
      <w:proofErr w:type="spellStart"/>
      <w:r w:rsidRPr="00751B66">
        <w:rPr>
          <w:rFonts w:hint="cs"/>
          <w:b/>
          <w:bCs/>
          <w:rtl/>
        </w:rPr>
        <w:t>אוביקט</w:t>
      </w:r>
      <w:proofErr w:type="spellEnd"/>
      <w:r w:rsidRPr="00751B66">
        <w:rPr>
          <w:rFonts w:hint="cs"/>
          <w:b/>
          <w:bCs/>
          <w:rtl/>
        </w:rPr>
        <w:t xml:space="preserve"> חדש</w:t>
      </w:r>
      <w:r>
        <w:rPr>
          <w:rFonts w:hint="cs"/>
          <w:rtl/>
        </w:rPr>
        <w:t xml:space="preserve"> של אותה הפונקציה</w:t>
      </w:r>
    </w:p>
    <w:p w:rsidR="00751B66" w:rsidRDefault="00751B66">
      <w:pPr>
        <w:rPr>
          <w:rtl/>
        </w:rPr>
      </w:pPr>
    </w:p>
    <w:p w:rsidR="00751B66" w:rsidRDefault="00751B66">
      <w:pPr>
        <w:rPr>
          <w:rtl/>
        </w:rPr>
      </w:pPr>
      <w:r>
        <w:rPr>
          <w:rFonts w:hint="cs"/>
          <w:rtl/>
        </w:rPr>
        <w:t>הפונקציה תחיה כל עוד מישהו מצביע עליה</w:t>
      </w:r>
    </w:p>
    <w:p w:rsidR="00751B66" w:rsidRDefault="00751B66">
      <w:pPr>
        <w:rPr>
          <w:rtl/>
        </w:rPr>
      </w:pPr>
    </w:p>
    <w:p w:rsidR="0098126B" w:rsidRDefault="00751B66" w:rsidP="0098126B">
      <w:r>
        <w:rPr>
          <w:rFonts w:hint="cs"/>
          <w:rtl/>
        </w:rPr>
        <w:t>אם יש פונקציה שמחזירה פונקציה הפונקציה הפנימית תוכל להשתמש ב</w:t>
      </w:r>
      <w:r>
        <w:t>properties</w:t>
      </w:r>
      <w:r>
        <w:rPr>
          <w:rFonts w:hint="cs"/>
          <w:rtl/>
        </w:rPr>
        <w:t xml:space="preserve"> האחרים של הפונקציה החיצונית כי היא לא תמחק כל עוד מצביעים על הפונקציה הפנימית</w:t>
      </w:r>
    </w:p>
    <w:p w:rsidR="00751B66" w:rsidRPr="00F7086F" w:rsidRDefault="00751B66">
      <w:pPr>
        <w:rPr>
          <w:rFonts w:hint="cs"/>
          <w:rtl/>
        </w:rPr>
      </w:pPr>
      <w:bookmarkStart w:id="0" w:name="_GoBack"/>
      <w:bookmarkEnd w:id="0"/>
    </w:p>
    <w:p w:rsidR="00751B66" w:rsidRDefault="00751B66"/>
    <w:sectPr w:rsidR="00751B66" w:rsidSect="00A92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66"/>
    <w:rsid w:val="00751B66"/>
    <w:rsid w:val="007D1485"/>
    <w:rsid w:val="00885857"/>
    <w:rsid w:val="0098126B"/>
    <w:rsid w:val="00A920B0"/>
    <w:rsid w:val="00F12BAE"/>
    <w:rsid w:val="00F7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3871-B50D-414B-867D-850650C6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81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42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2018-08-19T05:37:00Z</dcterms:created>
  <dcterms:modified xsi:type="dcterms:W3CDTF">2018-08-23T08:20:00Z</dcterms:modified>
</cp:coreProperties>
</file>