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E1D2FF" w14:textId="77777777" w:rsidR="00F85DF7" w:rsidRPr="00033EE9" w:rsidRDefault="00F85DF7" w:rsidP="00F85DF7">
      <w:pPr>
        <w:pStyle w:val="Title"/>
        <w:rPr>
          <w:rFonts w:ascii="Arial" w:eastAsia="Times New Roman" w:hAnsi="Arial" w:cs="Arial"/>
          <w:color w:val="000000" w:themeColor="text1"/>
        </w:rPr>
      </w:pPr>
      <w:r w:rsidRPr="00033EE9">
        <w:rPr>
          <w:rFonts w:ascii="Arial" w:eastAsia="Times New Roman" w:hAnsi="Arial" w:cs="Arial"/>
          <w:color w:val="000000" w:themeColor="text1"/>
        </w:rPr>
        <w:t>Peer review of the requirements table</w:t>
      </w:r>
    </w:p>
    <w:p w14:paraId="79684066" w14:textId="77777777" w:rsidR="00BF06ED" w:rsidRPr="00033EE9" w:rsidRDefault="00BF06ED" w:rsidP="00BF06ED">
      <w:pPr>
        <w:rPr>
          <w:color w:val="000000" w:themeColor="text1"/>
        </w:rPr>
      </w:pPr>
    </w:p>
    <w:p w14:paraId="2F7B7900" w14:textId="77777777" w:rsidR="00BF06ED" w:rsidRPr="00033EE9" w:rsidRDefault="00BF06ED" w:rsidP="009E1C0A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33EE9">
        <w:rPr>
          <w:rFonts w:ascii="Arial" w:hAnsi="Arial" w:cs="Arial"/>
          <w:color w:val="000000" w:themeColor="text1"/>
          <w:sz w:val="24"/>
          <w:szCs w:val="24"/>
        </w:rPr>
        <w:t>The requirements table is</w:t>
      </w:r>
      <w:r w:rsidR="005B2D31" w:rsidRPr="00033EE9">
        <w:rPr>
          <w:rFonts w:ascii="Arial" w:hAnsi="Arial" w:cs="Arial"/>
          <w:color w:val="000000" w:themeColor="text1"/>
          <w:sz w:val="24"/>
          <w:szCs w:val="24"/>
        </w:rPr>
        <w:t xml:space="preserve"> in general</w:t>
      </w:r>
      <w:r w:rsidRPr="00033EE9">
        <w:rPr>
          <w:rFonts w:ascii="Arial" w:hAnsi="Arial" w:cs="Arial"/>
          <w:color w:val="000000" w:themeColor="text1"/>
          <w:sz w:val="24"/>
          <w:szCs w:val="24"/>
        </w:rPr>
        <w:t xml:space="preserve"> very thorough</w:t>
      </w:r>
      <w:r w:rsidRPr="00033E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all requirements can clearly be derived from the SR</w:t>
      </w:r>
      <w:r w:rsidR="00050C99" w:rsidRPr="00033E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 document, and they are also well described, so the important aspects are well reflected in the descriptions.</w:t>
      </w:r>
      <w:r w:rsidRPr="00033E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It is also good that there is categorization among the requirements</w:t>
      </w:r>
      <w:r w:rsidR="006C2BE2" w:rsidRPr="00033E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</w:t>
      </w:r>
      <w:r w:rsidR="000F5467" w:rsidRPr="00033E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6C2BE2" w:rsidRPr="00033E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so Functional and nonfunctional requirements are also clearly separated from each other</w:t>
      </w:r>
      <w:r w:rsidRPr="00033E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and they </w:t>
      </w:r>
      <w:r w:rsidR="00854053" w:rsidRPr="00033E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also </w:t>
      </w:r>
      <w:r w:rsidRPr="00033E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have a shorter name that can be easily referred to.</w:t>
      </w:r>
      <w:r w:rsidR="000F5467" w:rsidRPr="00033E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As a result</w:t>
      </w:r>
      <w:r w:rsidR="006C261D" w:rsidRPr="00033E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of these</w:t>
      </w:r>
      <w:r w:rsidR="000F5467" w:rsidRPr="00033E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the table is easy to see through. </w:t>
      </w:r>
      <w:r w:rsidR="006C2BE2" w:rsidRPr="00033E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The formatting is completely appropriate as well.</w:t>
      </w:r>
    </w:p>
    <w:p w14:paraId="2EDDB6DD" w14:textId="250CB053" w:rsidR="005B2D31" w:rsidRPr="00033EE9" w:rsidRDefault="00B07A75" w:rsidP="009E1C0A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33E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However,</w:t>
      </w:r>
      <w:r w:rsidR="005B2D31" w:rsidRPr="00033E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we have a few remarks</w:t>
      </w:r>
      <w:r w:rsidR="009E1C0A" w:rsidRPr="00033E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and proposals</w:t>
      </w:r>
      <w:r w:rsidR="00C865D3" w:rsidRPr="00033E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for consideration:</w:t>
      </w:r>
    </w:p>
    <w:p w14:paraId="0ABD092A" w14:textId="502C8B11" w:rsidR="005B2D31" w:rsidRPr="00033EE9" w:rsidRDefault="00636ABD" w:rsidP="009E1C0A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33E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</w:t>
      </w:r>
      <w:r w:rsidR="009E1DC1" w:rsidRPr="00033E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eferencing to figures i</w:t>
      </w:r>
      <w:r w:rsidR="005B2D31" w:rsidRPr="00033E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n REQ-TSM-EI-1 </w:t>
      </w:r>
      <w:r w:rsidRPr="00033E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can be</w:t>
      </w:r>
      <w:bookmarkStart w:id="0" w:name="_GoBack"/>
      <w:bookmarkEnd w:id="0"/>
      <w:r w:rsidRPr="00033E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considered</w:t>
      </w:r>
      <w:r w:rsidR="005B2D31" w:rsidRPr="00033E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unnecessary because these illustrations are not part of this document</w:t>
      </w:r>
    </w:p>
    <w:p w14:paraId="111551AC" w14:textId="77777777" w:rsidR="00D95550" w:rsidRPr="00033EE9" w:rsidRDefault="009E1DC1" w:rsidP="009E1C0A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33E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Maybe it would be better to separate straight and divergent cases into two sub-</w:t>
      </w:r>
      <w:proofErr w:type="gramStart"/>
      <w:r w:rsidRPr="00033E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requirement</w:t>
      </w:r>
      <w:proofErr w:type="gramEnd"/>
      <w:r w:rsidRPr="00033E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in REQ-TSM-F-17 </w:t>
      </w:r>
    </w:p>
    <w:p w14:paraId="79EAFCE9" w14:textId="77777777" w:rsidR="005B2D31" w:rsidRPr="00033EE9" w:rsidRDefault="009E1DC1" w:rsidP="009E1C0A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33E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A more straightforward arrangement of requirement hierarchy </w:t>
      </w:r>
      <w:r w:rsidR="00D80800" w:rsidRPr="00033E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would possibly </w:t>
      </w:r>
      <w:r w:rsidRPr="00033E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be better</w:t>
      </w:r>
    </w:p>
    <w:p w14:paraId="46F57725" w14:textId="1A497E01" w:rsidR="005B2D31" w:rsidRPr="00033EE9" w:rsidRDefault="009E1DC1" w:rsidP="009E1C0A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33E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REQ-TSM-F12 should take only one row of the table, even if it has a longer than </w:t>
      </w:r>
      <w:r w:rsidR="00B07A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a </w:t>
      </w:r>
      <w:r w:rsidRPr="00033E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usual de</w:t>
      </w:r>
      <w:r w:rsidR="009E1C0A" w:rsidRPr="00033E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</w:t>
      </w:r>
      <w:r w:rsidR="004372F0" w:rsidRPr="00033E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cription</w:t>
      </w:r>
    </w:p>
    <w:p w14:paraId="51E8B410" w14:textId="77777777" w:rsidR="00F85DF7" w:rsidRPr="00033EE9" w:rsidRDefault="004372F0">
      <w:pPr>
        <w:rPr>
          <w:color w:val="000000" w:themeColor="text1"/>
        </w:rPr>
      </w:pPr>
      <w:r w:rsidRPr="00033E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In conclusion the requirements table </w:t>
      </w:r>
      <w:r w:rsidR="00D80800" w:rsidRPr="00033E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is complete and well formatted</w:t>
      </w:r>
      <w:r w:rsidR="00E43D11" w:rsidRPr="00033E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and we made our suggestions for a few minor improvements.</w:t>
      </w:r>
    </w:p>
    <w:sectPr w:rsidR="00F85DF7" w:rsidRPr="00033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F16FE4"/>
    <w:multiLevelType w:val="hybridMultilevel"/>
    <w:tmpl w:val="92FE8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743581"/>
    <w:multiLevelType w:val="hybridMultilevel"/>
    <w:tmpl w:val="B1AA3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BA104C"/>
    <w:multiLevelType w:val="hybridMultilevel"/>
    <w:tmpl w:val="BE382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4C0EEC"/>
    <w:multiLevelType w:val="hybridMultilevel"/>
    <w:tmpl w:val="66B0F7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35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591"/>
    <w:rsid w:val="00033EE9"/>
    <w:rsid w:val="00040862"/>
    <w:rsid w:val="00050C99"/>
    <w:rsid w:val="000F5467"/>
    <w:rsid w:val="001B172E"/>
    <w:rsid w:val="004372F0"/>
    <w:rsid w:val="004671A3"/>
    <w:rsid w:val="005B2D31"/>
    <w:rsid w:val="00636ABD"/>
    <w:rsid w:val="0064385F"/>
    <w:rsid w:val="006C261D"/>
    <w:rsid w:val="006C2BE2"/>
    <w:rsid w:val="00854053"/>
    <w:rsid w:val="00986D11"/>
    <w:rsid w:val="009E1C0A"/>
    <w:rsid w:val="009E1DC1"/>
    <w:rsid w:val="00B07A75"/>
    <w:rsid w:val="00BF06ED"/>
    <w:rsid w:val="00C865D3"/>
    <w:rsid w:val="00D80800"/>
    <w:rsid w:val="00D95550"/>
    <w:rsid w:val="00E43D11"/>
    <w:rsid w:val="00F21591"/>
    <w:rsid w:val="00F8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B407E"/>
  <w15:chartTrackingRefBased/>
  <w15:docId w15:val="{5E4994CD-5434-4F6B-9D4A-AA2E5D482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5D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D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DF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js-issue-title">
    <w:name w:val="js-issue-title"/>
    <w:basedOn w:val="DefaultParagraphFont"/>
    <w:rsid w:val="00F85DF7"/>
  </w:style>
  <w:style w:type="paragraph" w:styleId="Title">
    <w:name w:val="Title"/>
    <w:basedOn w:val="Normal"/>
    <w:next w:val="Normal"/>
    <w:link w:val="TitleChar"/>
    <w:uiPriority w:val="10"/>
    <w:qFormat/>
    <w:rsid w:val="00F85D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85D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B2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5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178</Words>
  <Characters>1017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Lux</dc:creator>
  <cp:keywords/>
  <dc:description/>
  <cp:lastModifiedBy>Nagy Balázs</cp:lastModifiedBy>
  <cp:revision>18</cp:revision>
  <dcterms:created xsi:type="dcterms:W3CDTF">2016-10-07T15:19:00Z</dcterms:created>
  <dcterms:modified xsi:type="dcterms:W3CDTF">2016-10-08T07:27:00Z</dcterms:modified>
</cp:coreProperties>
</file>