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ptos Display" w:hAnsi="Aptos Display"/>
          <w:b/>
          <w:color w:val="44546A"/>
          <w:sz w:val="30"/>
        </w:rPr>
        <w:t>ATIVIDADE PRÁTICA</w:t>
      </w:r>
    </w:p>
    <w:p>
      <w:pPr>
        <w:pStyle w:val="Title"/>
        <w:jc w:val="center"/>
      </w:pPr>
      <w:r>
        <w:t>Consultas Avançadas e Programação em MySQL</w:t>
      </w:r>
    </w:p>
    <w:p>
      <w:pPr>
        <w:jc w:val="center"/>
      </w:pPr>
      <w:r>
        <w:rPr>
          <w:b/>
          <w:color w:val="2F5597"/>
          <w:sz w:val="26"/>
        </w:rPr>
        <w:t>Banco de Dados: Oficina Mecânica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20"/>
              </w:rPr>
              <w:t>Utilize exclusivamente a base de dados oficina_mecanica fornecida pelo professor.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F4E78"/>
                <w:sz w:val="20"/>
              </w:rPr>
              <w:t>Aluno(a)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F4E78"/>
                <w:sz w:val="20"/>
              </w:rPr>
              <w:t>Turma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F4E78"/>
                <w:sz w:val="20"/>
              </w:rPr>
              <w:t>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1. Contexto da Atividade</w:t>
      </w:r>
    </w:p>
    <w:p>
      <w:pPr>
        <w:spacing w:after="120"/>
        <w:jc w:val="both"/>
      </w:pPr>
      <w:r>
        <w:t>A oficina mecânica utiliza o banco de dados oficina_mecanica para controlar clientes, veículos, ordens de serviço, serviços executados, peças utilizadas, orçamentos e faturamentos.</w:t>
      </w:r>
    </w:p>
    <w:p>
      <w:pPr>
        <w:spacing w:after="120"/>
        <w:jc w:val="both"/>
      </w:pPr>
      <w:r>
        <w:t>A base de dados já está criada e possui registros suficientes para a realização das atividades. Nesta etapa, o trabalho será voltado ao uso de consultas avançadas e recursos de programação do MySQL para obter informações e automatizar operações do sistema.</w:t>
      </w:r>
    </w:p>
    <w:p>
      <w:pPr>
        <w:spacing w:after="120"/>
        <w:jc w:val="both"/>
      </w:pPr>
      <w:r>
        <w:t>As soluções deverão ser desenvolvidas diretamente no MySQL, utilizando os dados existentes e respeitando os relacionamentos da base fornecida.</w:t>
      </w:r>
    </w:p>
    <w:p>
      <w:pPr>
        <w:pStyle w:val="Heading1"/>
      </w:pPr>
      <w:r>
        <w:t>2. Instruções</w:t>
      </w:r>
    </w:p>
    <w:p>
      <w:pPr>
        <w:pStyle w:val="ListBullet"/>
        <w:spacing w:after="60"/>
      </w:pPr>
      <w:r>
        <w:t>Utilize o banco oficina_mecanica fornecido.</w:t>
      </w:r>
    </w:p>
    <w:p>
      <w:pPr>
        <w:pStyle w:val="ListBullet"/>
        <w:spacing w:after="60"/>
      </w:pPr>
      <w:r>
        <w:t>Entregue um único arquivo SQL com todas as respostas.</w:t>
      </w:r>
    </w:p>
    <w:p>
      <w:pPr>
        <w:pStyle w:val="ListBullet"/>
        <w:spacing w:after="60"/>
      </w:pPr>
      <w:r>
        <w:t>Identifique cada exercício utilizando comentários no código.</w:t>
      </w:r>
    </w:p>
    <w:p>
      <w:pPr>
        <w:pStyle w:val="ListBullet"/>
        <w:spacing w:after="60"/>
      </w:pPr>
      <w:r>
        <w:t>Não altere a estrutura original das tabelas.</w:t>
      </w:r>
    </w:p>
    <w:p>
      <w:pPr>
        <w:pStyle w:val="ListBullet"/>
        <w:spacing w:after="60"/>
      </w:pPr>
      <w:r>
        <w:t>Não exclua registros existentes da base.</w:t>
      </w:r>
    </w:p>
    <w:p>
      <w:pPr>
        <w:pStyle w:val="ListBullet"/>
        <w:spacing w:after="60"/>
      </w:pPr>
      <w:r>
        <w:t>Antes de executar INSERT de teste, verifique os registros já existentes.</w:t>
      </w:r>
    </w:p>
    <w:p>
      <w:pPr>
        <w:pStyle w:val="ListBullet"/>
        <w:spacing w:after="60"/>
      </w:pPr>
      <w:r>
        <w:t>Utilize comandos SQL compatíveis com MySQL.</w:t>
      </w:r>
    </w:p>
    <w:p>
      <w:r>
        <w:rPr>
          <w:b/>
        </w:rPr>
        <w:t>Comando inicial:</w:t>
      </w:r>
    </w:p>
    <w:p>
      <w:r>
        <w:rPr>
          <w:rFonts w:ascii="Consolas" w:hAnsi="Consolas"/>
          <w:sz w:val="20"/>
        </w:rPr>
        <w:t>USE oficina_mecanica;</w:t>
      </w:r>
    </w:p>
    <w:p>
      <w:r>
        <w:br w:type="page"/>
      </w:r>
    </w:p>
    <w:p>
      <w:pPr>
        <w:pStyle w:val="Heading1"/>
      </w:pPr>
      <w:r>
        <w:t>3. Exercícios</w:t>
      </w:r>
    </w:p>
    <w:p>
      <w:pPr>
        <w:pStyle w:val="Heading2"/>
      </w:pPr>
      <w:r>
        <w:t>Exercício 1 – Consulta utilizando INNER JOIN</w:t>
      </w:r>
    </w:p>
    <w:p>
      <w:pPr>
        <w:jc w:val="both"/>
      </w:pPr>
      <w:r>
        <w:t>A administração da oficina deseja gerar um relatório das ordens de serviço já cadastradas. O relatório deverá permitir identificar rapidamente as principais informações de cada atendimento.</w:t>
      </w:r>
    </w:p>
    <w:p>
      <w:pPr>
        <w:pStyle w:val="ListBullet"/>
        <w:spacing w:after="60"/>
      </w:pPr>
      <w:r>
        <w:t>número da ordem de serviço;</w:t>
      </w:r>
    </w:p>
    <w:p>
      <w:pPr>
        <w:pStyle w:val="ListBullet"/>
        <w:spacing w:after="60"/>
      </w:pPr>
      <w:r>
        <w:t>nome do cliente;</w:t>
      </w:r>
    </w:p>
    <w:p>
      <w:pPr>
        <w:pStyle w:val="ListBullet"/>
        <w:spacing w:after="60"/>
      </w:pPr>
      <w:r>
        <w:t>placa do veículo;</w:t>
      </w:r>
    </w:p>
    <w:p>
      <w:pPr>
        <w:pStyle w:val="ListBullet"/>
        <w:spacing w:after="60"/>
      </w:pPr>
      <w:r>
        <w:t>marca;</w:t>
      </w:r>
    </w:p>
    <w:p>
      <w:pPr>
        <w:pStyle w:val="ListBullet"/>
        <w:spacing w:after="60"/>
      </w:pPr>
      <w:r>
        <w:t>modelo;</w:t>
      </w:r>
    </w:p>
    <w:p>
      <w:pPr>
        <w:pStyle w:val="ListBullet"/>
        <w:spacing w:after="60"/>
      </w:pPr>
      <w:r>
        <w:t>data de abertura da ordem;</w:t>
      </w:r>
    </w:p>
    <w:p>
      <w:pPr>
        <w:pStyle w:val="ListBullet"/>
        <w:spacing w:after="60"/>
      </w:pPr>
      <w:r>
        <w:t>situação atual da ordem de serviço.</w:t>
      </w:r>
    </w:p>
    <w:p>
      <w:r>
        <w:rPr>
          <w:b/>
        </w:rPr>
        <w:t xml:space="preserve">Tarefa: </w:t>
      </w:r>
      <w:r>
        <w:t>Crie uma consulta utilizando INNER JOIN para relacionar as tabelas necessárias e apresentar essas informações. Organize o resultado da ordem mais recente para a mais antiga.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20"/>
              </w:rPr>
              <w:t>A consulta deverá utilizar, no mínimo, as tabelas cliente, veiculo e ordem_servico.</w:t>
            </w:r>
          </w:p>
        </w:tc>
      </w:tr>
    </w:tbl>
    <w:p/>
    <w:p>
      <w:pPr>
        <w:pStyle w:val="Heading2"/>
      </w:pPr>
      <w:r>
        <w:t>Exercício 2 – Agrupamento utilizando HAVING</w:t>
      </w:r>
    </w:p>
    <w:p>
      <w:pPr>
        <w:jc w:val="both"/>
      </w:pPr>
      <w:r>
        <w:t>A oficina deseja identificar os clientes que possuem maior quantidade de atendimentos registrados.</w:t>
      </w:r>
    </w:p>
    <w:p>
      <w:r>
        <w:rPr>
          <w:b/>
        </w:rPr>
        <w:t xml:space="preserve">Tarefa: </w:t>
      </w:r>
      <w:r>
        <w:t>Crie uma consulta que apresente o nome do cliente e a quantidade total de ordens de serviço. Exiba somente clientes que possuam 2 ou mais ordens de serviço.</w:t>
      </w:r>
    </w:p>
    <w:p>
      <w:pPr>
        <w:pStyle w:val="ListBullet"/>
        <w:spacing w:after="60"/>
      </w:pPr>
      <w:r>
        <w:t>utilize INNER JOIN;</w:t>
      </w:r>
    </w:p>
    <w:p>
      <w:pPr>
        <w:pStyle w:val="ListBullet"/>
        <w:spacing w:after="60"/>
      </w:pPr>
      <w:r>
        <w:t>utilize GROUP BY;</w:t>
      </w:r>
    </w:p>
    <w:p>
      <w:pPr>
        <w:pStyle w:val="ListBullet"/>
        <w:spacing w:after="60"/>
      </w:pPr>
      <w:r>
        <w:t>utilize COUNT;</w:t>
      </w:r>
    </w:p>
    <w:p>
      <w:pPr>
        <w:pStyle w:val="ListBullet"/>
        <w:spacing w:after="60"/>
      </w:pPr>
      <w:r>
        <w:t>utilize HAVING;</w:t>
      </w:r>
    </w:p>
    <w:p>
      <w:pPr>
        <w:pStyle w:val="ListBullet"/>
        <w:spacing w:after="60"/>
      </w:pPr>
      <w:r>
        <w:t>ordene do maior para o menor número de ordens.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20"/>
              </w:rPr>
              <w:t>O filtro da quantidade de ordens deverá ser realizado com HAVING, e não com WHERE.</w:t>
            </w:r>
          </w:p>
        </w:tc>
      </w:tr>
    </w:tbl>
    <w:p/>
    <w:p>
      <w:pPr>
        <w:pStyle w:val="Heading2"/>
      </w:pPr>
      <w:r>
        <w:t>Exercício 3 – Criação de PROCEDURE</w:t>
      </w:r>
    </w:p>
    <w:p>
      <w:pPr>
        <w:jc w:val="both"/>
      </w:pPr>
      <w:r>
        <w:t>Os funcionários da oficina precisam consultar rapidamente o histórico de manutenção de um veículo sem reescrever uma consulta extensa a cada atendimento.</w:t>
      </w:r>
    </w:p>
    <w:p>
      <w:r>
        <w:rPr>
          <w:b/>
        </w:rPr>
        <w:t xml:space="preserve">Tarefa: </w:t>
      </w:r>
      <w:r>
        <w:t>Crie uma PROCEDURE chamada sp_historico_veiculo que receba a placa do veículo como parâmetro.</w:t>
      </w:r>
    </w:p>
    <w:p>
      <w:pPr>
        <w:pStyle w:val="ListBullet"/>
        <w:spacing w:after="60"/>
      </w:pPr>
      <w:r>
        <w:t>placa;</w:t>
      </w:r>
    </w:p>
    <w:p>
      <w:pPr>
        <w:pStyle w:val="ListBullet"/>
        <w:spacing w:after="60"/>
      </w:pPr>
      <w:r>
        <w:t>marca;</w:t>
      </w:r>
    </w:p>
    <w:p>
      <w:pPr>
        <w:pStyle w:val="ListBullet"/>
        <w:spacing w:after="60"/>
      </w:pPr>
      <w:r>
        <w:t>modelo;</w:t>
      </w:r>
    </w:p>
    <w:p>
      <w:pPr>
        <w:pStyle w:val="ListBullet"/>
        <w:spacing w:after="60"/>
      </w:pPr>
      <w:r>
        <w:t>número da ordem de serviço;</w:t>
      </w:r>
    </w:p>
    <w:p>
      <w:pPr>
        <w:pStyle w:val="ListBullet"/>
        <w:spacing w:after="60"/>
      </w:pPr>
      <w:r>
        <w:t>data de abertura;</w:t>
      </w:r>
    </w:p>
    <w:p>
      <w:pPr>
        <w:pStyle w:val="ListBullet"/>
        <w:spacing w:after="60"/>
      </w:pPr>
      <w:r>
        <w:t>quilometragem registrada na entrada;</w:t>
      </w:r>
    </w:p>
    <w:p>
      <w:pPr>
        <w:pStyle w:val="ListBullet"/>
        <w:spacing w:after="60"/>
      </w:pPr>
      <w:r>
        <w:t>defeito relatado;</w:t>
      </w:r>
    </w:p>
    <w:p>
      <w:pPr>
        <w:pStyle w:val="ListBullet"/>
        <w:spacing w:after="60"/>
      </w:pPr>
      <w:r>
        <w:t>status da ordem.</w:t>
      </w:r>
    </w:p>
    <w:p>
      <w:r>
        <w:rPr>
          <w:b/>
        </w:rPr>
        <w:t xml:space="preserve">Exemplo de execução: </w:t>
      </w:r>
      <w:r>
        <w:rPr>
          <w:rFonts w:ascii="Consolas" w:hAnsi="Consolas"/>
        </w:rPr>
        <w:t>CALL sp_historico_veiculo('ABC1D23');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20"/>
              </w:rPr>
              <w:t>A procedure deverá possuir parâmetro de entrada, utilizar JOIN e ordenar o histórico da manutenção mais recente para a mais antiga.</w:t>
            </w:r>
          </w:p>
        </w:tc>
      </w:tr>
    </w:tbl>
    <w:p/>
    <w:p>
      <w:r>
        <w:br w:type="page"/>
      </w:r>
    </w:p>
    <w:p>
      <w:pPr>
        <w:pStyle w:val="Heading2"/>
      </w:pPr>
      <w:r>
        <w:t>Exercício 4 – Criação de TRIGGER</w:t>
      </w:r>
    </w:p>
    <w:p>
      <w:pPr>
        <w:jc w:val="both"/>
      </w:pPr>
      <w:r>
        <w:t>Sempre que uma peça for utilizada em uma ordem de serviço, a quantidade utilizada deverá ser automaticamente descontada do estoque.</w:t>
      </w:r>
    </w:p>
    <w:p>
      <w:r>
        <w:rPr>
          <w:b/>
        </w:rPr>
        <w:t xml:space="preserve">Tarefa: </w:t>
      </w:r>
      <w:r>
        <w:t>Crie uma TRIGGER chamada trg_baixar_estoque_peca, executada após a inserção de um registro na tabela os_peca.</w:t>
      </w:r>
    </w:p>
    <w:p>
      <w:pPr>
        <w:pStyle w:val="ListBullet"/>
        <w:spacing w:after="60"/>
      </w:pPr>
      <w:r>
        <w:t>utilize AFTER INSERT;</w:t>
      </w:r>
    </w:p>
    <w:p>
      <w:pPr>
        <w:pStyle w:val="ListBullet"/>
        <w:spacing w:after="60"/>
      </w:pPr>
      <w:r>
        <w:t>acesse os valores inseridos utilizando NEW;</w:t>
      </w:r>
    </w:p>
    <w:p>
      <w:pPr>
        <w:pStyle w:val="ListBullet"/>
        <w:spacing w:after="60"/>
      </w:pPr>
      <w:r>
        <w:t>localize a peça correspondente;</w:t>
      </w:r>
    </w:p>
    <w:p>
      <w:pPr>
        <w:pStyle w:val="ListBullet"/>
        <w:spacing w:after="60"/>
      </w:pPr>
      <w:r>
        <w:t>atualize o campo quantidade_estoque da tabela peca.</w:t>
      </w:r>
    </w:p>
    <w:p>
      <w:r>
        <w:rPr>
          <w:b/>
        </w:rPr>
        <w:t xml:space="preserve">Teste obrigatório: </w:t>
      </w:r>
      <w:r>
        <w:t>consulte o estoque de uma peça, insira uma utilização na tabela os_peca e consulte novamente para verificar a redução do estoque.</w:t>
      </w:r>
    </w:p>
    <w:p>
      <w:pPr>
        <w:pStyle w:val="Heading2"/>
      </w:pPr>
      <w:r>
        <w:t>Exercício 5 – Criação de FUNCTION</w:t>
      </w:r>
    </w:p>
    <w:p>
      <w:pPr>
        <w:jc w:val="both"/>
      </w:pPr>
      <w:r>
        <w:t>A oficina precisa consultar rapidamente o valor total de uma ordem de serviço, considerando os serviços executados e as peças utilizadas.</w:t>
      </w:r>
    </w:p>
    <w:p>
      <w:r>
        <w:rPr>
          <w:b/>
        </w:rPr>
        <w:t xml:space="preserve">Tarefa: </w:t>
      </w:r>
      <w:r>
        <w:t>Crie uma FUNCTION chamada fn_total_ordem_servico que receba o id da ordem de serviço e retorne o valor total.</w:t>
      </w:r>
    </w:p>
    <w:p>
      <w:pPr>
        <w:pStyle w:val="ListBullet"/>
        <w:spacing w:after="60"/>
      </w:pPr>
      <w:r>
        <w:t>receber id_os como parâmetro;</w:t>
      </w:r>
    </w:p>
    <w:p>
      <w:pPr>
        <w:pStyle w:val="ListBullet"/>
        <w:spacing w:after="60"/>
      </w:pPr>
      <w:r>
        <w:t>retornar um valor DECIMAL;</w:t>
      </w:r>
    </w:p>
    <w:p>
      <w:pPr>
        <w:pStyle w:val="ListBullet"/>
        <w:spacing w:after="60"/>
      </w:pPr>
      <w:r>
        <w:t>utilizar SUM para calcular os valores;</w:t>
      </w:r>
    </w:p>
    <w:p>
      <w:pPr>
        <w:pStyle w:val="ListBullet"/>
        <w:spacing w:after="60"/>
      </w:pPr>
      <w:r>
        <w:t>somar o total de serviços e o total de peças;</w:t>
      </w:r>
    </w:p>
    <w:p>
      <w:pPr>
        <w:pStyle w:val="ListBullet"/>
        <w:spacing w:after="60"/>
      </w:pPr>
      <w:r>
        <w:t>evitar retorno NULL quando não houver serviços ou peças registrados.</w:t>
      </w:r>
    </w:p>
    <w:p>
      <w:r>
        <w:rPr>
          <w:b/>
        </w:rPr>
        <w:t xml:space="preserve">Exemplo de execução: </w:t>
      </w:r>
      <w:r>
        <w:rPr>
          <w:rFonts w:ascii="Consolas" w:hAnsi="Consolas"/>
        </w:rPr>
        <w:t>SELECT fn_total_ordem_servico(1);</w:t>
      </w:r>
    </w:p>
    <w:p>
      <w:pPr>
        <w:pStyle w:val="Heading2"/>
      </w:pPr>
      <w:r>
        <w:t>Exercício 6 – Integração dos conhecimentos</w:t>
      </w:r>
    </w:p>
    <w:p>
      <w:pPr>
        <w:jc w:val="both"/>
      </w:pPr>
      <w:r>
        <w:t>A direção da oficina deseja visualizar as ordens de serviço concluídas juntamente com seus respectivos valores.</w:t>
      </w:r>
    </w:p>
    <w:p>
      <w:r>
        <w:rPr>
          <w:b/>
        </w:rPr>
        <w:t xml:space="preserve">Tarefa: </w:t>
      </w:r>
      <w:r>
        <w:t>Crie uma consulta apresentando:</w:t>
      </w:r>
    </w:p>
    <w:p>
      <w:pPr>
        <w:pStyle w:val="ListBullet"/>
        <w:spacing w:after="60"/>
      </w:pPr>
      <w:r>
        <w:t>número da ordem de serviço;</w:t>
      </w:r>
    </w:p>
    <w:p>
      <w:pPr>
        <w:pStyle w:val="ListBullet"/>
        <w:spacing w:after="60"/>
      </w:pPr>
      <w:r>
        <w:t>nome do cliente;</w:t>
      </w:r>
    </w:p>
    <w:p>
      <w:pPr>
        <w:pStyle w:val="ListBullet"/>
        <w:spacing w:after="60"/>
      </w:pPr>
      <w:r>
        <w:t>placa do veículo;</w:t>
      </w:r>
    </w:p>
    <w:p>
      <w:pPr>
        <w:pStyle w:val="ListBullet"/>
        <w:spacing w:after="60"/>
      </w:pPr>
      <w:r>
        <w:t>data de abertura;</w:t>
      </w:r>
    </w:p>
    <w:p>
      <w:pPr>
        <w:pStyle w:val="ListBullet"/>
        <w:spacing w:after="60"/>
      </w:pPr>
      <w:r>
        <w:t>status;</w:t>
      </w:r>
    </w:p>
    <w:p>
      <w:pPr>
        <w:pStyle w:val="ListBullet"/>
        <w:spacing w:after="60"/>
      </w:pPr>
      <w:r>
        <w:t>valor total da ordem de serviço.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20"/>
              </w:rPr>
              <w:t>O valor total deverá ser obtido utilizando a FUNCTION criada no exercício anterior. Exiba somente ordens com status Concluída e ordene do maior para o menor valor.</w:t>
            </w:r>
          </w:p>
        </w:tc>
      </w:tr>
    </w:tbl>
    <w:p/>
    <w:p>
      <w:pPr>
        <w:pStyle w:val="Heading1"/>
      </w:pPr>
      <w:r>
        <w:t>4. Desafio adicional</w:t>
      </w:r>
    </w:p>
    <w:p>
      <w:pPr>
        <w:jc w:val="both"/>
      </w:pPr>
      <w:r>
        <w:t>Caso conclua as atividades obrigatórias, crie uma consulta que apresente cliente, veículo, quantidade de ordens de serviço e valor total faturado.</w:t>
      </w:r>
    </w:p>
    <w:p>
      <w:pPr>
        <w:pStyle w:val="ListBullet"/>
        <w:spacing w:after="60"/>
      </w:pPr>
      <w:r>
        <w:t>Apresente somente registros com valor total faturado superior a R$ 1.000,00.</w:t>
      </w:r>
    </w:p>
    <w:p>
      <w:pPr>
        <w:pStyle w:val="ListBullet"/>
        <w:spacing w:after="60"/>
      </w:pPr>
      <w:r>
        <w:t>Utilize INNER JOIN, GROUP BY, SUM e HAVING.</w:t>
      </w:r>
    </w:p>
    <w:p>
      <w:r>
        <w:br w:type="page"/>
      </w:r>
    </w:p>
    <w:p>
      <w:pPr>
        <w:pStyle w:val="Heading1"/>
      </w:pPr>
      <w:r>
        <w:t>5. Entrega</w:t>
      </w:r>
    </w:p>
    <w:p>
      <w:pPr>
        <w:pStyle w:val="ListBullet"/>
        <w:spacing w:after="60"/>
      </w:pPr>
      <w:r>
        <w:t>Entregar um único arquivo denominado atividade_oficina.sql.</w:t>
      </w:r>
    </w:p>
    <w:p>
      <w:pPr>
        <w:pStyle w:val="ListBullet"/>
        <w:spacing w:after="60"/>
      </w:pPr>
      <w:r>
        <w:t>O arquivo deverá conter todos os exercícios em sequência.</w:t>
      </w:r>
    </w:p>
    <w:p>
      <w:pPr>
        <w:pStyle w:val="ListBullet"/>
        <w:spacing w:after="60"/>
      </w:pPr>
      <w:r>
        <w:t>Cada exercício deverá estar identificado com comentários.</w:t>
      </w:r>
    </w:p>
    <w:p>
      <w:pPr>
        <w:pStyle w:val="ListBullet"/>
        <w:spacing w:after="60"/>
      </w:pPr>
      <w:r>
        <w:t>O arquivo deverá ser executável no MySQL sem erros de sintaxe.</w:t>
      </w:r>
    </w:p>
    <w:p>
      <w:r>
        <w:rPr>
          <w:b/>
        </w:rPr>
        <w:t>Exemplo de organização:</w:t>
      </w:r>
    </w:p>
    <w:p>
      <w:r>
        <w:rPr>
          <w:rFonts w:ascii="Consolas" w:hAnsi="Consolas"/>
          <w:sz w:val="19"/>
        </w:rPr>
        <w:t>-- =====================================================</w:t>
        <w:br/>
        <w:t>-- EXERCÍCIO 1 – INNER JOIN</w:t>
        <w:br/>
        <w:t>-- =====================================================</w:t>
        <w:br/>
        <w:br/>
        <w:t>-- =====================================================</w:t>
        <w:br/>
        <w:t>-- EXERCÍCIO 2 – HAVING</w:t>
        <w:br/>
        <w:t>-- =====================================================</w:t>
      </w:r>
    </w:p>
    <w:p>
      <w:pPr>
        <w:pStyle w:val="Heading1"/>
      </w:pPr>
      <w:r>
        <w:t>6. Critérios de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504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Pontuação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Exercício 1 - INNER JOIN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1,5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Exercício 2 - GROUP BY e HAVING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1,5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Exercício 3 - PROCEDURE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2,0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Exercício 4 - TRIGGER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2,0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Exercício 5 - FUNCTION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2,0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Exercício 6 - Consulta integrada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1,0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10,0</w:t>
            </w:r>
          </w:p>
        </w:tc>
      </w:tr>
    </w:tbl>
    <w:p>
      <w:pPr>
        <w:pStyle w:val="Heading1"/>
      </w:pPr>
      <w:r>
        <w:t>7. Orientações finais</w:t>
      </w:r>
    </w:p>
    <w:p>
      <w:pPr>
        <w:pStyle w:val="ListBullet"/>
        <w:spacing w:after="60"/>
      </w:pPr>
      <w:r>
        <w:t>Verifique os nomes das tabelas e campos antes de escrever as consultas.</w:t>
      </w:r>
    </w:p>
    <w:p>
      <w:pPr>
        <w:pStyle w:val="ListBullet"/>
        <w:spacing w:after="60"/>
      </w:pPr>
      <w:r>
        <w:t>Teste cada comando antes de passar para o exercício seguinte.</w:t>
      </w:r>
    </w:p>
    <w:p>
      <w:pPr>
        <w:pStyle w:val="ListBullet"/>
        <w:spacing w:after="60"/>
      </w:pPr>
      <w:r>
        <w:t>Observe os relacionamentos existentes entre as tabelas.</w:t>
      </w:r>
    </w:p>
    <w:p>
      <w:pPr>
        <w:pStyle w:val="ListBullet"/>
        <w:spacing w:after="60"/>
      </w:pPr>
      <w:r>
        <w:t>Utilize comentários para organizar o arquivo SQL.</w:t>
      </w:r>
    </w:p>
    <w:p>
      <w:pPr>
        <w:pStyle w:val="ListBullet"/>
        <w:spacing w:after="60"/>
      </w:pPr>
      <w:r>
        <w:t>Soluções alternativas serão aceitas quando produzirem o resultado solicitado e utilizarem corretamente o recurso exigido.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Consultas Avançadas e Programação em MySQL - Oficina Mecânica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ATIVIDADE PRÁTICA | MYSQL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060E51FBD4BD429A8E86537FBFAA77" ma:contentTypeVersion="4" ma:contentTypeDescription="Crie um novo documento." ma:contentTypeScope="" ma:versionID="363857f6b3142608f304572f107156b2">
  <xsd:schema xmlns:xsd="http://www.w3.org/2001/XMLSchema" xmlns:xs="http://www.w3.org/2001/XMLSchema" xmlns:p="http://schemas.microsoft.com/office/2006/metadata/properties" xmlns:ns2="5cb8f361-4de2-41b1-a0a0-063f851edd81" targetNamespace="http://schemas.microsoft.com/office/2006/metadata/properties" ma:root="true" ma:fieldsID="e262626f2427f88c8050fb290bc34173" ns2:_="">
    <xsd:import namespace="5cb8f361-4de2-41b1-a0a0-063f851edd8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8f361-4de2-41b1-a0a0-063f851edd8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cb8f361-4de2-41b1-a0a0-063f851edd8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212827-FF5B-402C-950D-9722CA19EA6B}"/>
</file>

<file path=customXml/itemProps3.xml><?xml version="1.0" encoding="utf-8"?>
<ds:datastoreItem xmlns:ds="http://schemas.openxmlformats.org/officeDocument/2006/customXml" ds:itemID="{A454B7A8-0991-40BF-AA3E-2ABA6E5CE2B4}"/>
</file>

<file path=customXml/itemProps4.xml><?xml version="1.0" encoding="utf-8"?>
<ds:datastoreItem xmlns:ds="http://schemas.openxmlformats.org/officeDocument/2006/customXml" ds:itemID="{77B39901-C395-416A-9FB3-BB9C970C2E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0x01010051060E51FBD4BD429A8E86537FBFAA77</vt:lpwstr>
  </property>
</Properties>
</file>