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  <w:r>
        <w:rPr>
          <w:b/>
          <w:bCs/>
        </w:rPr>
        <w:t xml:space="preserve">ELIGIBLE INTRODUCER CERTIFICATE</w:t>
      </w:r>
    </w:p>
    <w:p>
      <w:r>
        <w:t xml:space="preserve">Name of Applicant: BASSOO NUZHAH BIBI SURAYYAA gg</w:t>
      </w:r>
    </w:p>
    <w:p>
      <w:r>
        <w:t xml:space="preserve">NIC/ Entity No of Applicant:     PASSPORT: </w:t>
      </w:r>
    </w:p>
    <w:p>
      <w:r>
        <w:t xml:space="preserve">Date of Birth: </w:t>
      </w:r>
    </w:p>
    <w:p>
      <w:r>
        <w:t xml:space="preserve">Nationality / Country on Incorporation of Applicant: </w:t>
      </w:r>
    </w:p>
    <w:p>
      <w:r>
        <w:t xml:space="preserve">Address of Applicant: BALANCE ROAD</w:t>
      </w:r>
    </w:p>
    <w:p>
      <w:r>
        <w:t xml:space="preserve">Job Title / Occupation: </w:t>
      </w:r>
    </w:p>
    <w:p>
      <w:r>
        <w:t xml:space="preserve">Employer / Field of Activity: </w:t>
      </w:r>
    </w:p>
    <w:p/>
    <w:p/>
    <w:p>
      <w:r>
        <w:t xml:space="preserve">I/We certify that in accordance with the provisions of the Anti-Money Laundering and Countering the financing of Terrorism Handbook issued by the FSC:</w:t>
      </w:r>
    </w:p>
    <w:p>
      <w:r>
        <w:t xml:space="preserve">1.	I/We have undertaken and completed Customer Due Diligence measures for the Applicant and confirm that I/We have collected sufficient documentary evidence to establish:</w:t>
      </w:r>
    </w:p>
    <w:p>
      <w:r>
        <w:t xml:space="preserve">-	the ownership and control structure of the Applicant (if a corporate entity) or</w:t>
      </w:r>
    </w:p>
    <w:p>
      <w:r>
        <w:t xml:space="preserve">-	the applicant's identity (if a natural person).</w:t>
      </w:r>
    </w:p>
    <w:p>
      <w:r>
        <w:t xml:space="preserve">2.	I/We have established the Source of Funds and Source of Wealth of the applicant for business.</w:t>
      </w:r>
    </w:p>
    <w:p>
      <w:r>
        <w:t xml:space="preserve">3.	Originals or certified copies of Customer Due Diligence documentation will be made available to Swan General Ltd upon request without delay</w:t>
      </w:r>
    </w:p>
    <w:p>
      <w:r>
        <w:t xml:space="preserve">AND</w:t>
      </w:r>
    </w:p>
    <w:p>
      <w:r>
        <w:t xml:space="preserve">4.	The applicant(s) is/are applying on his/her own behalf and not as nominee, trustee or in a fiduciary capacity for any person.</w:t>
      </w:r>
    </w:p>
    <w:p>
      <w:r>
        <w:t xml:space="preserve">5.	I/We am/are unaware of any activities of the applicant that cause me/us to suspect either that the applicant is engaged in money laundering or any other form of criminal conduct.</w:t>
      </w:r>
    </w:p>
    <w:p/>
    <w:p/>
    <w:p>
      <w:r>
        <w:t xml:space="preserve">Full Name of Eligible Introducer: Dupont Tennant &amp; Co Ltd</w:t>
      </w:r>
    </w:p>
    <w:p>
      <w:r>
        <w:t xml:space="preserve">License or Registration No: C07003315</w:t>
      </w:r>
    </w:p>
    <w:p>
      <w:r>
        <w:t xml:space="preserve">Full Name: Lindsay MASSON - Director</w:t>
      </w:r>
    </w:p>
    <w:p>
      <w:r>
        <w:t xml:space="preserve">Date: 15/05/2025</w:t>
      </w:r>
    </w:p>
    <w:p/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2025-05-15T17:52:16.754Z</dcterms:created>
  <dcterms:modified xsi:type="dcterms:W3CDTF">2025-05-15T17:52:16.754Z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