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267D6" w14:textId="5561CAFB" w:rsidR="00FD6EBC" w:rsidRDefault="00FD6EBC" w:rsidP="00AB7BC4">
      <w:pPr>
        <w:jc w:val="center"/>
        <w:rPr>
          <w:rFonts w:ascii="Times New Roman" w:hAnsi="Times New Roman" w:cs="Times New Roman"/>
          <w:sz w:val="24"/>
          <w:szCs w:val="24"/>
        </w:rPr>
      </w:pPr>
      <w:r w:rsidRPr="00FD6EBC">
        <w:rPr>
          <w:rFonts w:ascii="Times New Roman" w:hAnsi="Times New Roman" w:cs="Times New Roman"/>
          <w:sz w:val="24"/>
          <w:szCs w:val="24"/>
        </w:rPr>
        <w:t>Lecture 3 - Servlet Lifecycle &amp; form submission</w:t>
      </w:r>
    </w:p>
    <w:p w14:paraId="23B4E6A9" w14:textId="6E01B550" w:rsidR="00FD6EBC" w:rsidRDefault="00FD6EBC">
      <w:pPr>
        <w:rPr>
          <w:rFonts w:ascii="Times New Roman" w:hAnsi="Times New Roman" w:cs="Times New Roman"/>
          <w:sz w:val="24"/>
          <w:szCs w:val="24"/>
        </w:rPr>
      </w:pPr>
    </w:p>
    <w:p w14:paraId="5295A8AF" w14:textId="5B0E03CC" w:rsidR="00FD6EBC" w:rsidRDefault="00862FB1">
      <w:pPr>
        <w:rPr>
          <w:rFonts w:ascii="Times New Roman" w:hAnsi="Times New Roman" w:cs="Times New Roman"/>
          <w:sz w:val="24"/>
          <w:szCs w:val="24"/>
        </w:rPr>
      </w:pPr>
      <w:proofErr w:type="spellStart"/>
      <w:r w:rsidRPr="00862FB1">
        <w:rPr>
          <w:rFonts w:ascii="Times New Roman" w:hAnsi="Times New Roman" w:cs="Times New Roman"/>
        </w:rPr>
        <w:t>HttpServlet</w:t>
      </w:r>
      <w:proofErr w:type="spellEnd"/>
    </w:p>
    <w:p w14:paraId="789B073C" w14:textId="77777777" w:rsidR="00862FB1" w:rsidRPr="00862FB1" w:rsidRDefault="00862FB1" w:rsidP="00862FB1">
      <w:pPr>
        <w:rPr>
          <w:rFonts w:ascii="Times New Roman" w:hAnsi="Times New Roman" w:cs="Times New Roman"/>
        </w:rPr>
      </w:pPr>
      <w:r w:rsidRPr="00862FB1">
        <w:rPr>
          <w:rFonts w:ascii="Times New Roman" w:hAnsi="Times New Roman" w:cs="Times New Roman"/>
        </w:rPr>
        <w:t>Provides an abstract class to be subclassed to create an HTTP servlet suitable for a Web site. A subclass of </w:t>
      </w:r>
      <w:proofErr w:type="spellStart"/>
      <w:r w:rsidRPr="00862FB1">
        <w:rPr>
          <w:rFonts w:ascii="Times New Roman" w:hAnsi="Times New Roman" w:cs="Times New Roman"/>
        </w:rPr>
        <w:t>HttpServlet</w:t>
      </w:r>
      <w:proofErr w:type="spellEnd"/>
      <w:r w:rsidRPr="00862FB1">
        <w:rPr>
          <w:rFonts w:ascii="Times New Roman" w:hAnsi="Times New Roman" w:cs="Times New Roman"/>
        </w:rPr>
        <w:t> must override at least one method, usually one of these:</w:t>
      </w:r>
    </w:p>
    <w:p w14:paraId="516C4065" w14:textId="77777777" w:rsidR="00862FB1" w:rsidRDefault="00862FB1" w:rsidP="0056068D">
      <w:pPr>
        <w:pStyle w:val="ListParagraph"/>
        <w:numPr>
          <w:ilvl w:val="0"/>
          <w:numId w:val="3"/>
        </w:numPr>
        <w:rPr>
          <w:rFonts w:ascii="Times New Roman" w:hAnsi="Times New Roman" w:cs="Times New Roman"/>
        </w:rPr>
      </w:pPr>
      <w:proofErr w:type="spellStart"/>
      <w:r w:rsidRPr="00862FB1">
        <w:rPr>
          <w:rFonts w:ascii="Times New Roman" w:hAnsi="Times New Roman" w:cs="Times New Roman"/>
        </w:rPr>
        <w:t>doGet</w:t>
      </w:r>
      <w:proofErr w:type="spellEnd"/>
      <w:r w:rsidRPr="00862FB1">
        <w:rPr>
          <w:rFonts w:ascii="Times New Roman" w:hAnsi="Times New Roman" w:cs="Times New Roman"/>
        </w:rPr>
        <w:t xml:space="preserve">, if the servlet supports HTTP GET </w:t>
      </w:r>
      <w:proofErr w:type="gramStart"/>
      <w:r w:rsidRPr="00862FB1">
        <w:rPr>
          <w:rFonts w:ascii="Times New Roman" w:hAnsi="Times New Roman" w:cs="Times New Roman"/>
        </w:rPr>
        <w:t>requests</w:t>
      </w:r>
      <w:proofErr w:type="gramEnd"/>
    </w:p>
    <w:p w14:paraId="32493FED" w14:textId="77777777" w:rsidR="00862FB1" w:rsidRDefault="00862FB1" w:rsidP="00E83ED7">
      <w:pPr>
        <w:pStyle w:val="ListParagraph"/>
        <w:numPr>
          <w:ilvl w:val="0"/>
          <w:numId w:val="3"/>
        </w:numPr>
        <w:rPr>
          <w:rFonts w:ascii="Times New Roman" w:hAnsi="Times New Roman" w:cs="Times New Roman"/>
        </w:rPr>
      </w:pPr>
      <w:proofErr w:type="spellStart"/>
      <w:r w:rsidRPr="00862FB1">
        <w:rPr>
          <w:rFonts w:ascii="Times New Roman" w:hAnsi="Times New Roman" w:cs="Times New Roman"/>
        </w:rPr>
        <w:t>doPost</w:t>
      </w:r>
      <w:proofErr w:type="spellEnd"/>
      <w:r w:rsidRPr="00862FB1">
        <w:rPr>
          <w:rFonts w:ascii="Times New Roman" w:hAnsi="Times New Roman" w:cs="Times New Roman"/>
        </w:rPr>
        <w:t>, for HTTP POST requests</w:t>
      </w:r>
    </w:p>
    <w:p w14:paraId="10483472" w14:textId="77777777" w:rsidR="00862FB1" w:rsidRDefault="00862FB1" w:rsidP="00CC5966">
      <w:pPr>
        <w:pStyle w:val="ListParagraph"/>
        <w:numPr>
          <w:ilvl w:val="0"/>
          <w:numId w:val="3"/>
        </w:numPr>
        <w:rPr>
          <w:rFonts w:ascii="Times New Roman" w:hAnsi="Times New Roman" w:cs="Times New Roman"/>
        </w:rPr>
      </w:pPr>
      <w:proofErr w:type="spellStart"/>
      <w:r w:rsidRPr="00862FB1">
        <w:rPr>
          <w:rFonts w:ascii="Times New Roman" w:hAnsi="Times New Roman" w:cs="Times New Roman"/>
        </w:rPr>
        <w:t>doPut</w:t>
      </w:r>
      <w:proofErr w:type="spellEnd"/>
      <w:r w:rsidRPr="00862FB1">
        <w:rPr>
          <w:rFonts w:ascii="Times New Roman" w:hAnsi="Times New Roman" w:cs="Times New Roman"/>
        </w:rPr>
        <w:t xml:space="preserve">, for HTTP PUT </w:t>
      </w:r>
      <w:proofErr w:type="gramStart"/>
      <w:r w:rsidRPr="00862FB1">
        <w:rPr>
          <w:rFonts w:ascii="Times New Roman" w:hAnsi="Times New Roman" w:cs="Times New Roman"/>
        </w:rPr>
        <w:t>requests</w:t>
      </w:r>
      <w:proofErr w:type="gramEnd"/>
    </w:p>
    <w:p w14:paraId="44DB9E1E" w14:textId="77777777" w:rsidR="00862FB1" w:rsidRDefault="00862FB1" w:rsidP="00986999">
      <w:pPr>
        <w:pStyle w:val="ListParagraph"/>
        <w:numPr>
          <w:ilvl w:val="0"/>
          <w:numId w:val="3"/>
        </w:numPr>
        <w:rPr>
          <w:rFonts w:ascii="Times New Roman" w:hAnsi="Times New Roman" w:cs="Times New Roman"/>
        </w:rPr>
      </w:pPr>
      <w:proofErr w:type="spellStart"/>
      <w:r w:rsidRPr="00862FB1">
        <w:rPr>
          <w:rFonts w:ascii="Times New Roman" w:hAnsi="Times New Roman" w:cs="Times New Roman"/>
        </w:rPr>
        <w:t>doDelete</w:t>
      </w:r>
      <w:proofErr w:type="spellEnd"/>
      <w:r w:rsidRPr="00862FB1">
        <w:rPr>
          <w:rFonts w:ascii="Times New Roman" w:hAnsi="Times New Roman" w:cs="Times New Roman"/>
        </w:rPr>
        <w:t xml:space="preserve">, for HTTP DELETE </w:t>
      </w:r>
      <w:proofErr w:type="gramStart"/>
      <w:r w:rsidRPr="00862FB1">
        <w:rPr>
          <w:rFonts w:ascii="Times New Roman" w:hAnsi="Times New Roman" w:cs="Times New Roman"/>
        </w:rPr>
        <w:t>requests</w:t>
      </w:r>
      <w:proofErr w:type="gramEnd"/>
    </w:p>
    <w:p w14:paraId="2C66F3DB" w14:textId="77777777" w:rsidR="00862FB1" w:rsidRPr="00862FB1" w:rsidRDefault="00862FB1" w:rsidP="00071230">
      <w:pPr>
        <w:pStyle w:val="ListParagraph"/>
        <w:numPr>
          <w:ilvl w:val="0"/>
          <w:numId w:val="3"/>
        </w:numPr>
        <w:rPr>
          <w:rFonts w:ascii="Georgia" w:eastAsia="Times New Roman" w:hAnsi="Georgia" w:cs="Times New Roman"/>
          <w:color w:val="474747"/>
          <w:sz w:val="21"/>
          <w:szCs w:val="21"/>
        </w:rPr>
      </w:pPr>
      <w:r w:rsidRPr="00862FB1">
        <w:rPr>
          <w:rFonts w:ascii="Times New Roman" w:hAnsi="Times New Roman" w:cs="Times New Roman"/>
        </w:rPr>
        <w:t xml:space="preserve">init and destroy, to manage resources that are held for the life of the </w:t>
      </w:r>
      <w:proofErr w:type="gramStart"/>
      <w:r w:rsidRPr="00862FB1">
        <w:rPr>
          <w:rFonts w:ascii="Times New Roman" w:hAnsi="Times New Roman" w:cs="Times New Roman"/>
        </w:rPr>
        <w:t>servlet</w:t>
      </w:r>
      <w:proofErr w:type="gramEnd"/>
    </w:p>
    <w:p w14:paraId="4C42491E" w14:textId="5837E036" w:rsidR="00862FB1" w:rsidRDefault="00862FB1" w:rsidP="00071230">
      <w:pPr>
        <w:pStyle w:val="ListParagraph"/>
        <w:numPr>
          <w:ilvl w:val="0"/>
          <w:numId w:val="3"/>
        </w:numPr>
        <w:rPr>
          <w:rFonts w:ascii="Georgia" w:eastAsia="Times New Roman" w:hAnsi="Georgia" w:cs="Times New Roman"/>
          <w:color w:val="474747"/>
          <w:sz w:val="21"/>
          <w:szCs w:val="21"/>
        </w:rPr>
      </w:pPr>
      <w:proofErr w:type="spellStart"/>
      <w:r w:rsidRPr="00862FB1">
        <w:rPr>
          <w:rFonts w:ascii="Times New Roman" w:hAnsi="Times New Roman" w:cs="Times New Roman"/>
        </w:rPr>
        <w:t>getServletInfo</w:t>
      </w:r>
      <w:proofErr w:type="spellEnd"/>
      <w:r w:rsidRPr="00862FB1">
        <w:rPr>
          <w:rFonts w:ascii="Times New Roman" w:hAnsi="Times New Roman" w:cs="Times New Roman"/>
        </w:rPr>
        <w:t>, which the servlet uses to provide information</w:t>
      </w:r>
      <w:r w:rsidRPr="00862FB1">
        <w:rPr>
          <w:rFonts w:ascii="Georgia" w:eastAsia="Times New Roman" w:hAnsi="Georgia" w:cs="Times New Roman"/>
          <w:color w:val="474747"/>
          <w:sz w:val="21"/>
          <w:szCs w:val="21"/>
        </w:rPr>
        <w:t xml:space="preserve"> about </w:t>
      </w:r>
      <w:proofErr w:type="gramStart"/>
      <w:r w:rsidRPr="00862FB1">
        <w:rPr>
          <w:rFonts w:ascii="Georgia" w:eastAsia="Times New Roman" w:hAnsi="Georgia" w:cs="Times New Roman"/>
          <w:color w:val="474747"/>
          <w:sz w:val="21"/>
          <w:szCs w:val="21"/>
        </w:rPr>
        <w:t>itself</w:t>
      </w:r>
      <w:proofErr w:type="gramEnd"/>
    </w:p>
    <w:p w14:paraId="72A14FA8" w14:textId="00DE9794" w:rsidR="00AB7BC4" w:rsidRPr="00AB7BC4" w:rsidRDefault="00AB7BC4" w:rsidP="00AB7BC4">
      <w:pPr>
        <w:rPr>
          <w:rFonts w:ascii="Times New Roman" w:hAnsi="Times New Roman" w:cs="Times New Roman"/>
        </w:rPr>
      </w:pPr>
    </w:p>
    <w:p w14:paraId="7669B08D" w14:textId="52B27B9C" w:rsidR="00AB7BC4" w:rsidRPr="00AB7BC4" w:rsidRDefault="00AB7BC4" w:rsidP="00AB7BC4">
      <w:pPr>
        <w:rPr>
          <w:rFonts w:ascii="Times New Roman" w:hAnsi="Times New Roman" w:cs="Times New Roman"/>
        </w:rPr>
      </w:pPr>
      <w:r w:rsidRPr="00AB7BC4">
        <w:rPr>
          <w:rFonts w:ascii="Times New Roman" w:hAnsi="Times New Roman" w:cs="Times New Roman"/>
        </w:rPr>
        <w:t xml:space="preserve">About </w:t>
      </w:r>
      <w:r w:rsidR="00822CFD">
        <w:rPr>
          <w:rFonts w:ascii="Times New Roman" w:hAnsi="Times New Roman" w:cs="Times New Roman"/>
        </w:rPr>
        <w:t>deploying applications</w:t>
      </w:r>
    </w:p>
    <w:p w14:paraId="5BEEC7DD" w14:textId="67CE1B62" w:rsidR="00AB7BC4" w:rsidRDefault="00AB7BC4" w:rsidP="00AB7BC4">
      <w:pPr>
        <w:rPr>
          <w:rFonts w:ascii="Times New Roman" w:hAnsi="Times New Roman" w:cs="Times New Roman"/>
        </w:rPr>
      </w:pPr>
      <w:r>
        <w:rPr>
          <w:rFonts w:ascii="Times New Roman" w:hAnsi="Times New Roman" w:cs="Times New Roman"/>
        </w:rPr>
        <w:t>The webapps directory is used to host</w:t>
      </w:r>
      <w:r w:rsidR="00940428">
        <w:rPr>
          <w:rFonts w:ascii="Times New Roman" w:hAnsi="Times New Roman" w:cs="Times New Roman"/>
        </w:rPr>
        <w:t>s</w:t>
      </w:r>
      <w:r>
        <w:rPr>
          <w:rFonts w:ascii="Times New Roman" w:hAnsi="Times New Roman" w:cs="Times New Roman"/>
        </w:rPr>
        <w:t xml:space="preserve"> the compiled application</w:t>
      </w:r>
      <w:r w:rsidR="00940428">
        <w:rPr>
          <w:rFonts w:ascii="Times New Roman" w:hAnsi="Times New Roman" w:cs="Times New Roman"/>
        </w:rPr>
        <w:t>, tomcat then scans the webapps dir</w:t>
      </w:r>
      <w:r w:rsidR="00E86C60">
        <w:rPr>
          <w:rFonts w:ascii="Times New Roman" w:hAnsi="Times New Roman" w:cs="Times New Roman"/>
        </w:rPr>
        <w:t>ectory</w:t>
      </w:r>
      <w:r w:rsidR="00940428">
        <w:rPr>
          <w:rFonts w:ascii="Times New Roman" w:hAnsi="Times New Roman" w:cs="Times New Roman"/>
        </w:rPr>
        <w:t xml:space="preserve"> initially to cache them to the work directory where the actual application is deployed and run. Thus, when you recompile the application, tomcat may not load the latest changes</w:t>
      </w:r>
      <w:r w:rsidR="00E86C60">
        <w:rPr>
          <w:rFonts w:ascii="Times New Roman" w:hAnsi="Times New Roman" w:cs="Times New Roman"/>
        </w:rPr>
        <w:t xml:space="preserve"> – we need to restart the server</w:t>
      </w:r>
      <w:r w:rsidR="00940428">
        <w:rPr>
          <w:rFonts w:ascii="Times New Roman" w:hAnsi="Times New Roman" w:cs="Times New Roman"/>
        </w:rPr>
        <w:t>.</w:t>
      </w:r>
      <w:r w:rsidR="00E86C60">
        <w:rPr>
          <w:rFonts w:ascii="Times New Roman" w:hAnsi="Times New Roman" w:cs="Times New Roman"/>
        </w:rPr>
        <w:t xml:space="preserve"> However, a new application can be cached, </w:t>
      </w:r>
      <w:proofErr w:type="gramStart"/>
      <w:r w:rsidR="00E86C60">
        <w:rPr>
          <w:rFonts w:ascii="Times New Roman" w:hAnsi="Times New Roman" w:cs="Times New Roman"/>
        </w:rPr>
        <w:t>deployed</w:t>
      </w:r>
      <w:proofErr w:type="gramEnd"/>
      <w:r w:rsidR="00E86C60">
        <w:rPr>
          <w:rFonts w:ascii="Times New Roman" w:hAnsi="Times New Roman" w:cs="Times New Roman"/>
        </w:rPr>
        <w:t xml:space="preserve"> and run automatically, since this new application wasn’t cached previously in work. This behavior occurs because of the </w:t>
      </w:r>
      <w:proofErr w:type="spellStart"/>
      <w:r w:rsidR="00E86C60" w:rsidRPr="00E86C60">
        <w:rPr>
          <w:rFonts w:ascii="Times New Roman" w:hAnsi="Times New Roman" w:cs="Times New Roman"/>
          <w:i/>
          <w:iCs/>
        </w:rPr>
        <w:t>autoDeploy</w:t>
      </w:r>
      <w:proofErr w:type="spellEnd"/>
      <w:r w:rsidR="00E86C60">
        <w:rPr>
          <w:rFonts w:ascii="Times New Roman" w:hAnsi="Times New Roman" w:cs="Times New Roman"/>
        </w:rPr>
        <w:t xml:space="preserve"> parameter in server.xml.</w:t>
      </w:r>
    </w:p>
    <w:p w14:paraId="04E45E4A" w14:textId="351336AE" w:rsidR="00810AA8" w:rsidRDefault="00822CFD" w:rsidP="00AB7BC4">
      <w:pPr>
        <w:rPr>
          <w:rFonts w:ascii="Times New Roman" w:hAnsi="Times New Roman" w:cs="Times New Roman"/>
        </w:rPr>
      </w:pPr>
      <w:r>
        <w:rPr>
          <w:rFonts w:ascii="Times New Roman" w:hAnsi="Times New Roman" w:cs="Times New Roman"/>
        </w:rPr>
        <w:t xml:space="preserve">An alternative to restarting the server is to create .war </w:t>
      </w:r>
      <w:proofErr w:type="gramStart"/>
      <w:r>
        <w:rPr>
          <w:rFonts w:ascii="Times New Roman" w:hAnsi="Times New Roman" w:cs="Times New Roman"/>
        </w:rPr>
        <w:t>-  archive</w:t>
      </w:r>
      <w:proofErr w:type="gramEnd"/>
      <w:r>
        <w:rPr>
          <w:rFonts w:ascii="Times New Roman" w:hAnsi="Times New Roman" w:cs="Times New Roman"/>
        </w:rPr>
        <w:t xml:space="preserve"> file.</w:t>
      </w:r>
      <w:r w:rsidR="00810AA8">
        <w:rPr>
          <w:rFonts w:ascii="Times New Roman" w:hAnsi="Times New Roman" w:cs="Times New Roman"/>
        </w:rPr>
        <w:t xml:space="preserve"> To create this file use below command,</w:t>
      </w:r>
    </w:p>
    <w:p w14:paraId="415D7377" w14:textId="46CA4A29" w:rsidR="00810AA8" w:rsidRDefault="00810AA8" w:rsidP="00AB7BC4">
      <w:pPr>
        <w:rPr>
          <w:rFonts w:ascii="Times New Roman" w:hAnsi="Times New Roman" w:cs="Times New Roman"/>
        </w:rPr>
      </w:pPr>
      <w:r>
        <w:rPr>
          <w:rFonts w:ascii="Times New Roman" w:hAnsi="Times New Roman" w:cs="Times New Roman"/>
        </w:rPr>
        <w:tab/>
        <w:t xml:space="preserve">jar </w:t>
      </w:r>
      <w:proofErr w:type="spellStart"/>
      <w:r>
        <w:rPr>
          <w:rFonts w:ascii="Times New Roman" w:hAnsi="Times New Roman" w:cs="Times New Roman"/>
        </w:rPr>
        <w:t>cf</w:t>
      </w:r>
      <w:proofErr w:type="spellEnd"/>
      <w:r>
        <w:rPr>
          <w:rFonts w:ascii="Times New Roman" w:hAnsi="Times New Roman" w:cs="Times New Roman"/>
        </w:rPr>
        <w:t xml:space="preserve"> </w:t>
      </w:r>
      <w:proofErr w:type="gramStart"/>
      <w:r>
        <w:rPr>
          <w:rFonts w:ascii="Times New Roman" w:hAnsi="Times New Roman" w:cs="Times New Roman"/>
        </w:rPr>
        <w:t>file_name.jar .</w:t>
      </w:r>
      <w:proofErr w:type="gramEnd"/>
      <w:r>
        <w:rPr>
          <w:rFonts w:ascii="Times New Roman" w:hAnsi="Times New Roman" w:cs="Times New Roman"/>
        </w:rPr>
        <w:t xml:space="preserve"> – this would archive all .class files as .jar file</w:t>
      </w:r>
    </w:p>
    <w:p w14:paraId="059609ED" w14:textId="1E9AEAE9" w:rsidR="00810AA8" w:rsidRDefault="00810AA8" w:rsidP="00AB7BC4">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cf</w:t>
      </w:r>
      <w:proofErr w:type="spellEnd"/>
      <w:r>
        <w:rPr>
          <w:rFonts w:ascii="Times New Roman" w:hAnsi="Times New Roman" w:cs="Times New Roman"/>
        </w:rPr>
        <w:t xml:space="preserve"> – create </w:t>
      </w:r>
      <w:proofErr w:type="gramStart"/>
      <w:r>
        <w:rPr>
          <w:rFonts w:ascii="Times New Roman" w:hAnsi="Times New Roman" w:cs="Times New Roman"/>
        </w:rPr>
        <w:t>file</w:t>
      </w:r>
      <w:proofErr w:type="gramEnd"/>
    </w:p>
    <w:p w14:paraId="45C44E86" w14:textId="78E476B2" w:rsidR="00810AA8" w:rsidRDefault="00810AA8" w:rsidP="00AB7BC4">
      <w:pPr>
        <w:rPr>
          <w:rFonts w:ascii="Times New Roman" w:hAnsi="Times New Roman" w:cs="Times New Roman"/>
        </w:rPr>
      </w:pPr>
      <w:r>
        <w:rPr>
          <w:rFonts w:ascii="Times New Roman" w:hAnsi="Times New Roman" w:cs="Times New Roman"/>
        </w:rPr>
        <w:t>We use this utility</w:t>
      </w:r>
      <w:r w:rsidR="00EB76FB">
        <w:rPr>
          <w:rFonts w:ascii="Times New Roman" w:hAnsi="Times New Roman" w:cs="Times New Roman"/>
        </w:rPr>
        <w:t xml:space="preserve"> to </w:t>
      </w:r>
      <w:r>
        <w:rPr>
          <w:rFonts w:ascii="Times New Roman" w:hAnsi="Times New Roman" w:cs="Times New Roman"/>
        </w:rPr>
        <w:t xml:space="preserve">archive the </w:t>
      </w:r>
      <w:r w:rsidR="00EB76FB">
        <w:rPr>
          <w:rFonts w:ascii="Times New Roman" w:hAnsi="Times New Roman" w:cs="Times New Roman"/>
        </w:rPr>
        <w:t>JAVA EE file structure</w:t>
      </w:r>
      <w:r>
        <w:rPr>
          <w:rFonts w:ascii="Times New Roman" w:hAnsi="Times New Roman" w:cs="Times New Roman"/>
        </w:rPr>
        <w:t xml:space="preserve"> </w:t>
      </w:r>
      <w:r w:rsidR="00EB76FB">
        <w:rPr>
          <w:rFonts w:ascii="Times New Roman" w:hAnsi="Times New Roman" w:cs="Times New Roman"/>
        </w:rPr>
        <w:t>in</w:t>
      </w:r>
      <w:r>
        <w:rPr>
          <w:rFonts w:ascii="Times New Roman" w:hAnsi="Times New Roman" w:cs="Times New Roman"/>
        </w:rPr>
        <w:t xml:space="preserve">to a .war </w:t>
      </w:r>
      <w:r w:rsidR="00EB76FB">
        <w:rPr>
          <w:rFonts w:ascii="Times New Roman" w:hAnsi="Times New Roman" w:cs="Times New Roman"/>
        </w:rPr>
        <w:t>file,</w:t>
      </w:r>
      <w:r>
        <w:rPr>
          <w:rFonts w:ascii="Times New Roman" w:hAnsi="Times New Roman" w:cs="Times New Roman"/>
        </w:rPr>
        <w:t xml:space="preserve"> then set the </w:t>
      </w:r>
      <w:proofErr w:type="spellStart"/>
      <w:r>
        <w:rPr>
          <w:rFonts w:ascii="Times New Roman" w:hAnsi="Times New Roman" w:cs="Times New Roman"/>
        </w:rPr>
        <w:t>unpackWARS</w:t>
      </w:r>
      <w:proofErr w:type="spellEnd"/>
      <w:r>
        <w:rPr>
          <w:rFonts w:ascii="Times New Roman" w:hAnsi="Times New Roman" w:cs="Times New Roman"/>
        </w:rPr>
        <w:t xml:space="preserve"> </w:t>
      </w:r>
      <w:r w:rsidR="00732657">
        <w:rPr>
          <w:rFonts w:ascii="Times New Roman" w:hAnsi="Times New Roman" w:cs="Times New Roman"/>
        </w:rPr>
        <w:t xml:space="preserve">in server.xml </w:t>
      </w:r>
      <w:r>
        <w:rPr>
          <w:rFonts w:ascii="Times New Roman" w:hAnsi="Times New Roman" w:cs="Times New Roman"/>
        </w:rPr>
        <w:t>to true, to run the application as .war file.</w:t>
      </w:r>
      <w:r w:rsidR="00EB76FB">
        <w:rPr>
          <w:rFonts w:ascii="Times New Roman" w:hAnsi="Times New Roman" w:cs="Times New Roman"/>
        </w:rPr>
        <w:t xml:space="preserve"> Tomcat automatically deploys the changed .war file without restarting the server. Similarly, if we delete the .war file the cached application would cease to run, as tomcat deletes the cached application as well. </w:t>
      </w:r>
    </w:p>
    <w:p w14:paraId="0FEDE26E" w14:textId="0C29F9B6" w:rsidR="00822CFD" w:rsidRDefault="00822CFD" w:rsidP="00AB7BC4">
      <w:pPr>
        <w:rPr>
          <w:rFonts w:ascii="Times New Roman" w:hAnsi="Times New Roman" w:cs="Times New Roman"/>
        </w:rPr>
      </w:pPr>
      <w:r>
        <w:rPr>
          <w:rFonts w:ascii="Times New Roman" w:hAnsi="Times New Roman" w:cs="Times New Roman"/>
        </w:rPr>
        <w:t>This also solves the issues of deploying an application with multiple class by archiving them.</w:t>
      </w:r>
    </w:p>
    <w:p w14:paraId="5D386F8B" w14:textId="35CBD599" w:rsidR="00940428" w:rsidRDefault="00E86C60" w:rsidP="00AB7BC4">
      <w:pPr>
        <w:rPr>
          <w:rFonts w:ascii="Times New Roman" w:hAnsi="Times New Roman" w:cs="Times New Roman"/>
        </w:rPr>
      </w:pPr>
      <w:r>
        <w:rPr>
          <w:rFonts w:ascii="Times New Roman" w:hAnsi="Times New Roman" w:cs="Times New Roman"/>
        </w:rPr>
        <w:t>Lifecycle of a</w:t>
      </w:r>
      <w:r w:rsidR="00822CFD">
        <w:rPr>
          <w:rFonts w:ascii="Times New Roman" w:hAnsi="Times New Roman" w:cs="Times New Roman"/>
        </w:rPr>
        <w:t xml:space="preserve"> servlet</w:t>
      </w:r>
      <w:r w:rsidR="00940428">
        <w:rPr>
          <w:rFonts w:ascii="Times New Roman" w:hAnsi="Times New Roman" w:cs="Times New Roman"/>
        </w:rPr>
        <w:t>:</w:t>
      </w:r>
    </w:p>
    <w:p w14:paraId="44668943" w14:textId="77777777" w:rsidR="00940428" w:rsidRDefault="00940428" w:rsidP="00940428">
      <w:pPr>
        <w:pStyle w:val="ListParagraph"/>
        <w:numPr>
          <w:ilvl w:val="0"/>
          <w:numId w:val="4"/>
        </w:numPr>
        <w:rPr>
          <w:rFonts w:ascii="Times New Roman" w:hAnsi="Times New Roman" w:cs="Times New Roman"/>
        </w:rPr>
      </w:pPr>
      <w:r>
        <w:rPr>
          <w:rFonts w:ascii="Times New Roman" w:hAnsi="Times New Roman" w:cs="Times New Roman"/>
        </w:rPr>
        <w:t>Creates servlet object (constructor called by container – viz tomcat)</w:t>
      </w:r>
    </w:p>
    <w:p w14:paraId="3A2EAE64" w14:textId="07938859" w:rsidR="00940428" w:rsidRDefault="00940428" w:rsidP="00940428">
      <w:pPr>
        <w:pStyle w:val="ListParagraph"/>
        <w:numPr>
          <w:ilvl w:val="0"/>
          <w:numId w:val="4"/>
        </w:numPr>
        <w:rPr>
          <w:rFonts w:ascii="Times New Roman" w:hAnsi="Times New Roman" w:cs="Times New Roman"/>
        </w:rPr>
      </w:pPr>
      <w:r>
        <w:rPr>
          <w:rFonts w:ascii="Times New Roman" w:hAnsi="Times New Roman" w:cs="Times New Roman"/>
        </w:rPr>
        <w:t xml:space="preserve">Calls the </w:t>
      </w:r>
      <w:proofErr w:type="gramStart"/>
      <w:r>
        <w:rPr>
          <w:rFonts w:ascii="Times New Roman" w:hAnsi="Times New Roman" w:cs="Times New Roman"/>
        </w:rPr>
        <w:t>init(</w:t>
      </w:r>
      <w:proofErr w:type="gramEnd"/>
      <w:r>
        <w:rPr>
          <w:rFonts w:ascii="Times New Roman" w:hAnsi="Times New Roman" w:cs="Times New Roman"/>
        </w:rPr>
        <w:t>) method (creates the process)</w:t>
      </w:r>
    </w:p>
    <w:p w14:paraId="7E8AEE13" w14:textId="77777777" w:rsidR="000D0C62" w:rsidRDefault="000D0C62" w:rsidP="000D0C62">
      <w:pPr>
        <w:pStyle w:val="ListParagraph"/>
        <w:numPr>
          <w:ilvl w:val="0"/>
          <w:numId w:val="4"/>
        </w:numPr>
        <w:rPr>
          <w:rFonts w:ascii="Times New Roman" w:hAnsi="Times New Roman" w:cs="Times New Roman"/>
        </w:rPr>
      </w:pPr>
      <w:r>
        <w:rPr>
          <w:rFonts w:ascii="Times New Roman" w:hAnsi="Times New Roman" w:cs="Times New Roman"/>
        </w:rPr>
        <w:t xml:space="preserve">Servlet container creates request &amp; response </w:t>
      </w:r>
      <w:proofErr w:type="gramStart"/>
      <w:r>
        <w:rPr>
          <w:rFonts w:ascii="Times New Roman" w:hAnsi="Times New Roman" w:cs="Times New Roman"/>
        </w:rPr>
        <w:t>objects</w:t>
      </w:r>
      <w:proofErr w:type="gramEnd"/>
    </w:p>
    <w:p w14:paraId="41E282AB" w14:textId="69AC3483" w:rsidR="00940428" w:rsidRDefault="00940428" w:rsidP="00940428">
      <w:pPr>
        <w:pStyle w:val="ListParagraph"/>
        <w:numPr>
          <w:ilvl w:val="0"/>
          <w:numId w:val="4"/>
        </w:numPr>
        <w:rPr>
          <w:rFonts w:ascii="Times New Roman" w:hAnsi="Times New Roman" w:cs="Times New Roman"/>
        </w:rPr>
      </w:pPr>
      <w:r>
        <w:rPr>
          <w:rFonts w:ascii="Times New Roman" w:hAnsi="Times New Roman" w:cs="Times New Roman"/>
        </w:rPr>
        <w:t xml:space="preserve">Servlet container routes </w:t>
      </w:r>
      <w:r w:rsidR="000D0C62">
        <w:rPr>
          <w:rFonts w:ascii="Times New Roman" w:hAnsi="Times New Roman" w:cs="Times New Roman"/>
        </w:rPr>
        <w:t>both objects</w:t>
      </w:r>
      <w:r>
        <w:rPr>
          <w:rFonts w:ascii="Times New Roman" w:hAnsi="Times New Roman" w:cs="Times New Roman"/>
        </w:rPr>
        <w:t xml:space="preserve"> to </w:t>
      </w:r>
      <w:proofErr w:type="gramStart"/>
      <w:r>
        <w:rPr>
          <w:rFonts w:ascii="Times New Roman" w:hAnsi="Times New Roman" w:cs="Times New Roman"/>
        </w:rPr>
        <w:t>service</w:t>
      </w:r>
      <w:r w:rsidR="000D0C62">
        <w:rPr>
          <w:rFonts w:ascii="Times New Roman" w:hAnsi="Times New Roman" w:cs="Times New Roman"/>
        </w:rPr>
        <w:t>(</w:t>
      </w:r>
      <w:proofErr w:type="gramEnd"/>
      <w:r w:rsidR="000D0C62">
        <w:rPr>
          <w:rFonts w:ascii="Times New Roman" w:hAnsi="Times New Roman" w:cs="Times New Roman"/>
        </w:rPr>
        <w:t>)</w:t>
      </w:r>
      <w:r>
        <w:rPr>
          <w:rFonts w:ascii="Times New Roman" w:hAnsi="Times New Roman" w:cs="Times New Roman"/>
        </w:rPr>
        <w:t xml:space="preserve"> method (to determine the type of request)</w:t>
      </w:r>
    </w:p>
    <w:p w14:paraId="6CD07887" w14:textId="225759E0" w:rsidR="00940428" w:rsidRDefault="00940428" w:rsidP="00940428">
      <w:pPr>
        <w:pStyle w:val="ListParagraph"/>
        <w:numPr>
          <w:ilvl w:val="0"/>
          <w:numId w:val="4"/>
        </w:numPr>
        <w:rPr>
          <w:rFonts w:ascii="Times New Roman" w:hAnsi="Times New Roman" w:cs="Times New Roman"/>
        </w:rPr>
      </w:pPr>
      <w:r>
        <w:rPr>
          <w:rFonts w:ascii="Times New Roman" w:hAnsi="Times New Roman" w:cs="Times New Roman"/>
        </w:rPr>
        <w:t xml:space="preserve">Calls </w:t>
      </w:r>
      <w:proofErr w:type="spellStart"/>
      <w:proofErr w:type="gramStart"/>
      <w:r>
        <w:rPr>
          <w:rFonts w:ascii="Times New Roman" w:hAnsi="Times New Roman" w:cs="Times New Roman"/>
        </w:rPr>
        <w:t>doGet</w:t>
      </w:r>
      <w:proofErr w:type="spellEnd"/>
      <w:r>
        <w:rPr>
          <w:rFonts w:ascii="Times New Roman" w:hAnsi="Times New Roman" w:cs="Times New Roman"/>
        </w:rPr>
        <w:t>(</w:t>
      </w:r>
      <w:proofErr w:type="gramEnd"/>
      <w:r>
        <w:rPr>
          <w:rFonts w:ascii="Times New Roman" w:hAnsi="Times New Roman" w:cs="Times New Roman"/>
        </w:rPr>
        <w:t>) method for the received GET request</w:t>
      </w:r>
    </w:p>
    <w:p w14:paraId="0C1F9A74" w14:textId="0E6785F2" w:rsidR="00822CFD" w:rsidRDefault="00810AA8" w:rsidP="00940428">
      <w:pPr>
        <w:pStyle w:val="ListParagraph"/>
        <w:numPr>
          <w:ilvl w:val="0"/>
          <w:numId w:val="4"/>
        </w:numPr>
        <w:rPr>
          <w:rFonts w:ascii="Times New Roman" w:hAnsi="Times New Roman" w:cs="Times New Roman"/>
        </w:rPr>
      </w:pPr>
      <w:r>
        <w:rPr>
          <w:rFonts w:ascii="Times New Roman" w:hAnsi="Times New Roman" w:cs="Times New Roman"/>
        </w:rPr>
        <w:t xml:space="preserve">Calls </w:t>
      </w:r>
      <w:proofErr w:type="gramStart"/>
      <w:r>
        <w:rPr>
          <w:rFonts w:ascii="Times New Roman" w:hAnsi="Times New Roman" w:cs="Times New Roman"/>
        </w:rPr>
        <w:t>d</w:t>
      </w:r>
      <w:r w:rsidR="00822CFD">
        <w:rPr>
          <w:rFonts w:ascii="Times New Roman" w:hAnsi="Times New Roman" w:cs="Times New Roman"/>
        </w:rPr>
        <w:t>estroy</w:t>
      </w:r>
      <w:r>
        <w:rPr>
          <w:rFonts w:ascii="Times New Roman" w:hAnsi="Times New Roman" w:cs="Times New Roman"/>
        </w:rPr>
        <w:t>(</w:t>
      </w:r>
      <w:proofErr w:type="gramEnd"/>
      <w:r>
        <w:rPr>
          <w:rFonts w:ascii="Times New Roman" w:hAnsi="Times New Roman" w:cs="Times New Roman"/>
        </w:rPr>
        <w:t>) method to delete the</w:t>
      </w:r>
      <w:r w:rsidR="00822CFD">
        <w:rPr>
          <w:rFonts w:ascii="Times New Roman" w:hAnsi="Times New Roman" w:cs="Times New Roman"/>
        </w:rPr>
        <w:t xml:space="preserve"> request &amp; response objects</w:t>
      </w:r>
    </w:p>
    <w:p w14:paraId="348A4E29" w14:textId="795725E7" w:rsidR="000D0C62" w:rsidRDefault="000D0C62" w:rsidP="000D0C62">
      <w:pPr>
        <w:rPr>
          <w:rFonts w:ascii="Times New Roman" w:hAnsi="Times New Roman" w:cs="Times New Roman"/>
        </w:rPr>
      </w:pPr>
    </w:p>
    <w:p w14:paraId="1F55FCD7" w14:textId="40D18990" w:rsidR="000D0C62" w:rsidRDefault="000D0C62" w:rsidP="000D0C62">
      <w:pPr>
        <w:rPr>
          <w:rFonts w:ascii="Times New Roman" w:hAnsi="Times New Roman" w:cs="Times New Roman"/>
        </w:rPr>
      </w:pPr>
    </w:p>
    <w:p w14:paraId="4F9451AC" w14:textId="79C2E09D" w:rsidR="000D0C62" w:rsidRDefault="000D0C62" w:rsidP="000D0C62">
      <w:pPr>
        <w:rPr>
          <w:rFonts w:ascii="Times New Roman" w:hAnsi="Times New Roman" w:cs="Times New Roman"/>
        </w:rPr>
      </w:pPr>
      <w:r>
        <w:rPr>
          <w:rFonts w:ascii="Times New Roman" w:hAnsi="Times New Roman" w:cs="Times New Roman"/>
        </w:rPr>
        <w:lastRenderedPageBreak/>
        <w:t>Global &amp; Service variables</w:t>
      </w:r>
    </w:p>
    <w:p w14:paraId="1C982C8B" w14:textId="442FD388" w:rsidR="000D0C62" w:rsidRDefault="000D0C62" w:rsidP="000D0C62">
      <w:pPr>
        <w:rPr>
          <w:rFonts w:ascii="Times New Roman" w:hAnsi="Times New Roman" w:cs="Times New Roman"/>
        </w:rPr>
      </w:pPr>
      <w:r>
        <w:rPr>
          <w:rFonts w:ascii="Times New Roman" w:hAnsi="Times New Roman" w:cs="Times New Roman"/>
        </w:rPr>
        <w:t>Information to be displayed or accessible publicly should be defined as a global variable.</w:t>
      </w:r>
      <w:r w:rsidR="00732657">
        <w:rPr>
          <w:rFonts w:ascii="Times New Roman" w:hAnsi="Times New Roman" w:cs="Times New Roman"/>
        </w:rPr>
        <w:t xml:space="preserve"> These are usually set in the </w:t>
      </w:r>
      <w:proofErr w:type="gramStart"/>
      <w:r w:rsidR="00732657">
        <w:rPr>
          <w:rFonts w:ascii="Times New Roman" w:hAnsi="Times New Roman" w:cs="Times New Roman"/>
        </w:rPr>
        <w:t>init(</w:t>
      </w:r>
      <w:proofErr w:type="gramEnd"/>
      <w:r w:rsidR="00732657">
        <w:rPr>
          <w:rFonts w:ascii="Times New Roman" w:hAnsi="Times New Roman" w:cs="Times New Roman"/>
        </w:rPr>
        <w:t>) call and is associated to service.</w:t>
      </w:r>
      <w:r>
        <w:rPr>
          <w:rFonts w:ascii="Times New Roman" w:hAnsi="Times New Roman" w:cs="Times New Roman"/>
        </w:rPr>
        <w:t xml:space="preserve"> User specific information must be defined as a service variable</w:t>
      </w:r>
      <w:r w:rsidR="00732657">
        <w:rPr>
          <w:rFonts w:ascii="Times New Roman" w:hAnsi="Times New Roman" w:cs="Times New Roman"/>
        </w:rPr>
        <w:t xml:space="preserve">. </w:t>
      </w:r>
      <w:r w:rsidR="00732657">
        <w:rPr>
          <w:rFonts w:ascii="Times New Roman" w:hAnsi="Times New Roman" w:cs="Times New Roman"/>
        </w:rPr>
        <w:t xml:space="preserve">These are usually set in the </w:t>
      </w:r>
      <w:r w:rsidR="00732657">
        <w:rPr>
          <w:rFonts w:ascii="Times New Roman" w:hAnsi="Times New Roman" w:cs="Times New Roman"/>
        </w:rPr>
        <w:t>service</w:t>
      </w:r>
      <w:r w:rsidR="00732657">
        <w:rPr>
          <w:rFonts w:ascii="Times New Roman" w:hAnsi="Times New Roman" w:cs="Times New Roman"/>
        </w:rPr>
        <w:t>() call</w:t>
      </w:r>
      <w:r w:rsidR="00732657">
        <w:rPr>
          <w:rFonts w:ascii="Times New Roman" w:hAnsi="Times New Roman" w:cs="Times New Roman"/>
        </w:rPr>
        <w:t xml:space="preserve"> and is associate to the thread.</w:t>
      </w:r>
    </w:p>
    <w:p w14:paraId="79D2E2D7" w14:textId="2A555B87" w:rsidR="00732657" w:rsidRDefault="00732657" w:rsidP="000D0C62">
      <w:pPr>
        <w:rPr>
          <w:rFonts w:ascii="Times New Roman" w:hAnsi="Times New Roman" w:cs="Times New Roman"/>
        </w:rPr>
      </w:pPr>
    </w:p>
    <w:p w14:paraId="27A5029E" w14:textId="735C7835" w:rsidR="00732657" w:rsidRDefault="00732657" w:rsidP="000D0C62">
      <w:pPr>
        <w:rPr>
          <w:rFonts w:ascii="Times New Roman" w:hAnsi="Times New Roman" w:cs="Times New Roman"/>
        </w:rPr>
      </w:pPr>
      <w:r>
        <w:rPr>
          <w:rFonts w:ascii="Times New Roman" w:hAnsi="Times New Roman" w:cs="Times New Roman"/>
        </w:rPr>
        <w:t>Form submission</w:t>
      </w:r>
    </w:p>
    <w:p w14:paraId="26E37459" w14:textId="77777777" w:rsidR="00133193" w:rsidRDefault="00133193" w:rsidP="000D0C62">
      <w:pPr>
        <w:rPr>
          <w:rFonts w:ascii="Times New Roman" w:hAnsi="Times New Roman" w:cs="Times New Roman"/>
        </w:rPr>
      </w:pPr>
    </w:p>
    <w:p w14:paraId="292B6295" w14:textId="2042F34B" w:rsidR="00133193" w:rsidRDefault="00133193" w:rsidP="000D0C62">
      <w:pPr>
        <w:rPr>
          <w:rFonts w:ascii="Times New Roman" w:hAnsi="Times New Roman" w:cs="Times New Roman"/>
        </w:rPr>
      </w:pPr>
      <w:r>
        <w:rPr>
          <w:rFonts w:ascii="Times New Roman" w:hAnsi="Times New Roman" w:cs="Times New Roman"/>
        </w:rPr>
        <w:t>Assume the below form,</w:t>
      </w:r>
    </w:p>
    <w:p w14:paraId="437C4236" w14:textId="77777777" w:rsidR="00133193" w:rsidRDefault="00133193" w:rsidP="000D0C62">
      <w:pPr>
        <w:rPr>
          <w:rFonts w:ascii="Times New Roman" w:hAnsi="Times New Roman" w:cs="Times New Roman"/>
        </w:rPr>
      </w:pPr>
    </w:p>
    <w:p w14:paraId="3D7C71BE" w14:textId="77777777" w:rsidR="00732657" w:rsidRPr="00133193" w:rsidRDefault="00732657" w:rsidP="00133193">
      <w:pPr>
        <w:ind w:left="720"/>
        <w:rPr>
          <w:rFonts w:asciiTheme="majorHAnsi" w:hAnsiTheme="majorHAnsi" w:cstheme="majorHAnsi"/>
        </w:rPr>
      </w:pPr>
      <w:r w:rsidRPr="00133193">
        <w:rPr>
          <w:rFonts w:asciiTheme="majorHAnsi" w:hAnsiTheme="majorHAnsi" w:cstheme="majorHAnsi"/>
        </w:rPr>
        <w:t>&lt;FORM METHOD=’get’ ACTION=’servlet-</w:t>
      </w:r>
      <w:proofErr w:type="spellStart"/>
      <w:r w:rsidRPr="00133193">
        <w:rPr>
          <w:rFonts w:asciiTheme="majorHAnsi" w:hAnsiTheme="majorHAnsi" w:cstheme="majorHAnsi"/>
        </w:rPr>
        <w:t>url</w:t>
      </w:r>
      <w:proofErr w:type="spellEnd"/>
      <w:r w:rsidRPr="00133193">
        <w:rPr>
          <w:rFonts w:asciiTheme="majorHAnsi" w:hAnsiTheme="majorHAnsi" w:cstheme="majorHAnsi"/>
        </w:rPr>
        <w:t>’</w:t>
      </w:r>
      <w:r w:rsidR="00133193" w:rsidRPr="00133193">
        <w:rPr>
          <w:rFonts w:asciiTheme="majorHAnsi" w:hAnsiTheme="majorHAnsi" w:cstheme="majorHAnsi"/>
        </w:rPr>
        <w:t>?</w:t>
      </w:r>
    </w:p>
    <w:p w14:paraId="4B2B77CB" w14:textId="1C945266" w:rsidR="00732657" w:rsidRPr="00133193" w:rsidRDefault="00732657" w:rsidP="00133193">
      <w:pPr>
        <w:ind w:left="720"/>
        <w:rPr>
          <w:rFonts w:asciiTheme="majorHAnsi" w:hAnsiTheme="majorHAnsi" w:cstheme="majorHAnsi"/>
        </w:rPr>
      </w:pPr>
      <w:proofErr w:type="gramStart"/>
      <w:r w:rsidRPr="00133193">
        <w:rPr>
          <w:rFonts w:asciiTheme="majorHAnsi" w:hAnsiTheme="majorHAnsi" w:cstheme="majorHAnsi"/>
        </w:rPr>
        <w:t>User Name</w:t>
      </w:r>
      <w:proofErr w:type="gramEnd"/>
      <w:r w:rsidRPr="00133193">
        <w:rPr>
          <w:rFonts w:asciiTheme="majorHAnsi" w:hAnsiTheme="majorHAnsi" w:cstheme="majorHAnsi"/>
        </w:rPr>
        <w:t>: &lt;INPUT TYPE=’text’ NAME</w:t>
      </w:r>
      <w:r w:rsidR="00133193" w:rsidRPr="00133193">
        <w:rPr>
          <w:rFonts w:asciiTheme="majorHAnsi" w:hAnsiTheme="majorHAnsi" w:cstheme="majorHAnsi"/>
        </w:rPr>
        <w:t>=’user’/&gt;&lt;</w:t>
      </w:r>
      <w:proofErr w:type="spellStart"/>
      <w:r w:rsidR="00133193" w:rsidRPr="00133193">
        <w:rPr>
          <w:rFonts w:asciiTheme="majorHAnsi" w:hAnsiTheme="majorHAnsi" w:cstheme="majorHAnsi"/>
        </w:rPr>
        <w:t>br</w:t>
      </w:r>
      <w:proofErr w:type="spellEnd"/>
      <w:r w:rsidR="00133193" w:rsidRPr="00133193">
        <w:rPr>
          <w:rFonts w:asciiTheme="majorHAnsi" w:hAnsiTheme="majorHAnsi" w:cstheme="majorHAnsi"/>
        </w:rPr>
        <w:t>/&gt;</w:t>
      </w:r>
    </w:p>
    <w:p w14:paraId="06FC08EE" w14:textId="29EA81F7" w:rsidR="00133193" w:rsidRPr="00133193" w:rsidRDefault="00133193" w:rsidP="00133193">
      <w:pPr>
        <w:ind w:left="720"/>
        <w:rPr>
          <w:rFonts w:asciiTheme="majorHAnsi" w:hAnsiTheme="majorHAnsi" w:cstheme="majorHAnsi"/>
        </w:rPr>
      </w:pPr>
      <w:r w:rsidRPr="00133193">
        <w:rPr>
          <w:rFonts w:asciiTheme="majorHAnsi" w:hAnsiTheme="majorHAnsi" w:cstheme="majorHAnsi"/>
        </w:rPr>
        <w:t>Password</w:t>
      </w:r>
      <w:r w:rsidRPr="00133193">
        <w:rPr>
          <w:rFonts w:asciiTheme="majorHAnsi" w:hAnsiTheme="majorHAnsi" w:cstheme="majorHAnsi"/>
        </w:rPr>
        <w:t>: &lt;INPUT TYPE=’</w:t>
      </w:r>
      <w:r w:rsidRPr="00133193">
        <w:rPr>
          <w:rFonts w:asciiTheme="majorHAnsi" w:hAnsiTheme="majorHAnsi" w:cstheme="majorHAnsi"/>
        </w:rPr>
        <w:t>password</w:t>
      </w:r>
      <w:r w:rsidRPr="00133193">
        <w:rPr>
          <w:rFonts w:asciiTheme="majorHAnsi" w:hAnsiTheme="majorHAnsi" w:cstheme="majorHAnsi"/>
        </w:rPr>
        <w:t>’ NAME=’</w:t>
      </w:r>
      <w:proofErr w:type="spellStart"/>
      <w:r w:rsidRPr="00133193">
        <w:rPr>
          <w:rFonts w:asciiTheme="majorHAnsi" w:hAnsiTheme="majorHAnsi" w:cstheme="majorHAnsi"/>
        </w:rPr>
        <w:t>pswd</w:t>
      </w:r>
      <w:proofErr w:type="spellEnd"/>
      <w:r w:rsidRPr="00133193">
        <w:rPr>
          <w:rFonts w:asciiTheme="majorHAnsi" w:hAnsiTheme="majorHAnsi" w:cstheme="majorHAnsi"/>
        </w:rPr>
        <w:t>’/&gt;&lt;</w:t>
      </w:r>
      <w:proofErr w:type="spellStart"/>
      <w:r w:rsidRPr="00133193">
        <w:rPr>
          <w:rFonts w:asciiTheme="majorHAnsi" w:hAnsiTheme="majorHAnsi" w:cstheme="majorHAnsi"/>
        </w:rPr>
        <w:t>br</w:t>
      </w:r>
      <w:proofErr w:type="spellEnd"/>
      <w:r w:rsidRPr="00133193">
        <w:rPr>
          <w:rFonts w:asciiTheme="majorHAnsi" w:hAnsiTheme="majorHAnsi" w:cstheme="majorHAnsi"/>
        </w:rPr>
        <w:t>/&gt;</w:t>
      </w:r>
    </w:p>
    <w:p w14:paraId="248898EE" w14:textId="53BB09A7" w:rsidR="00133193" w:rsidRPr="00133193" w:rsidRDefault="00133193" w:rsidP="00133193">
      <w:pPr>
        <w:ind w:left="720"/>
        <w:rPr>
          <w:rFonts w:asciiTheme="majorHAnsi" w:hAnsiTheme="majorHAnsi" w:cstheme="majorHAnsi"/>
        </w:rPr>
      </w:pPr>
      <w:r w:rsidRPr="00133193">
        <w:rPr>
          <w:rFonts w:asciiTheme="majorHAnsi" w:hAnsiTheme="majorHAnsi" w:cstheme="majorHAnsi"/>
        </w:rPr>
        <w:t>&lt;/FORM&gt;</w:t>
      </w:r>
    </w:p>
    <w:p w14:paraId="496E3EAF" w14:textId="25679272" w:rsidR="00133193" w:rsidRDefault="00133193" w:rsidP="00133193">
      <w:pPr>
        <w:rPr>
          <w:rFonts w:ascii="Times New Roman" w:hAnsi="Times New Roman" w:cs="Times New Roman"/>
        </w:rPr>
      </w:pPr>
    </w:p>
    <w:p w14:paraId="6848254E" w14:textId="54AD4C37" w:rsidR="00133193" w:rsidRDefault="00133193" w:rsidP="00133193">
      <w:pPr>
        <w:rPr>
          <w:rFonts w:ascii="Times New Roman" w:hAnsi="Times New Roman" w:cs="Times New Roman"/>
        </w:rPr>
      </w:pPr>
      <w:r>
        <w:rPr>
          <w:rFonts w:ascii="Times New Roman" w:hAnsi="Times New Roman" w:cs="Times New Roman"/>
        </w:rPr>
        <w:t xml:space="preserve">Using the form variables in the </w:t>
      </w:r>
      <w:proofErr w:type="gramStart"/>
      <w:r>
        <w:rPr>
          <w:rFonts w:ascii="Times New Roman" w:hAnsi="Times New Roman" w:cs="Times New Roman"/>
        </w:rPr>
        <w:t>service(</w:t>
      </w:r>
      <w:proofErr w:type="gramEnd"/>
      <w:r>
        <w:rPr>
          <w:rFonts w:ascii="Times New Roman" w:hAnsi="Times New Roman" w:cs="Times New Roman"/>
        </w:rPr>
        <w:t>) methods,</w:t>
      </w:r>
    </w:p>
    <w:p w14:paraId="13C3BB31" w14:textId="77777777" w:rsidR="00133193" w:rsidRPr="00133193" w:rsidRDefault="00133193" w:rsidP="00133193">
      <w:pPr>
        <w:ind w:left="720"/>
        <w:rPr>
          <w:rFonts w:asciiTheme="majorHAnsi" w:hAnsiTheme="majorHAnsi" w:cstheme="majorHAnsi"/>
        </w:rPr>
      </w:pPr>
      <w:proofErr w:type="spellStart"/>
      <w:r w:rsidRPr="00133193">
        <w:rPr>
          <w:rFonts w:asciiTheme="majorHAnsi" w:hAnsiTheme="majorHAnsi" w:cstheme="majorHAnsi"/>
        </w:rPr>
        <w:t>doGet</w:t>
      </w:r>
      <w:proofErr w:type="spellEnd"/>
      <w:r w:rsidRPr="00133193">
        <w:rPr>
          <w:rFonts w:asciiTheme="majorHAnsi" w:hAnsiTheme="majorHAnsi" w:cstheme="majorHAnsi"/>
        </w:rPr>
        <w:t>(</w:t>
      </w:r>
      <w:proofErr w:type="spellStart"/>
      <w:proofErr w:type="gramStart"/>
      <w:r w:rsidRPr="00133193">
        <w:rPr>
          <w:rFonts w:asciiTheme="majorHAnsi" w:hAnsiTheme="majorHAnsi" w:cstheme="majorHAnsi"/>
        </w:rPr>
        <w:t>request,response</w:t>
      </w:r>
      <w:proofErr w:type="spellEnd"/>
      <w:proofErr w:type="gramEnd"/>
      <w:r w:rsidRPr="00133193">
        <w:rPr>
          <w:rFonts w:asciiTheme="majorHAnsi" w:hAnsiTheme="majorHAnsi" w:cstheme="majorHAnsi"/>
        </w:rPr>
        <w:t>){</w:t>
      </w:r>
    </w:p>
    <w:p w14:paraId="4C08D3DD" w14:textId="0573D4D9" w:rsidR="00133193" w:rsidRPr="00133193" w:rsidRDefault="00133193" w:rsidP="00133193">
      <w:pPr>
        <w:ind w:left="720"/>
        <w:rPr>
          <w:rFonts w:asciiTheme="majorHAnsi" w:hAnsiTheme="majorHAnsi" w:cstheme="majorHAnsi"/>
        </w:rPr>
      </w:pPr>
      <w:r w:rsidRPr="00133193">
        <w:rPr>
          <w:rFonts w:asciiTheme="majorHAnsi" w:hAnsiTheme="majorHAnsi" w:cstheme="majorHAnsi"/>
        </w:rPr>
        <w:tab/>
        <w:t xml:space="preserve">String username = </w:t>
      </w:r>
      <w:proofErr w:type="spellStart"/>
      <w:proofErr w:type="gramStart"/>
      <w:r w:rsidRPr="00133193">
        <w:rPr>
          <w:rFonts w:asciiTheme="majorHAnsi" w:hAnsiTheme="majorHAnsi" w:cstheme="majorHAnsi"/>
        </w:rPr>
        <w:t>request.getParameter</w:t>
      </w:r>
      <w:proofErr w:type="spellEnd"/>
      <w:proofErr w:type="gramEnd"/>
      <w:r w:rsidRPr="00133193">
        <w:rPr>
          <w:rFonts w:asciiTheme="majorHAnsi" w:hAnsiTheme="majorHAnsi" w:cstheme="majorHAnsi"/>
        </w:rPr>
        <w:t>(“user”);</w:t>
      </w:r>
    </w:p>
    <w:p w14:paraId="1751AEA7" w14:textId="56F113AD" w:rsidR="00133193" w:rsidRPr="00133193" w:rsidRDefault="00133193" w:rsidP="00133193">
      <w:pPr>
        <w:ind w:left="720"/>
        <w:rPr>
          <w:rFonts w:asciiTheme="majorHAnsi" w:hAnsiTheme="majorHAnsi" w:cstheme="majorHAnsi"/>
        </w:rPr>
      </w:pPr>
      <w:r w:rsidRPr="00133193">
        <w:rPr>
          <w:rFonts w:asciiTheme="majorHAnsi" w:hAnsiTheme="majorHAnsi" w:cstheme="majorHAnsi"/>
        </w:rPr>
        <w:t>}</w:t>
      </w:r>
    </w:p>
    <w:p w14:paraId="42EC7C81" w14:textId="05714AF7" w:rsidR="00133193" w:rsidRDefault="00133193" w:rsidP="00133193">
      <w:pPr>
        <w:rPr>
          <w:rFonts w:ascii="Times New Roman" w:hAnsi="Times New Roman" w:cs="Times New Roman"/>
        </w:rPr>
      </w:pPr>
    </w:p>
    <w:p w14:paraId="6655A0FF" w14:textId="77777777" w:rsidR="00133193" w:rsidRPr="000D0C62" w:rsidRDefault="00133193" w:rsidP="00133193">
      <w:pPr>
        <w:rPr>
          <w:rFonts w:ascii="Times New Roman" w:hAnsi="Times New Roman" w:cs="Times New Roman"/>
        </w:rPr>
      </w:pPr>
    </w:p>
    <w:p w14:paraId="62B10288" w14:textId="77777777" w:rsidR="00822CFD" w:rsidRPr="00133193" w:rsidRDefault="00822CFD" w:rsidP="00133193">
      <w:pPr>
        <w:rPr>
          <w:rFonts w:ascii="Times New Roman" w:hAnsi="Times New Roman" w:cs="Times New Roman"/>
        </w:rPr>
      </w:pPr>
    </w:p>
    <w:p w14:paraId="43B47FE0" w14:textId="77777777" w:rsidR="00862FB1" w:rsidRPr="00FD6EBC" w:rsidRDefault="00862FB1">
      <w:pPr>
        <w:rPr>
          <w:rFonts w:ascii="Times New Roman" w:hAnsi="Times New Roman" w:cs="Times New Roman"/>
          <w:sz w:val="24"/>
          <w:szCs w:val="24"/>
        </w:rPr>
      </w:pPr>
    </w:p>
    <w:p w14:paraId="6A64E6E5" w14:textId="3BFAD055" w:rsidR="00FD6EBC" w:rsidRPr="00FD6EBC" w:rsidRDefault="00FD6EBC">
      <w:pPr>
        <w:rPr>
          <w:rFonts w:ascii="Times New Roman" w:hAnsi="Times New Roman" w:cs="Times New Roman"/>
          <w:sz w:val="24"/>
          <w:szCs w:val="24"/>
        </w:rPr>
      </w:pPr>
    </w:p>
    <w:p w14:paraId="2017315C" w14:textId="34CD6027" w:rsidR="00FD6EBC" w:rsidRPr="00FD6EBC" w:rsidRDefault="00FD6EBC">
      <w:pPr>
        <w:rPr>
          <w:rFonts w:ascii="Times New Roman" w:hAnsi="Times New Roman" w:cs="Times New Roman"/>
          <w:sz w:val="24"/>
          <w:szCs w:val="24"/>
        </w:rPr>
      </w:pPr>
    </w:p>
    <w:p w14:paraId="45EE87D1" w14:textId="6ADD39FC" w:rsidR="00FD6EBC" w:rsidRPr="00FD6EBC" w:rsidRDefault="00FD6EBC">
      <w:pPr>
        <w:rPr>
          <w:rFonts w:ascii="Times New Roman" w:hAnsi="Times New Roman" w:cs="Times New Roman"/>
          <w:sz w:val="24"/>
          <w:szCs w:val="24"/>
        </w:rPr>
      </w:pPr>
    </w:p>
    <w:p w14:paraId="44066950" w14:textId="45030A23" w:rsidR="00FD6EBC" w:rsidRPr="00FD6EBC" w:rsidRDefault="00FD6EBC">
      <w:pPr>
        <w:rPr>
          <w:rFonts w:ascii="Times New Roman" w:hAnsi="Times New Roman" w:cs="Times New Roman"/>
          <w:sz w:val="24"/>
          <w:szCs w:val="24"/>
        </w:rPr>
      </w:pPr>
    </w:p>
    <w:p w14:paraId="20A8C605" w14:textId="05C1777A" w:rsidR="00FD6EBC" w:rsidRPr="00FD6EBC" w:rsidRDefault="00FD6EBC">
      <w:pPr>
        <w:rPr>
          <w:rFonts w:ascii="Times New Roman" w:hAnsi="Times New Roman" w:cs="Times New Roman"/>
          <w:sz w:val="24"/>
          <w:szCs w:val="24"/>
        </w:rPr>
      </w:pPr>
    </w:p>
    <w:p w14:paraId="6A1125A3" w14:textId="2EDDBF66" w:rsidR="00FD6EBC" w:rsidRPr="00FD6EBC" w:rsidRDefault="00FD6EBC">
      <w:pPr>
        <w:rPr>
          <w:rFonts w:ascii="Times New Roman" w:hAnsi="Times New Roman" w:cs="Times New Roman"/>
          <w:sz w:val="24"/>
          <w:szCs w:val="24"/>
        </w:rPr>
      </w:pPr>
    </w:p>
    <w:p w14:paraId="0C047616" w14:textId="2232EF27" w:rsidR="00FD6EBC" w:rsidRPr="00FD6EBC" w:rsidRDefault="00FD6EBC">
      <w:pPr>
        <w:rPr>
          <w:rFonts w:ascii="Times New Roman" w:hAnsi="Times New Roman" w:cs="Times New Roman"/>
          <w:sz w:val="24"/>
          <w:szCs w:val="24"/>
        </w:rPr>
      </w:pPr>
    </w:p>
    <w:p w14:paraId="170D77BF" w14:textId="7AB7A649" w:rsidR="00FD6EBC" w:rsidRPr="00FD6EBC" w:rsidRDefault="00FD6EBC">
      <w:pPr>
        <w:rPr>
          <w:rFonts w:ascii="Times New Roman" w:hAnsi="Times New Roman" w:cs="Times New Roman"/>
          <w:sz w:val="24"/>
          <w:szCs w:val="24"/>
        </w:rPr>
      </w:pPr>
    </w:p>
    <w:p w14:paraId="72733ECB" w14:textId="4A3CF0C0" w:rsidR="00FD6EBC" w:rsidRPr="00FD6EBC" w:rsidRDefault="00FD6EBC">
      <w:pPr>
        <w:rPr>
          <w:rFonts w:ascii="Times New Roman" w:hAnsi="Times New Roman" w:cs="Times New Roman"/>
          <w:sz w:val="24"/>
          <w:szCs w:val="24"/>
        </w:rPr>
      </w:pPr>
    </w:p>
    <w:p w14:paraId="1EECCB18" w14:textId="7D382D49" w:rsidR="00FD6EBC" w:rsidRPr="00FD6EBC" w:rsidRDefault="00FD6EBC">
      <w:pPr>
        <w:rPr>
          <w:rFonts w:ascii="Times New Roman" w:hAnsi="Times New Roman" w:cs="Times New Roman"/>
          <w:sz w:val="24"/>
          <w:szCs w:val="24"/>
        </w:rPr>
      </w:pPr>
    </w:p>
    <w:p w14:paraId="6F2E33FD" w14:textId="77777777" w:rsidR="00FD6EBC" w:rsidRPr="00FD6EBC" w:rsidRDefault="00FD6EBC">
      <w:pPr>
        <w:rPr>
          <w:rFonts w:ascii="Times New Roman" w:hAnsi="Times New Roman" w:cs="Times New Roman"/>
          <w:sz w:val="24"/>
          <w:szCs w:val="24"/>
        </w:rPr>
      </w:pPr>
    </w:p>
    <w:sectPr w:rsidR="00FD6EBC" w:rsidRPr="00FD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E68DF"/>
    <w:multiLevelType w:val="hybridMultilevel"/>
    <w:tmpl w:val="06BE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37198"/>
    <w:multiLevelType w:val="hybridMultilevel"/>
    <w:tmpl w:val="F092D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F7A4B"/>
    <w:multiLevelType w:val="hybridMultilevel"/>
    <w:tmpl w:val="FF3A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101780"/>
    <w:multiLevelType w:val="multilevel"/>
    <w:tmpl w:val="6ED8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8478557">
    <w:abstractNumId w:val="0"/>
  </w:num>
  <w:num w:numId="2" w16cid:durableId="1223515660">
    <w:abstractNumId w:val="3"/>
  </w:num>
  <w:num w:numId="3" w16cid:durableId="16469380">
    <w:abstractNumId w:val="2"/>
  </w:num>
  <w:num w:numId="4" w16cid:durableId="1661928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A6"/>
    <w:rsid w:val="00003B3F"/>
    <w:rsid w:val="00045724"/>
    <w:rsid w:val="000D0C62"/>
    <w:rsid w:val="00133193"/>
    <w:rsid w:val="001D56E9"/>
    <w:rsid w:val="002C72CB"/>
    <w:rsid w:val="002F4A45"/>
    <w:rsid w:val="0030371E"/>
    <w:rsid w:val="004720EF"/>
    <w:rsid w:val="004B09A9"/>
    <w:rsid w:val="004F1EA6"/>
    <w:rsid w:val="005037F3"/>
    <w:rsid w:val="005548A6"/>
    <w:rsid w:val="00584B91"/>
    <w:rsid w:val="0068286C"/>
    <w:rsid w:val="00732657"/>
    <w:rsid w:val="00810AA8"/>
    <w:rsid w:val="00822CFD"/>
    <w:rsid w:val="00862FB1"/>
    <w:rsid w:val="00904562"/>
    <w:rsid w:val="00940428"/>
    <w:rsid w:val="00A15761"/>
    <w:rsid w:val="00A96412"/>
    <w:rsid w:val="00AB7BC4"/>
    <w:rsid w:val="00B377B4"/>
    <w:rsid w:val="00D12683"/>
    <w:rsid w:val="00E86C60"/>
    <w:rsid w:val="00EB76FB"/>
    <w:rsid w:val="00FC136A"/>
    <w:rsid w:val="00FD6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E295"/>
  <w15:chartTrackingRefBased/>
  <w15:docId w15:val="{1DEEDEE3-EECB-410F-98B2-04B8E69A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A45"/>
    <w:pPr>
      <w:ind w:left="720"/>
      <w:contextualSpacing/>
    </w:pPr>
  </w:style>
  <w:style w:type="character" w:styleId="Hyperlink">
    <w:name w:val="Hyperlink"/>
    <w:basedOn w:val="DefaultParagraphFont"/>
    <w:uiPriority w:val="99"/>
    <w:unhideWhenUsed/>
    <w:rsid w:val="005037F3"/>
    <w:rPr>
      <w:color w:val="0563C1" w:themeColor="hyperlink"/>
      <w:u w:val="single"/>
    </w:rPr>
  </w:style>
  <w:style w:type="character" w:styleId="UnresolvedMention">
    <w:name w:val="Unresolved Mention"/>
    <w:basedOn w:val="DefaultParagraphFont"/>
    <w:uiPriority w:val="99"/>
    <w:semiHidden/>
    <w:unhideWhenUsed/>
    <w:rsid w:val="005037F3"/>
    <w:rPr>
      <w:color w:val="605E5C"/>
      <w:shd w:val="clear" w:color="auto" w:fill="E1DFDD"/>
    </w:rPr>
  </w:style>
  <w:style w:type="character" w:styleId="HTMLCode">
    <w:name w:val="HTML Code"/>
    <w:basedOn w:val="DefaultParagraphFont"/>
    <w:uiPriority w:val="99"/>
    <w:semiHidden/>
    <w:unhideWhenUsed/>
    <w:rsid w:val="00862F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588">
      <w:bodyDiv w:val="1"/>
      <w:marLeft w:val="0"/>
      <w:marRight w:val="0"/>
      <w:marTop w:val="0"/>
      <w:marBottom w:val="0"/>
      <w:divBdr>
        <w:top w:val="none" w:sz="0" w:space="0" w:color="auto"/>
        <w:left w:val="none" w:sz="0" w:space="0" w:color="auto"/>
        <w:bottom w:val="none" w:sz="0" w:space="0" w:color="auto"/>
        <w:right w:val="none" w:sz="0" w:space="0" w:color="auto"/>
      </w:divBdr>
    </w:div>
    <w:div w:id="73408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Tambe</dc:creator>
  <cp:keywords/>
  <dc:description/>
  <cp:lastModifiedBy>Aniruddha Tambe</cp:lastModifiedBy>
  <cp:revision>11</cp:revision>
  <dcterms:created xsi:type="dcterms:W3CDTF">2023-01-20T20:50:00Z</dcterms:created>
  <dcterms:modified xsi:type="dcterms:W3CDTF">2023-01-24T23:09:00Z</dcterms:modified>
</cp:coreProperties>
</file>