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F307" w14:textId="7D8021D2" w:rsidR="000008BC" w:rsidRPr="002C14ED" w:rsidRDefault="00FE52E6" w:rsidP="00AE4317">
      <w:pPr>
        <w:spacing w:after="60"/>
      </w:pPr>
      <w:r w:rsidRPr="00FE52E6">
        <w:rPr>
          <w:b/>
          <w:bCs/>
          <w:color w:val="2F7BF6"/>
          <w:sz w:val="60"/>
          <w:szCs w:val="60"/>
        </w:rPr>
        <w:t>Contract Risk Analyzer</w:t>
      </w:r>
      <w:r>
        <w:rPr>
          <w:b/>
          <w:bCs/>
          <w:color w:val="2F7BF6"/>
          <w:sz w:val="60"/>
          <w:szCs w:val="60"/>
        </w:rPr>
        <w:t xml:space="preserve"> </w:t>
      </w:r>
      <w:r w:rsidR="00FC50DC">
        <w:rPr>
          <w:b/>
          <w:bCs/>
          <w:color w:val="2F7BF6"/>
          <w:sz w:val="60"/>
          <w:szCs w:val="60"/>
        </w:rPr>
        <w:t>— AI PRD</w:t>
      </w:r>
      <w:r w:rsidR="00FC50DC">
        <w:rPr>
          <w:b/>
          <w:bCs/>
          <w:color w:val="2F7BF6"/>
          <w:sz w:val="60"/>
          <w:szCs w:val="60"/>
        </w:rPr>
        <w:br/>
      </w:r>
    </w:p>
    <w:p w14:paraId="12A234E1" w14:textId="56CFCC2F" w:rsidR="000008BC" w:rsidRPr="002C14ED" w:rsidRDefault="00FC50DC" w:rsidP="00AE4317">
      <w:pPr>
        <w:spacing w:after="260"/>
        <w:rPr>
          <w:color w:val="7B8492"/>
          <w:sz w:val="24"/>
          <w:szCs w:val="24"/>
        </w:rPr>
      </w:pPr>
      <w:r>
        <w:rPr>
          <w:color w:val="7B8492"/>
          <w:sz w:val="24"/>
          <w:szCs w:val="24"/>
        </w:rPr>
        <w:t xml:space="preserve">An AI PRD </w:t>
      </w:r>
      <w:r w:rsidR="003B36C8" w:rsidRPr="003B36C8">
        <w:rPr>
          <w:color w:val="7B8492"/>
          <w:sz w:val="24"/>
          <w:szCs w:val="24"/>
        </w:rPr>
        <w:t xml:space="preserve">for </w:t>
      </w:r>
      <w:proofErr w:type="spellStart"/>
      <w:r w:rsidR="003B36C8" w:rsidRPr="003B36C8">
        <w:rPr>
          <w:color w:val="7B8492"/>
          <w:sz w:val="24"/>
          <w:szCs w:val="24"/>
        </w:rPr>
        <w:t>AtliQ</w:t>
      </w:r>
      <w:proofErr w:type="spellEnd"/>
      <w:r w:rsidR="003B36C8" w:rsidRPr="003B36C8">
        <w:rPr>
          <w:color w:val="7B8492"/>
          <w:sz w:val="24"/>
          <w:szCs w:val="24"/>
        </w:rPr>
        <w:t xml:space="preserve"> Technologies</w:t>
      </w:r>
    </w:p>
    <w:p w14:paraId="576654F4" w14:textId="37EA9382" w:rsidR="002C14ED" w:rsidRPr="002C14ED" w:rsidRDefault="00A927FE" w:rsidP="002C14ED">
      <w:pPr>
        <w:spacing w:after="260"/>
        <w:rPr>
          <w:color w:val="7B8492"/>
          <w:sz w:val="24"/>
          <w:szCs w:val="24"/>
        </w:rPr>
      </w:pPr>
      <w:r>
        <w:rPr>
          <w:b/>
          <w:bCs/>
          <w:color w:val="000000" w:themeColor="text1"/>
          <w:sz w:val="24"/>
          <w:szCs w:val="24"/>
        </w:rPr>
        <w:t>Table of Content:</w:t>
      </w:r>
      <w:r>
        <w:rPr>
          <w:color w:val="7B8492"/>
          <w:sz w:val="24"/>
          <w:szCs w:val="24"/>
        </w:rPr>
        <w:br/>
      </w:r>
      <w:r>
        <w:rPr>
          <w:color w:val="7B8492"/>
          <w:sz w:val="24"/>
          <w:szCs w:val="24"/>
        </w:rPr>
        <w:br/>
        <w:t>1. PRD Details</w:t>
      </w:r>
    </w:p>
    <w:p w14:paraId="0BD6021D" w14:textId="77777777" w:rsidR="002C14ED" w:rsidRPr="002C14ED" w:rsidRDefault="002C14ED" w:rsidP="002C14ED">
      <w:pPr>
        <w:spacing w:after="260"/>
        <w:rPr>
          <w:color w:val="7B8492"/>
          <w:sz w:val="24"/>
          <w:szCs w:val="24"/>
        </w:rPr>
      </w:pPr>
      <w:r>
        <w:rPr>
          <w:color w:val="7B8492"/>
          <w:sz w:val="24"/>
          <w:szCs w:val="24"/>
        </w:rPr>
        <w:t>2. Executive Summary</w:t>
      </w:r>
    </w:p>
    <w:p w14:paraId="2C1BD479" w14:textId="77777777" w:rsidR="002C14ED" w:rsidRPr="002C14ED" w:rsidRDefault="002C14ED" w:rsidP="002C14ED">
      <w:pPr>
        <w:spacing w:after="260"/>
        <w:rPr>
          <w:color w:val="7B8492"/>
          <w:sz w:val="24"/>
          <w:szCs w:val="24"/>
        </w:rPr>
      </w:pPr>
      <w:r>
        <w:rPr>
          <w:color w:val="7B8492"/>
          <w:sz w:val="24"/>
          <w:szCs w:val="24"/>
        </w:rPr>
        <w:t>3. Problem Statement and Background</w:t>
      </w:r>
    </w:p>
    <w:p w14:paraId="42B2F9CD" w14:textId="77777777" w:rsidR="002C14ED" w:rsidRPr="002C14ED" w:rsidRDefault="002C14ED" w:rsidP="002C14ED">
      <w:pPr>
        <w:spacing w:after="260"/>
        <w:rPr>
          <w:color w:val="7B8492"/>
          <w:sz w:val="24"/>
          <w:szCs w:val="24"/>
        </w:rPr>
      </w:pPr>
      <w:r>
        <w:rPr>
          <w:color w:val="7B8492"/>
          <w:sz w:val="24"/>
          <w:szCs w:val="24"/>
        </w:rPr>
        <w:t>4. Opportunity and AI Capability Mapping</w:t>
      </w:r>
    </w:p>
    <w:p w14:paraId="3A6BE8CB" w14:textId="47A26B1A" w:rsidR="002C14ED" w:rsidRPr="002C14ED" w:rsidRDefault="002C14ED" w:rsidP="002C14ED">
      <w:pPr>
        <w:spacing w:after="260"/>
        <w:rPr>
          <w:color w:val="7B8492"/>
          <w:sz w:val="24"/>
          <w:szCs w:val="24"/>
        </w:rPr>
      </w:pPr>
      <w:r>
        <w:rPr>
          <w:color w:val="7B8492"/>
          <w:sz w:val="24"/>
          <w:szCs w:val="24"/>
        </w:rPr>
        <w:t>5. Personas and User Stories</w:t>
      </w:r>
    </w:p>
    <w:p w14:paraId="069EEABB" w14:textId="3CF3A960" w:rsidR="002C14ED" w:rsidRPr="002C14ED" w:rsidRDefault="002C14ED" w:rsidP="002C14ED">
      <w:pPr>
        <w:spacing w:after="260"/>
        <w:rPr>
          <w:color w:val="7B8492"/>
          <w:sz w:val="24"/>
          <w:szCs w:val="24"/>
        </w:rPr>
      </w:pPr>
      <w:r>
        <w:rPr>
          <w:color w:val="7B8492"/>
          <w:sz w:val="24"/>
          <w:szCs w:val="24"/>
        </w:rPr>
        <w:t>6. Model Strategy</w:t>
      </w:r>
    </w:p>
    <w:p w14:paraId="1DA3B6D0" w14:textId="6AB5950D" w:rsidR="002C14ED" w:rsidRPr="002C14ED" w:rsidRDefault="002C14ED" w:rsidP="002C14ED">
      <w:pPr>
        <w:spacing w:after="260"/>
        <w:rPr>
          <w:color w:val="7B8492"/>
          <w:sz w:val="24"/>
          <w:szCs w:val="24"/>
        </w:rPr>
      </w:pPr>
      <w:r>
        <w:rPr>
          <w:color w:val="7B8492"/>
          <w:sz w:val="24"/>
          <w:szCs w:val="24"/>
        </w:rPr>
        <w:t>7. Functional Requirements</w:t>
      </w:r>
    </w:p>
    <w:p w14:paraId="6D55F3E4" w14:textId="5323F102" w:rsidR="002C14ED" w:rsidRPr="002C14ED" w:rsidRDefault="002C14ED" w:rsidP="002C14ED">
      <w:pPr>
        <w:spacing w:after="260"/>
        <w:rPr>
          <w:color w:val="7B8492"/>
          <w:sz w:val="24"/>
          <w:szCs w:val="24"/>
        </w:rPr>
      </w:pPr>
      <w:r>
        <w:rPr>
          <w:color w:val="7B8492"/>
          <w:sz w:val="24"/>
          <w:szCs w:val="24"/>
        </w:rPr>
        <w:t>8. Non-Functional Requirements</w:t>
      </w:r>
    </w:p>
    <w:p w14:paraId="15F10905" w14:textId="24E1B90A" w:rsidR="002C14ED" w:rsidRPr="002C14ED" w:rsidRDefault="002C14ED" w:rsidP="002C14ED">
      <w:pPr>
        <w:spacing w:after="260"/>
        <w:rPr>
          <w:color w:val="7B8492"/>
          <w:sz w:val="24"/>
          <w:szCs w:val="24"/>
        </w:rPr>
      </w:pPr>
      <w:r>
        <w:rPr>
          <w:color w:val="7B8492"/>
          <w:sz w:val="24"/>
          <w:szCs w:val="24"/>
        </w:rPr>
        <w:t>9. Behaviour, Output Specification and Workflow</w:t>
      </w:r>
    </w:p>
    <w:p w14:paraId="55112E79" w14:textId="028469E9" w:rsidR="002C14ED" w:rsidRPr="002C14ED" w:rsidRDefault="002C14ED" w:rsidP="002C14ED">
      <w:pPr>
        <w:spacing w:after="260"/>
        <w:rPr>
          <w:color w:val="7B8492"/>
          <w:sz w:val="24"/>
          <w:szCs w:val="24"/>
        </w:rPr>
      </w:pPr>
      <w:r>
        <w:rPr>
          <w:color w:val="7B8492"/>
          <w:sz w:val="24"/>
          <w:szCs w:val="24"/>
        </w:rPr>
        <w:t>10. Guardrails and Failure Modes</w:t>
      </w:r>
    </w:p>
    <w:p w14:paraId="5E12A363" w14:textId="2CDFC8BE" w:rsidR="002C14ED" w:rsidRPr="002C14ED" w:rsidRDefault="002C14ED" w:rsidP="002C14ED">
      <w:pPr>
        <w:spacing w:after="260"/>
        <w:rPr>
          <w:color w:val="7B8492"/>
          <w:sz w:val="24"/>
          <w:szCs w:val="24"/>
        </w:rPr>
      </w:pPr>
      <w:r>
        <w:rPr>
          <w:color w:val="7B8492"/>
          <w:sz w:val="24"/>
          <w:szCs w:val="24"/>
        </w:rPr>
        <w:t>11. Eval Criteria</w:t>
      </w:r>
    </w:p>
    <w:p w14:paraId="4DCE0BC1" w14:textId="2024E43D" w:rsidR="002C14ED" w:rsidRPr="002C14ED" w:rsidRDefault="002C14ED" w:rsidP="002C14ED">
      <w:pPr>
        <w:spacing w:after="260"/>
        <w:rPr>
          <w:color w:val="7B8492"/>
          <w:sz w:val="24"/>
          <w:szCs w:val="24"/>
        </w:rPr>
      </w:pPr>
      <w:r>
        <w:rPr>
          <w:color w:val="7B8492"/>
          <w:sz w:val="24"/>
          <w:szCs w:val="24"/>
        </w:rPr>
        <w:t>12. Success Metrics</w:t>
      </w:r>
    </w:p>
    <w:p w14:paraId="18E01B07" w14:textId="48573AB6" w:rsidR="002C14ED" w:rsidRPr="002C14ED" w:rsidRDefault="002C14ED" w:rsidP="002C14ED">
      <w:pPr>
        <w:spacing w:after="260"/>
        <w:rPr>
          <w:color w:val="7B8492"/>
          <w:sz w:val="24"/>
          <w:szCs w:val="24"/>
        </w:rPr>
      </w:pPr>
      <w:r>
        <w:rPr>
          <w:color w:val="7B8492"/>
          <w:sz w:val="24"/>
          <w:szCs w:val="24"/>
        </w:rPr>
        <w:t>13. Scope and MVP Boundary</w:t>
      </w:r>
    </w:p>
    <w:p w14:paraId="1C4DAF06" w14:textId="4254C004" w:rsidR="002C14ED" w:rsidRPr="002C14ED" w:rsidRDefault="002C14ED" w:rsidP="002C14ED">
      <w:pPr>
        <w:spacing w:after="260"/>
        <w:rPr>
          <w:color w:val="7B8492"/>
          <w:sz w:val="24"/>
          <w:szCs w:val="24"/>
        </w:rPr>
      </w:pPr>
      <w:r>
        <w:rPr>
          <w:color w:val="7B8492"/>
          <w:sz w:val="24"/>
          <w:szCs w:val="24"/>
        </w:rPr>
        <w:t>14. Rollout and Release Strategy</w:t>
      </w:r>
    </w:p>
    <w:p w14:paraId="18E3F05C" w14:textId="5574291D" w:rsidR="002C14ED" w:rsidRPr="002C14ED" w:rsidRDefault="002C14ED" w:rsidP="002C14ED">
      <w:pPr>
        <w:spacing w:after="260"/>
        <w:rPr>
          <w:color w:val="7B8492"/>
          <w:sz w:val="24"/>
          <w:szCs w:val="24"/>
        </w:rPr>
      </w:pPr>
      <w:r>
        <w:rPr>
          <w:color w:val="7B8492"/>
          <w:sz w:val="24"/>
          <w:szCs w:val="24"/>
        </w:rPr>
        <w:t>15. Timeline and Milestones</w:t>
      </w:r>
    </w:p>
    <w:p w14:paraId="4081F10B" w14:textId="7B88BC08" w:rsidR="00A927FE" w:rsidRPr="002C14ED" w:rsidRDefault="002C14ED" w:rsidP="002C14ED">
      <w:pPr>
        <w:spacing w:after="260"/>
        <w:rPr>
          <w:color w:val="7B8492"/>
          <w:sz w:val="24"/>
          <w:szCs w:val="24"/>
        </w:rPr>
      </w:pPr>
      <w:r>
        <w:rPr>
          <w:color w:val="7B8492"/>
          <w:sz w:val="24"/>
          <w:szCs w:val="24"/>
        </w:rPr>
        <w:t>16. Open Questions and Assumptions Log</w:t>
      </w:r>
      <w:r>
        <w:rPr>
          <w:color w:val="7B8492"/>
          <w:sz w:val="24"/>
          <w:szCs w:val="24"/>
        </w:rPr>
        <w:br/>
      </w:r>
      <w:r>
        <w:rPr>
          <w:color w:val="7B8492"/>
          <w:sz w:val="24"/>
          <w:szCs w:val="24"/>
        </w:rPr>
        <w:br/>
      </w:r>
      <w:r>
        <w:rPr>
          <w:color w:val="7B8492"/>
          <w:sz w:val="24"/>
          <w:szCs w:val="24"/>
        </w:rPr>
        <w:br/>
      </w:r>
    </w:p>
    <w:p w14:paraId="7A32BFEE" w14:textId="669DAC86" w:rsidR="00A927FE" w:rsidRPr="00821DFA" w:rsidRDefault="002C14ED" w:rsidP="00AE4317">
      <w:pPr>
        <w:spacing w:after="260"/>
        <w:rPr>
          <w:b/>
          <w:bCs/>
        </w:rPr>
      </w:pPr>
      <w:r>
        <w:br/>
      </w:r>
      <w:r w:rsidR="00DA0D88">
        <w:br/>
      </w:r>
      <w:r w:rsidR="00DA0D88">
        <w:br/>
      </w:r>
      <w:r>
        <w:br/>
      </w:r>
      <w:r>
        <w:lastRenderedPageBreak/>
        <w:br/>
      </w:r>
      <w:r>
        <w:br/>
      </w:r>
      <w:r>
        <w:rPr>
          <w:b/>
          <w:bCs/>
        </w:rPr>
        <w:t>PRD Details:</w:t>
      </w:r>
      <w:r>
        <w:rPr>
          <w:b/>
          <w:b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90" w:type="dxa"/>
              <w:left w:w="130" w:type="dxa"/>
              <w:bottom w:w="90" w:type="dxa"/>
              <w:right w:w="130" w:type="dxa"/>
            </w:tcMar>
          </w:tcPr>
          <w:p w14:paraId="73D34D57" w14:textId="77777777" w:rsidR="000008BC" w:rsidRPr="002C14ED" w:rsidRDefault="00FC50DC" w:rsidP="00AE4317">
            <w:r>
              <w:rPr>
                <w:b/>
                <w:bCs/>
                <w:color w:val="14181E"/>
                <w:sz w:val="19"/>
                <w:szCs w:val="19"/>
              </w:rPr>
              <w:t>Product name</w:t>
            </w:r>
          </w:p>
        </w:tc>
        <w:tc>
          <w:tcPr>
            <w:tcW w:w="7114" w:type="dxa"/>
            <w:shd w:val="clear" w:color="auto" w:fill="F3F5F8"/>
            <w:tcMar>
              <w:top w:w="90" w:type="dxa"/>
              <w:left w:w="130" w:type="dxa"/>
              <w:bottom w:w="90" w:type="dxa"/>
              <w:right w:w="130" w:type="dxa"/>
            </w:tcMar>
          </w:tcPr>
          <w:p w14:paraId="0C4AE5E4" w14:textId="1969DBE5" w:rsidR="000008BC" w:rsidRPr="002C14ED" w:rsidRDefault="00AF62EA" w:rsidP="00AF62EA">
            <w:r>
              <w:t>Contract Risk Analyzer</w:t>
            </w:r>
          </w:p>
        </w:tc>
      </w:tr>
      <w:tr w:rsidR="000008BC" w:rsidRPr="002C14ED" w14:paraId="05DA7678" w14:textId="77777777">
        <w:trPr>
          <w:cantSplit/>
        </w:trPr>
        <w:tc>
          <w:tcPr>
            <w:tcW w:w="2246" w:type="dxa"/>
            <w:shd w:val="clear" w:color="auto" w:fill="FFFFFF"/>
            <w:tcMar>
              <w:top w:w="90" w:type="dxa"/>
              <w:left w:w="130" w:type="dxa"/>
              <w:bottom w:w="90" w:type="dxa"/>
              <w:right w:w="130" w:type="dxa"/>
            </w:tcMar>
          </w:tcPr>
          <w:p w14:paraId="3B14CA7A" w14:textId="77777777" w:rsidR="000008BC" w:rsidRPr="002C14ED" w:rsidRDefault="00FC50DC" w:rsidP="00AE4317">
            <w:r>
              <w:rPr>
                <w:b/>
                <w:bCs/>
                <w:color w:val="14181E"/>
                <w:sz w:val="19"/>
                <w:szCs w:val="19"/>
              </w:rPr>
              <w:t>Author</w:t>
            </w:r>
          </w:p>
        </w:tc>
        <w:tc>
          <w:tcPr>
            <w:tcW w:w="7114" w:type="dxa"/>
            <w:shd w:val="clear" w:color="auto" w:fill="FFFFFF"/>
            <w:tcMar>
              <w:top w:w="90" w:type="dxa"/>
              <w:left w:w="130" w:type="dxa"/>
              <w:bottom w:w="90" w:type="dxa"/>
              <w:right w:w="130" w:type="dxa"/>
            </w:tcMar>
          </w:tcPr>
          <w:p w14:paraId="27A87D45" w14:textId="6D8926EF" w:rsidR="000008BC" w:rsidRPr="002C14ED" w:rsidRDefault="00031DC5" w:rsidP="00031DC5">
            <w:r>
              <w:t>Azaruddin Tamboli, AI Product Manager, AI PM Bootcamp</w:t>
            </w:r>
          </w:p>
        </w:tc>
      </w:tr>
      <w:tr w:rsidR="000008BC" w:rsidRPr="002C14ED" w14:paraId="5DE74D39" w14:textId="77777777">
        <w:trPr>
          <w:cantSplit/>
        </w:trPr>
        <w:tc>
          <w:tcPr>
            <w:tcW w:w="2246" w:type="dxa"/>
            <w:shd w:val="clear" w:color="auto" w:fill="F3F5F8"/>
            <w:tcMar>
              <w:top w:w="90" w:type="dxa"/>
              <w:left w:w="130" w:type="dxa"/>
              <w:bottom w:w="90" w:type="dxa"/>
              <w:right w:w="130" w:type="dxa"/>
            </w:tcMar>
          </w:tcPr>
          <w:p w14:paraId="28FF8820" w14:textId="77777777" w:rsidR="000008BC" w:rsidRPr="002C14ED" w:rsidRDefault="00FC50DC" w:rsidP="00AE4317">
            <w:r>
              <w:rPr>
                <w:b/>
                <w:bCs/>
                <w:color w:val="14181E"/>
                <w:sz w:val="19"/>
                <w:szCs w:val="19"/>
              </w:rPr>
              <w:t>Date</w:t>
            </w:r>
          </w:p>
        </w:tc>
        <w:tc>
          <w:tcPr>
            <w:tcW w:w="7114" w:type="dxa"/>
            <w:shd w:val="clear" w:color="auto" w:fill="F3F5F8"/>
            <w:tcMar>
              <w:top w:w="90" w:type="dxa"/>
              <w:left w:w="130" w:type="dxa"/>
              <w:bottom w:w="90" w:type="dxa"/>
              <w:right w:w="130" w:type="dxa"/>
            </w:tcMar>
          </w:tcPr>
          <w:p w14:paraId="6E1605BE" w14:textId="0A04BF7A" w:rsidR="000008BC" w:rsidRPr="002C14ED" w:rsidRDefault="0042404E" w:rsidP="0042404E">
            <w:r w:rsidRPr="0042404E">
              <w:rPr>
                <w:sz w:val="19"/>
                <w:szCs w:val="19"/>
              </w:rPr>
              <w:t>1</w:t>
            </w:r>
            <w:r>
              <w:rPr>
                <w:sz w:val="19"/>
                <w:szCs w:val="19"/>
              </w:rPr>
              <w:t>1</w:t>
            </w:r>
            <w:r w:rsidRPr="0042404E">
              <w:rPr>
                <w:sz w:val="19"/>
                <w:szCs w:val="19"/>
              </w:rPr>
              <w:t xml:space="preserve"> October 2026</w:t>
            </w:r>
          </w:p>
        </w:tc>
      </w:tr>
      <w:tr w:rsidR="000008BC" w:rsidRPr="00FE52E6" w14:paraId="35AFF0BC" w14:textId="77777777">
        <w:trPr>
          <w:cantSplit/>
        </w:trPr>
        <w:tc>
          <w:tcPr>
            <w:tcW w:w="2246" w:type="dxa"/>
            <w:shd w:val="clear" w:color="auto" w:fill="FFFFFF"/>
            <w:tcMar>
              <w:top w:w="90" w:type="dxa"/>
              <w:left w:w="130" w:type="dxa"/>
              <w:bottom w:w="90" w:type="dxa"/>
              <w:right w:w="130" w:type="dxa"/>
            </w:tcMar>
          </w:tcPr>
          <w:p w14:paraId="0D8A5FA6" w14:textId="77777777" w:rsidR="000008BC" w:rsidRPr="002C14ED" w:rsidRDefault="00FC50DC" w:rsidP="00AE4317">
            <w:r>
              <w:rPr>
                <w:b/>
                <w:bCs/>
                <w:color w:val="14181E"/>
                <w:sz w:val="19"/>
                <w:szCs w:val="19"/>
              </w:rPr>
              <w:t>Version</w:t>
            </w:r>
          </w:p>
        </w:tc>
        <w:tc>
          <w:tcPr>
            <w:tcW w:w="7114" w:type="dxa"/>
            <w:shd w:val="clear" w:color="auto" w:fill="FFFFFF"/>
            <w:tcMar>
              <w:top w:w="90" w:type="dxa"/>
              <w:left w:w="130" w:type="dxa"/>
              <w:bottom w:w="90" w:type="dxa"/>
              <w:right w:w="130" w:type="dxa"/>
            </w:tcMar>
          </w:tcPr>
          <w:p w14:paraId="108411EA" w14:textId="5B1AA0DC" w:rsidR="000008BC" w:rsidRPr="00FE52E6" w:rsidRDefault="004B6F74" w:rsidP="004B6F74">
            <w:pPr>
              <w:rPr>
                <w:lang w:val="de-DE"/>
              </w:rPr>
            </w:pPr>
            <w:r w:rsidRPr="004B6F74">
              <w:rPr>
                <w:lang w:val="de-DE"/>
              </w:rPr>
              <w:t>V1.0, Draft</w:t>
            </w:r>
          </w:p>
        </w:tc>
      </w:tr>
      <w:tr w:rsidR="000008BC" w:rsidRPr="002C14ED" w14:paraId="0F7EB0FF" w14:textId="77777777">
        <w:trPr>
          <w:cantSplit/>
        </w:trPr>
        <w:tc>
          <w:tcPr>
            <w:tcW w:w="2246" w:type="dxa"/>
            <w:shd w:val="clear" w:color="auto" w:fill="F3F5F8"/>
            <w:tcMar>
              <w:top w:w="90" w:type="dxa"/>
              <w:left w:w="130" w:type="dxa"/>
              <w:bottom w:w="90" w:type="dxa"/>
              <w:right w:w="130" w:type="dxa"/>
            </w:tcMar>
          </w:tcPr>
          <w:p w14:paraId="39B33503" w14:textId="77777777" w:rsidR="000008BC" w:rsidRPr="002C14ED" w:rsidRDefault="00FC50DC" w:rsidP="00AE4317">
            <w:r>
              <w:rPr>
                <w:b/>
                <w:bCs/>
                <w:color w:val="14181E"/>
                <w:sz w:val="19"/>
                <w:szCs w:val="19"/>
              </w:rPr>
              <w:t>Status</w:t>
            </w:r>
          </w:p>
        </w:tc>
        <w:tc>
          <w:tcPr>
            <w:tcW w:w="7114" w:type="dxa"/>
            <w:shd w:val="clear" w:color="auto" w:fill="F3F5F8"/>
            <w:tcMar>
              <w:top w:w="90" w:type="dxa"/>
              <w:left w:w="130" w:type="dxa"/>
              <w:bottom w:w="90" w:type="dxa"/>
              <w:right w:w="130" w:type="dxa"/>
            </w:tcMar>
          </w:tcPr>
          <w:p w14:paraId="2B059054" w14:textId="3C1A38DF" w:rsidR="000008BC" w:rsidRPr="002C14ED" w:rsidRDefault="00703FB6" w:rsidP="00703FB6">
            <w:r>
              <w:t>Draft for review</w:t>
            </w:r>
          </w:p>
        </w:tc>
      </w:tr>
    </w:tbl>
    <w:p w14:paraId="0A58EF3F" w14:textId="77777777" w:rsidR="000008BC" w:rsidRPr="002C14ED" w:rsidRDefault="000008BC" w:rsidP="00AE431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08BC" w:rsidRPr="002C14ED" w14:paraId="38477F59" w14:textId="77777777">
        <w:tc>
          <w:tcPr>
            <w:tcW w:w="9360" w:type="dxa"/>
            <w:tcBorders>
              <w:left w:val="single" w:sz="24" w:space="0" w:color="2F7BF6"/>
            </w:tcBorders>
            <w:shd w:val="clear" w:color="auto" w:fill="EAF2FB"/>
            <w:tcMar>
              <w:top w:w="140" w:type="dxa"/>
              <w:left w:w="220" w:type="dxa"/>
              <w:bottom w:w="140" w:type="dxa"/>
              <w:right w:w="220" w:type="dxa"/>
            </w:tcMar>
          </w:tcPr>
          <w:p w14:paraId="54D2DBCF" w14:textId="3138EA2E" w:rsidR="000008BC" w:rsidRPr="002C14ED" w:rsidRDefault="00FC50DC" w:rsidP="0019177C">
            <w:r>
              <w:rPr>
                <w:b/>
                <w:bCs/>
                <w:color w:val="2F7BF6"/>
              </w:rPr>
              <w:t>Pain Point:</w:t>
            </w:r>
            <w:r>
              <w:rPr>
                <w:b/>
                <w:bCs/>
                <w:color w:val="2F7BF6"/>
              </w:rPr>
              <w:br/>
            </w:r>
            <w:proofErr w:type="spellStart"/>
            <w:r w:rsidR="00077D33" w:rsidRPr="00077D33">
              <w:t>AtliQ</w:t>
            </w:r>
            <w:proofErr w:type="spellEnd"/>
            <w:r w:rsidR="00077D33" w:rsidRPr="00077D33">
              <w:t xml:space="preserve"> Technologies is a founder-led IT services company without an in-house legal team. The CEO, Karandee</w:t>
            </w:r>
            <w:r w:rsidR="00087C5B">
              <w:t xml:space="preserve">p </w:t>
            </w:r>
            <w:r w:rsidR="00217FEE" w:rsidRPr="00217FEE">
              <w:t>must review client and partner contracts thoroughly while managing the business. Reviews require clause-by-clause examination and manual gathering of context from past contracts, emails, chats, negotiation history and business discussions. This increases review time, creates delays in the contract review queue, and raises the risk of overlooking material contractual issues or conflicts with existing commitments.</w:t>
            </w:r>
          </w:p>
        </w:tc>
      </w:tr>
    </w:tbl>
    <w:p w14:paraId="29ED496F" w14:textId="77777777" w:rsidR="000008BC" w:rsidRPr="002C14ED" w:rsidRDefault="00FC50DC" w:rsidP="00AE4317">
      <w:pPr>
        <w:pStyle w:val="Heading1"/>
        <w:spacing w:before="420" w:after="160"/>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014D811B" w14:textId="77777777">
        <w:trPr>
          <w:cantSplit/>
        </w:trPr>
        <w:tc>
          <w:tcPr>
            <w:tcW w:w="2246" w:type="dxa"/>
            <w:shd w:val="clear" w:color="auto" w:fill="F3F5F8"/>
            <w:tcMar>
              <w:top w:w="90" w:type="dxa"/>
              <w:left w:w="130" w:type="dxa"/>
              <w:bottom w:w="90" w:type="dxa"/>
              <w:right w:w="130" w:type="dxa"/>
            </w:tcMar>
          </w:tcPr>
          <w:p w14:paraId="0F26E179" w14:textId="77777777" w:rsidR="000008BC" w:rsidRPr="002C14ED" w:rsidRDefault="00FC50DC" w:rsidP="00AE4317">
            <w:r>
              <w:rPr>
                <w:b/>
                <w:bCs/>
                <w:color w:val="14181E"/>
                <w:sz w:val="19"/>
                <w:szCs w:val="19"/>
              </w:rPr>
              <w:t>What are we building?</w:t>
            </w:r>
          </w:p>
        </w:tc>
        <w:tc>
          <w:tcPr>
            <w:tcW w:w="7114" w:type="dxa"/>
            <w:shd w:val="clear" w:color="auto" w:fill="F3F5F8"/>
            <w:tcMar>
              <w:top w:w="90" w:type="dxa"/>
              <w:left w:w="130" w:type="dxa"/>
              <w:bottom w:w="90" w:type="dxa"/>
              <w:right w:w="130" w:type="dxa"/>
            </w:tcMar>
          </w:tcPr>
          <w:p w14:paraId="61A490A2" w14:textId="4B856E1C" w:rsidR="000008BC" w:rsidRPr="002C14ED" w:rsidRDefault="005068AC" w:rsidP="005068AC">
            <w:r>
              <w:t>An AI-assisted Contract Risk Analyzer that extracts key contract terms, identifies potentially risky clauses, retrieves relevant historical commitments, checks document completeness and generates an evidence-based review report.</w:t>
            </w:r>
          </w:p>
        </w:tc>
      </w:tr>
      <w:tr w:rsidR="000008BC" w:rsidRPr="002C14ED" w14:paraId="5CE65EF7" w14:textId="77777777">
        <w:trPr>
          <w:cantSplit/>
        </w:trPr>
        <w:tc>
          <w:tcPr>
            <w:tcW w:w="2246" w:type="dxa"/>
            <w:shd w:val="clear" w:color="auto" w:fill="FFFFFF"/>
            <w:tcMar>
              <w:top w:w="90" w:type="dxa"/>
              <w:left w:w="130" w:type="dxa"/>
              <w:bottom w:w="90" w:type="dxa"/>
              <w:right w:w="130" w:type="dxa"/>
            </w:tcMar>
          </w:tcPr>
          <w:p w14:paraId="155E8BA7" w14:textId="77777777" w:rsidR="000008BC" w:rsidRPr="002C14ED" w:rsidRDefault="00FC50DC" w:rsidP="00AE4317">
            <w:r>
              <w:rPr>
                <w:b/>
                <w:bCs/>
                <w:color w:val="14181E"/>
                <w:sz w:val="19"/>
                <w:szCs w:val="19"/>
              </w:rPr>
              <w:t>Why does it matter?</w:t>
            </w:r>
          </w:p>
        </w:tc>
        <w:tc>
          <w:tcPr>
            <w:tcW w:w="7114" w:type="dxa"/>
            <w:shd w:val="clear" w:color="auto" w:fill="FFFFFF"/>
            <w:tcMar>
              <w:top w:w="90" w:type="dxa"/>
              <w:left w:w="130" w:type="dxa"/>
              <w:bottom w:w="90" w:type="dxa"/>
              <w:right w:w="130" w:type="dxa"/>
            </w:tcMar>
          </w:tcPr>
          <w:p w14:paraId="67204AE7" w14:textId="10A38A51" w:rsidR="000008BC" w:rsidRPr="002C14ED" w:rsidRDefault="00AE5C6F" w:rsidP="00AE5C6F">
            <w:r>
              <w:t xml:space="preserve">Contract reviews currently require manual reading and information gathering across fragmented sources. The solution aims to reduce review effort, improve consistency and help </w:t>
            </w:r>
            <w:proofErr w:type="spellStart"/>
            <w:r>
              <w:t>AtliQ</w:t>
            </w:r>
            <w:proofErr w:type="spellEnd"/>
            <w:r>
              <w:t xml:space="preserve"> identify material risks before making contractual commitments.</w:t>
            </w:r>
          </w:p>
        </w:tc>
      </w:tr>
      <w:tr w:rsidR="000008BC" w:rsidRPr="002C14ED" w14:paraId="0C0D876E" w14:textId="77777777">
        <w:trPr>
          <w:cantSplit/>
        </w:trPr>
        <w:tc>
          <w:tcPr>
            <w:tcW w:w="2246" w:type="dxa"/>
            <w:shd w:val="clear" w:color="auto" w:fill="F3F5F8"/>
            <w:tcMar>
              <w:top w:w="90" w:type="dxa"/>
              <w:left w:w="130" w:type="dxa"/>
              <w:bottom w:w="90" w:type="dxa"/>
              <w:right w:w="130" w:type="dxa"/>
            </w:tcMar>
          </w:tcPr>
          <w:p w14:paraId="0CD60033" w14:textId="77777777" w:rsidR="000008BC" w:rsidRPr="002C14ED" w:rsidRDefault="00FC50DC" w:rsidP="00AE4317">
            <w:r>
              <w:rPr>
                <w:b/>
                <w:bCs/>
                <w:color w:val="14181E"/>
                <w:sz w:val="19"/>
                <w:szCs w:val="19"/>
              </w:rPr>
              <w:t>Who is it for?</w:t>
            </w:r>
          </w:p>
        </w:tc>
        <w:tc>
          <w:tcPr>
            <w:tcW w:w="7114" w:type="dxa"/>
            <w:shd w:val="clear" w:color="auto" w:fill="F3F5F8"/>
            <w:tcMar>
              <w:top w:w="90" w:type="dxa"/>
              <w:left w:w="130" w:type="dxa"/>
              <w:bottom w:w="90" w:type="dxa"/>
              <w:right w:w="130" w:type="dxa"/>
            </w:tcMar>
          </w:tcPr>
          <w:p w14:paraId="08D26F89" w14:textId="02A4ECE4" w:rsidR="000008BC" w:rsidRPr="002C14ED" w:rsidRDefault="00ED259F" w:rsidP="00ED259F">
            <w:r>
              <w:t>Primary: CEO, Karandeep, as the contract reviewer and decision-maker. Secondary: Authorised business stakeholders involved in contract review, negotiation and supporting-document validation.</w:t>
            </w:r>
          </w:p>
        </w:tc>
      </w:tr>
      <w:tr w:rsidR="000008BC" w:rsidRPr="002C14ED" w14:paraId="2F5EB861" w14:textId="77777777">
        <w:trPr>
          <w:cantSplit/>
        </w:trPr>
        <w:tc>
          <w:tcPr>
            <w:tcW w:w="2246" w:type="dxa"/>
            <w:shd w:val="clear" w:color="auto" w:fill="FFFFFF"/>
            <w:tcMar>
              <w:top w:w="90" w:type="dxa"/>
              <w:left w:w="130" w:type="dxa"/>
              <w:bottom w:w="90" w:type="dxa"/>
              <w:right w:w="130" w:type="dxa"/>
            </w:tcMar>
          </w:tcPr>
          <w:p w14:paraId="7E114453" w14:textId="77777777" w:rsidR="000008BC" w:rsidRPr="002C14ED" w:rsidRDefault="00FC50DC" w:rsidP="00AE4317">
            <w:r>
              <w:rPr>
                <w:b/>
                <w:bCs/>
                <w:color w:val="14181E"/>
                <w:sz w:val="19"/>
                <w:szCs w:val="19"/>
              </w:rPr>
              <w:t>How will we know it worked?</w:t>
            </w:r>
          </w:p>
        </w:tc>
        <w:tc>
          <w:tcPr>
            <w:tcW w:w="7114" w:type="dxa"/>
            <w:shd w:val="clear" w:color="auto" w:fill="FFFFFF"/>
            <w:tcMar>
              <w:top w:w="90" w:type="dxa"/>
              <w:left w:w="130" w:type="dxa"/>
              <w:bottom w:w="90" w:type="dxa"/>
              <w:right w:w="130" w:type="dxa"/>
            </w:tcMar>
          </w:tcPr>
          <w:p w14:paraId="77771B49" w14:textId="395FB0EF" w:rsidR="000008BC" w:rsidRPr="002C14ED" w:rsidRDefault="005527D8" w:rsidP="00AE4317">
            <w:r w:rsidRPr="00940C64">
              <w:rPr>
                <w:b/>
                <w:bCs/>
              </w:rPr>
              <w:t>Proposed North Star:</w:t>
            </w:r>
            <w:r w:rsidRPr="005527D8">
              <w:t xml:space="preserve"> Median human reviewer time saved per contract compared with the current manual process, provided material-risk detection quality meets agreed evaluation thresholds. The initial aspiration is to support a thorough </w:t>
            </w:r>
            <w:proofErr w:type="gramStart"/>
            <w:r w:rsidRPr="005527D8">
              <w:t>first-pass</w:t>
            </w:r>
            <w:proofErr w:type="gramEnd"/>
            <w:r w:rsidRPr="005527D8">
              <w:t xml:space="preserve"> review in under five minutes, subject to validation through testing.</w:t>
            </w:r>
          </w:p>
        </w:tc>
      </w:tr>
      <w:tr w:rsidR="000008BC" w:rsidRPr="002C14ED" w14:paraId="255A383C" w14:textId="77777777">
        <w:trPr>
          <w:cantSplit/>
        </w:trPr>
        <w:tc>
          <w:tcPr>
            <w:tcW w:w="2246" w:type="dxa"/>
            <w:shd w:val="clear" w:color="auto" w:fill="F3F5F8"/>
            <w:tcMar>
              <w:top w:w="90" w:type="dxa"/>
              <w:left w:w="130" w:type="dxa"/>
              <w:bottom w:w="90" w:type="dxa"/>
              <w:right w:w="130" w:type="dxa"/>
            </w:tcMar>
          </w:tcPr>
          <w:p w14:paraId="5FD43AA0" w14:textId="77777777" w:rsidR="000008BC" w:rsidRPr="002C14ED" w:rsidRDefault="00FC50DC" w:rsidP="00AE4317">
            <w:r>
              <w:rPr>
                <w:b/>
                <w:bCs/>
                <w:color w:val="14181E"/>
                <w:sz w:val="19"/>
                <w:szCs w:val="19"/>
              </w:rPr>
              <w:t>Target launch</w:t>
            </w:r>
          </w:p>
        </w:tc>
        <w:tc>
          <w:tcPr>
            <w:tcW w:w="7114" w:type="dxa"/>
            <w:shd w:val="clear" w:color="auto" w:fill="F3F5F8"/>
            <w:tcMar>
              <w:top w:w="90" w:type="dxa"/>
              <w:left w:w="130" w:type="dxa"/>
              <w:bottom w:w="90" w:type="dxa"/>
              <w:right w:w="130" w:type="dxa"/>
            </w:tcMar>
          </w:tcPr>
          <w:p w14:paraId="6BDA00B6" w14:textId="03B528B5" w:rsidR="000008BC" w:rsidRPr="002C14ED" w:rsidRDefault="00E03C4D" w:rsidP="00E03C4D">
            <w:r>
              <w:t>To be determined. Initial milestone: a working capstone prototype evaluated on representative contract examples before any live business deployment.</w:t>
            </w:r>
          </w:p>
        </w:tc>
      </w:tr>
    </w:tbl>
    <w:p w14:paraId="112C21DA" w14:textId="2CB0722B" w:rsidR="000008BC" w:rsidRPr="002C14ED" w:rsidRDefault="00AE4317" w:rsidP="00AE4317">
      <w:pPr>
        <w:pStyle w:val="Heading1"/>
        <w:spacing w:before="420" w:after="160"/>
      </w:pPr>
      <w:r>
        <w:rPr>
          <w:b/>
          <w:bCs/>
          <w:color w:val="1A1F27"/>
          <w:sz w:val="38"/>
          <w:szCs w:val="38"/>
        </w:rPr>
        <w:lastRenderedPageBreak/>
        <w:br/>
      </w:r>
      <w:r>
        <w:rPr>
          <w:b/>
          <w:bCs/>
          <w:color w:val="1A1F27"/>
          <w:sz w:val="38"/>
          <w:szCs w:val="38"/>
        </w:rPr>
        <w:br/>
        <w:t>2. Problem Statement and Background</w:t>
      </w:r>
    </w:p>
    <w:p w14:paraId="5E9B5C24" w14:textId="3EC4CD39" w:rsidR="001A3A3C" w:rsidRDefault="001A3A3C" w:rsidP="001A3A3C">
      <w:pPr>
        <w:spacing w:after="160"/>
      </w:pPr>
      <w:proofErr w:type="spellStart"/>
      <w:r>
        <w:t>AtliQ</w:t>
      </w:r>
      <w:proofErr w:type="spellEnd"/>
      <w:r>
        <w:t xml:space="preserve"> Technologies is a founder-led IT services company without an in-house legal team. Karandeep, the CEO, is responsible for reviewing and signing contracts while managing other business responsibilities.</w:t>
      </w:r>
    </w:p>
    <w:p w14:paraId="092AAFDE" w14:textId="77777777" w:rsidR="001A3A3C" w:rsidRDefault="001A3A3C" w:rsidP="001A3A3C">
      <w:pPr>
        <w:spacing w:after="160"/>
      </w:pPr>
      <w:r>
        <w:t>Today, contract review involves manually:</w:t>
      </w:r>
    </w:p>
    <w:p w14:paraId="13008B2C" w14:textId="77777777" w:rsidR="001A3A3C" w:rsidRDefault="001A3A3C" w:rsidP="001A3A3C">
      <w:pPr>
        <w:pStyle w:val="ListParagraph"/>
        <w:numPr>
          <w:ilvl w:val="0"/>
          <w:numId w:val="6"/>
        </w:numPr>
        <w:spacing w:after="160"/>
      </w:pPr>
      <w:r>
        <w:t>Reading incoming contracts to understand commercial terms, obligations and potential risks.</w:t>
      </w:r>
    </w:p>
    <w:p w14:paraId="5745EBE8" w14:textId="77777777" w:rsidR="001A3A3C" w:rsidRDefault="001A3A3C" w:rsidP="001A3A3C">
      <w:pPr>
        <w:pStyle w:val="ListParagraph"/>
        <w:numPr>
          <w:ilvl w:val="0"/>
          <w:numId w:val="6"/>
        </w:numPr>
        <w:spacing w:after="160"/>
      </w:pPr>
      <w:r>
        <w:t>Searching signed contracts, emails, negotiation notes and meeting notes for relevant historical commitments.</w:t>
      </w:r>
    </w:p>
    <w:p w14:paraId="074D3365" w14:textId="77777777" w:rsidR="001A3A3C" w:rsidRDefault="001A3A3C" w:rsidP="001A3A3C">
      <w:pPr>
        <w:pStyle w:val="ListParagraph"/>
        <w:numPr>
          <w:ilvl w:val="0"/>
          <w:numId w:val="6"/>
        </w:numPr>
        <w:spacing w:after="160"/>
      </w:pPr>
      <w:r>
        <w:t>Checking clauses against existing commitments, such as exclusivity or non-compete restrictions.</w:t>
      </w:r>
    </w:p>
    <w:p w14:paraId="177308CD" w14:textId="4FA193F6" w:rsidR="001A3A3C" w:rsidRDefault="001A3A3C" w:rsidP="001A3A3C">
      <w:pPr>
        <w:pStyle w:val="ListParagraph"/>
        <w:numPr>
          <w:ilvl w:val="0"/>
          <w:numId w:val="6"/>
        </w:numPr>
        <w:spacing w:after="160"/>
      </w:pPr>
      <w:r>
        <w:t>Verifying contracting entities, governing law, contract completeness and supporting documents.</w:t>
      </w:r>
    </w:p>
    <w:p w14:paraId="651B69AE" w14:textId="332568A1" w:rsidR="000008BC" w:rsidRPr="002C14ED" w:rsidRDefault="001A3A3C" w:rsidP="001A3A3C">
      <w:pPr>
        <w:spacing w:after="160"/>
      </w:pPr>
      <w:r>
        <w:t>The challenge is not simply reading a contract. It is finding the right information across fragmented sources, connecting it to the proposed agreement and making an informed decision without overlooking material risks.</w:t>
      </w:r>
      <w:r w:rsidR="00FC50DC">
        <w:br/>
      </w:r>
      <w:r w:rsidR="00FC50DC">
        <w:br/>
      </w:r>
    </w:p>
    <w:p w14:paraId="67B22EF8" w14:textId="77777777" w:rsidR="000008BC" w:rsidRPr="002C14ED" w:rsidRDefault="00FC50DC" w:rsidP="00AE4317">
      <w:pPr>
        <w:pStyle w:val="Heading2"/>
        <w:spacing w:before="320" w:after="140"/>
      </w:pPr>
      <w:r>
        <w:rPr>
          <w:b/>
          <w:bCs/>
          <w:color w:val="2F7BF6"/>
          <w:sz w:val="27"/>
          <w:szCs w:val="27"/>
        </w:rPr>
        <w:t>2.1 Current State</w:t>
      </w:r>
    </w:p>
    <w:p w14:paraId="2D4CDB7A" w14:textId="77777777" w:rsidR="001233FB" w:rsidRPr="001233FB" w:rsidRDefault="001233FB" w:rsidP="001233FB">
      <w:r w:rsidRPr="001233FB">
        <w:t xml:space="preserve">The process begins when </w:t>
      </w:r>
      <w:proofErr w:type="spellStart"/>
      <w:r w:rsidRPr="001233FB">
        <w:t>AtliQ</w:t>
      </w:r>
      <w:proofErr w:type="spellEnd"/>
      <w:r w:rsidRPr="001233FB">
        <w:t xml:space="preserve"> receives a contract draft from a client, partner or contractor, or prepares a draft for review.</w:t>
      </w:r>
    </w:p>
    <w:p w14:paraId="39C0DC7A" w14:textId="6EAC5CFA" w:rsidR="000008BC" w:rsidRPr="002C14ED" w:rsidRDefault="000008BC" w:rsidP="00AE4317">
      <w:pPr>
        <w:spacing w:after="160"/>
      </w:pPr>
    </w:p>
    <w:p w14:paraId="4717321F" w14:textId="68019DF9" w:rsidR="002C290E" w:rsidRDefault="002C290E" w:rsidP="002C290E">
      <w:pPr>
        <w:pStyle w:val="ListParagraph"/>
        <w:numPr>
          <w:ilvl w:val="0"/>
          <w:numId w:val="2"/>
        </w:numPr>
        <w:spacing w:after="60"/>
      </w:pPr>
      <w:r w:rsidRPr="00E44808">
        <w:rPr>
          <w:b/>
          <w:bCs/>
        </w:rPr>
        <w:t>Contract received:</w:t>
      </w:r>
      <w:r>
        <w:t xml:space="preserve"> The seller or relevant stakeholder receives the contract and shares it for review.</w:t>
      </w:r>
    </w:p>
    <w:p w14:paraId="4996CE69" w14:textId="74FA0ABE" w:rsidR="002C290E" w:rsidRDefault="002C290E" w:rsidP="002C290E">
      <w:pPr>
        <w:pStyle w:val="ListParagraph"/>
        <w:numPr>
          <w:ilvl w:val="0"/>
          <w:numId w:val="2"/>
        </w:numPr>
        <w:spacing w:after="60"/>
      </w:pPr>
      <w:r w:rsidRPr="00E44808">
        <w:rPr>
          <w:b/>
          <w:bCs/>
        </w:rPr>
        <w:t>Contract registered:</w:t>
      </w:r>
      <w:r>
        <w:t xml:space="preserve"> The contract is uploaded or recorded, although ownership, tracking and review order may not always be consistently established.</w:t>
      </w:r>
    </w:p>
    <w:p w14:paraId="7FE60E99" w14:textId="4EC539DA" w:rsidR="002C290E" w:rsidRDefault="002C290E" w:rsidP="002C290E">
      <w:pPr>
        <w:pStyle w:val="ListParagraph"/>
        <w:numPr>
          <w:ilvl w:val="0"/>
          <w:numId w:val="2"/>
        </w:numPr>
        <w:spacing w:after="60"/>
      </w:pPr>
      <w:r w:rsidRPr="00E44808">
        <w:rPr>
          <w:b/>
          <w:bCs/>
        </w:rPr>
        <w:t>Historical commitments checked:</w:t>
      </w:r>
      <w:r>
        <w:t xml:space="preserve"> Karandeep and relevant stakeholders look for existing commitments that could conflict with the proposed agreement.</w:t>
      </w:r>
    </w:p>
    <w:p w14:paraId="01CD4E3D" w14:textId="7B8C118E" w:rsidR="002C290E" w:rsidRDefault="002C290E" w:rsidP="002C290E">
      <w:pPr>
        <w:pStyle w:val="ListParagraph"/>
        <w:numPr>
          <w:ilvl w:val="0"/>
          <w:numId w:val="2"/>
        </w:numPr>
        <w:spacing w:after="60"/>
      </w:pPr>
      <w:r w:rsidRPr="00E44808">
        <w:rPr>
          <w:b/>
          <w:bCs/>
        </w:rPr>
        <w:t>Clauses reviewed:</w:t>
      </w:r>
      <w:r>
        <w:t xml:space="preserve"> Contract clauses are read and assessed against the deal context, commercial expectations and relevant reference points.</w:t>
      </w:r>
    </w:p>
    <w:p w14:paraId="5C231647" w14:textId="16524FF7" w:rsidR="002C290E" w:rsidRDefault="002C290E" w:rsidP="002C290E">
      <w:pPr>
        <w:pStyle w:val="ListParagraph"/>
        <w:numPr>
          <w:ilvl w:val="0"/>
          <w:numId w:val="2"/>
        </w:numPr>
        <w:spacing w:after="60"/>
      </w:pPr>
      <w:r w:rsidRPr="00E44808">
        <w:rPr>
          <w:b/>
          <w:bCs/>
        </w:rPr>
        <w:t>Entity and governing law checked:</w:t>
      </w:r>
      <w:r>
        <w:t xml:space="preserve"> The contracting parties and applicable governing law are reviewed.</w:t>
      </w:r>
    </w:p>
    <w:p w14:paraId="1CCE506F" w14:textId="27B7BBF1" w:rsidR="002C290E" w:rsidRDefault="002C290E" w:rsidP="002C290E">
      <w:pPr>
        <w:pStyle w:val="ListParagraph"/>
        <w:numPr>
          <w:ilvl w:val="0"/>
          <w:numId w:val="2"/>
        </w:numPr>
        <w:spacing w:after="60"/>
      </w:pPr>
      <w:r w:rsidRPr="00E44808">
        <w:rPr>
          <w:b/>
          <w:bCs/>
        </w:rPr>
        <w:t>Documents and data validated:</w:t>
      </w:r>
      <w:r>
        <w:t xml:space="preserve"> Required paperwork, supporting documents and relevant data fields are checked for completeness and consistency.</w:t>
      </w:r>
    </w:p>
    <w:p w14:paraId="6FCBAC24" w14:textId="0FB9A441" w:rsidR="002C290E" w:rsidRDefault="002C290E" w:rsidP="002C290E">
      <w:pPr>
        <w:pStyle w:val="ListParagraph"/>
        <w:numPr>
          <w:ilvl w:val="0"/>
          <w:numId w:val="2"/>
        </w:numPr>
        <w:spacing w:after="60"/>
      </w:pPr>
      <w:r w:rsidRPr="00E44808">
        <w:rPr>
          <w:b/>
          <w:bCs/>
        </w:rPr>
        <w:t>Commercial fairness assessed:</w:t>
      </w:r>
      <w:r>
        <w:t xml:space="preserve"> The reviewer considers whether the terms are acceptable to </w:t>
      </w:r>
      <w:proofErr w:type="spellStart"/>
      <w:r>
        <w:t>AtliQ</w:t>
      </w:r>
      <w:proofErr w:type="spellEnd"/>
      <w:r>
        <w:t xml:space="preserve"> and whether any clauses require clarification or negotiation.</w:t>
      </w:r>
    </w:p>
    <w:p w14:paraId="21F2B834" w14:textId="649DBFC8" w:rsidR="002C290E" w:rsidRDefault="002C290E" w:rsidP="002C290E">
      <w:pPr>
        <w:pStyle w:val="ListParagraph"/>
        <w:numPr>
          <w:ilvl w:val="0"/>
          <w:numId w:val="2"/>
        </w:numPr>
        <w:spacing w:after="60"/>
      </w:pPr>
      <w:r w:rsidRPr="00E44808">
        <w:rPr>
          <w:b/>
          <w:bCs/>
        </w:rPr>
        <w:t>Findings reviewed:</w:t>
      </w:r>
      <w:r>
        <w:t xml:space="preserve"> Potential issues are evaluated, prioritised and discussed with the relevant stakeholders.</w:t>
      </w:r>
    </w:p>
    <w:p w14:paraId="1EA25AB3" w14:textId="7CC6CF18" w:rsidR="002C290E" w:rsidRDefault="002C290E" w:rsidP="002C290E">
      <w:pPr>
        <w:pStyle w:val="ListParagraph"/>
        <w:numPr>
          <w:ilvl w:val="0"/>
          <w:numId w:val="2"/>
        </w:numPr>
        <w:spacing w:after="60"/>
      </w:pPr>
      <w:r w:rsidRPr="00E44808">
        <w:rPr>
          <w:b/>
          <w:bCs/>
        </w:rPr>
        <w:t>Negotiation and re-review:</w:t>
      </w:r>
      <w:r>
        <w:t xml:space="preserve"> Material points are </w:t>
      </w:r>
      <w:proofErr w:type="gramStart"/>
      <w:r>
        <w:t>negotiated,</w:t>
      </w:r>
      <w:proofErr w:type="gramEnd"/>
      <w:r>
        <w:t xml:space="preserve"> the draft is updated and changed terms are reviewed again.</w:t>
      </w:r>
    </w:p>
    <w:p w14:paraId="0518028A" w14:textId="557E5546" w:rsidR="00C47765" w:rsidRPr="002C14ED" w:rsidRDefault="002C290E" w:rsidP="002C290E">
      <w:pPr>
        <w:pStyle w:val="ListParagraph"/>
        <w:numPr>
          <w:ilvl w:val="0"/>
          <w:numId w:val="2"/>
        </w:numPr>
        <w:spacing w:after="60"/>
      </w:pPr>
      <w:r w:rsidRPr="00E44808">
        <w:rPr>
          <w:b/>
          <w:bCs/>
        </w:rPr>
        <w:lastRenderedPageBreak/>
        <w:t>Final decision recorded:</w:t>
      </w:r>
      <w:r>
        <w:t xml:space="preserve"> An authorised person approves or rejects the contract, arranges signing where appropriate and records the decision and its rationale.</w:t>
      </w:r>
    </w:p>
    <w:p w14:paraId="0689B18E" w14:textId="3101AD56" w:rsidR="000008BC" w:rsidRPr="002C14ED" w:rsidRDefault="00FC50DC" w:rsidP="00AE4317">
      <w:pPr>
        <w:pStyle w:val="Heading2"/>
        <w:spacing w:before="320" w:after="140"/>
      </w:pPr>
      <w:r>
        <w:rPr>
          <w:b/>
          <w:bCs/>
          <w:color w:val="2F7BF6"/>
          <w:sz w:val="27"/>
          <w:szCs w:val="27"/>
        </w:rPr>
        <w:t>2.2 Pain Points</w:t>
      </w:r>
      <w:r>
        <w:rPr>
          <w:b/>
          <w:bCs/>
          <w:color w:val="2F7BF6"/>
          <w:sz w:val="27"/>
          <w:szCs w:val="27"/>
        </w:rPr>
        <w:br/>
      </w:r>
    </w:p>
    <w:p w14:paraId="2F7AA185" w14:textId="1ED0C8FE" w:rsidR="00E93164" w:rsidRDefault="00E93164" w:rsidP="00E93164">
      <w:pPr>
        <w:pStyle w:val="ListParagraph"/>
        <w:numPr>
          <w:ilvl w:val="0"/>
          <w:numId w:val="1"/>
        </w:numPr>
        <w:spacing w:after="60"/>
      </w:pPr>
      <w:r>
        <w:t>Fragmented information: Relevant commitments and negotiation history are spread across contracts, emails, meeting notes and other documents.</w:t>
      </w:r>
    </w:p>
    <w:p w14:paraId="3E0B382B" w14:textId="40EE519C" w:rsidR="00E93164" w:rsidRDefault="00E93164" w:rsidP="00E93164">
      <w:pPr>
        <w:pStyle w:val="ListParagraph"/>
        <w:numPr>
          <w:ilvl w:val="0"/>
          <w:numId w:val="1"/>
        </w:numPr>
        <w:spacing w:after="60"/>
      </w:pPr>
      <w:r>
        <w:t>Risk of missed commitments: Existing obligations, including exclusivity or non-compete restrictions, may be overlooked when reviewing a new agreement.</w:t>
      </w:r>
    </w:p>
    <w:p w14:paraId="135BAF35" w14:textId="660BDA07" w:rsidR="00E93164" w:rsidRDefault="00E93164" w:rsidP="00E93164">
      <w:pPr>
        <w:pStyle w:val="ListParagraph"/>
        <w:numPr>
          <w:ilvl w:val="0"/>
          <w:numId w:val="1"/>
        </w:numPr>
        <w:spacing w:after="60"/>
      </w:pPr>
      <w:r>
        <w:t>Manual review effort: Reading clauses, locating supporting evidence and cross-checking historical records consume valuable management time.</w:t>
      </w:r>
    </w:p>
    <w:p w14:paraId="79E747CC" w14:textId="68A7A22A" w:rsidR="00E93164" w:rsidRDefault="00E93164" w:rsidP="00E93164">
      <w:pPr>
        <w:pStyle w:val="ListParagraph"/>
        <w:numPr>
          <w:ilvl w:val="0"/>
          <w:numId w:val="1"/>
        </w:numPr>
        <w:spacing w:after="60"/>
      </w:pPr>
      <w:r>
        <w:t>Inconsistent review: The thoroughness and prioritisation of findings may vary depending on the contract's complexity and the information available.</w:t>
      </w:r>
    </w:p>
    <w:p w14:paraId="6B6D4EA7" w14:textId="38BA4782" w:rsidR="000008BC" w:rsidRPr="002C14ED" w:rsidRDefault="00E93164" w:rsidP="00E93164">
      <w:pPr>
        <w:pStyle w:val="ListParagraph"/>
        <w:numPr>
          <w:ilvl w:val="0"/>
          <w:numId w:val="1"/>
        </w:numPr>
        <w:spacing w:after="60"/>
      </w:pPr>
      <w:r>
        <w:t>Unclear evidence and completeness: It can be difficult to establish whether a potential conflict is supported by a valid agreement, whether a document is missing or whether a clause needs further clarification.</w:t>
      </w:r>
    </w:p>
    <w:p w14:paraId="007A6B97" w14:textId="77777777" w:rsidR="000008BC" w:rsidRPr="002C14ED" w:rsidRDefault="00FC50DC" w:rsidP="00AE4317">
      <w:pPr>
        <w:pStyle w:val="Heading2"/>
        <w:spacing w:before="320" w:after="140"/>
      </w:pPr>
      <w:r>
        <w:rPr>
          <w:b/>
          <w:bCs/>
          <w:color w:val="2F7BF6"/>
          <w:sz w:val="27"/>
          <w:szCs w:val="27"/>
        </w:rPr>
        <w:t>2.3 Business Impact and Why Now</w:t>
      </w:r>
    </w:p>
    <w:p w14:paraId="237A197E" w14:textId="1F525299" w:rsidR="00046C75" w:rsidRDefault="00046C75" w:rsidP="00046C75">
      <w:pPr>
        <w:spacing w:after="160"/>
      </w:pPr>
      <w:r>
        <w:t>The current process places contract review responsibility on the CEO while requiring information to be gathered from multiple sources. This creates an opportunity cost for leadership, may delay contract decisions and increases the possibility that material contractual risks or existing commitments are overlooked.</w:t>
      </w:r>
    </w:p>
    <w:p w14:paraId="5105281E" w14:textId="7E5245EE" w:rsidR="00046C75" w:rsidRDefault="00046C75" w:rsidP="00046C75">
      <w:pPr>
        <w:spacing w:after="160"/>
      </w:pPr>
      <w:r>
        <w:t>The opportunity is to make relevant contract information easier to find, compare and verify before a decision is made. Advances in document extraction, retrieval-augmented generation (RAG), language models and structured rule checks make it feasible to assist with these tasks.</w:t>
      </w:r>
    </w:p>
    <w:p w14:paraId="737E1F66" w14:textId="4DE0D68C" w:rsidR="00046C75" w:rsidRDefault="00046C75" w:rsidP="00046C75">
      <w:pPr>
        <w:spacing w:after="160"/>
        <w:rPr>
          <w:b/>
          <w:bCs/>
          <w:color w:val="2F7BF6"/>
          <w:sz w:val="27"/>
          <w:szCs w:val="27"/>
        </w:rPr>
      </w:pPr>
      <w:r>
        <w:t xml:space="preserve">The product should not replace legal judgment or guarantee that every risk will be detected. Its purpose is to improve the speed, consistency and traceability of the </w:t>
      </w:r>
      <w:proofErr w:type="gramStart"/>
      <w:r>
        <w:t>first-pass</w:t>
      </w:r>
      <w:proofErr w:type="gramEnd"/>
      <w:r>
        <w:t xml:space="preserve"> review while keeping the final decision with an authorised human.</w:t>
      </w:r>
    </w:p>
    <w:p w14:paraId="1011A03D" w14:textId="7B8241C5" w:rsidR="000008BC" w:rsidRPr="00821DFA" w:rsidRDefault="00FC50DC" w:rsidP="00821DFA">
      <w:pPr>
        <w:spacing w:after="160"/>
        <w:rPr>
          <w:b/>
          <w:bCs/>
        </w:rPr>
      </w:pPr>
      <w:r>
        <w:rPr>
          <w:b/>
          <w:bCs/>
          <w:color w:val="2F7BF6"/>
          <w:sz w:val="27"/>
          <w:szCs w:val="27"/>
        </w:rPr>
        <w:br/>
        <w:t xml:space="preserve">2.4 Job </w:t>
      </w:r>
      <w:proofErr w:type="gramStart"/>
      <w:r>
        <w:rPr>
          <w:b/>
          <w:bCs/>
          <w:color w:val="2F7BF6"/>
          <w:sz w:val="27"/>
          <w:szCs w:val="27"/>
        </w:rPr>
        <w:t>To</w:t>
      </w:r>
      <w:proofErr w:type="gramEnd"/>
      <w:r>
        <w:rPr>
          <w:b/>
          <w:bCs/>
          <w:color w:val="2F7BF6"/>
          <w:sz w:val="27"/>
          <w:szCs w:val="27"/>
        </w:rPr>
        <w:t xml:space="preserve"> Be Done Framing</w:t>
      </w:r>
      <w:r>
        <w:rPr>
          <w:b/>
          <w:bCs/>
          <w:color w:val="2F7BF6"/>
          <w:sz w:val="27"/>
          <w:szCs w:val="27"/>
        </w:rPr>
        <w:br/>
      </w:r>
    </w:p>
    <w:p w14:paraId="0F3CFA69" w14:textId="1A2E4924" w:rsidR="000008BC" w:rsidRPr="002C14ED" w:rsidRDefault="00FC50DC" w:rsidP="00AE4317">
      <w:pPr>
        <w:spacing w:after="160"/>
      </w:pPr>
      <w:r>
        <w:t>Framing the problem as a job to be done (JTBD), rather than a feature request, keeps the team focused on the recruiter's actual goal instead of a list of outputs.</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D360148" w14:textId="77777777">
        <w:trPr>
          <w:cantSplit/>
        </w:trPr>
        <w:tc>
          <w:tcPr>
            <w:tcW w:w="2246" w:type="dxa"/>
            <w:shd w:val="clear" w:color="auto" w:fill="F3F5F8"/>
            <w:tcMar>
              <w:top w:w="90" w:type="dxa"/>
              <w:left w:w="130" w:type="dxa"/>
              <w:bottom w:w="90" w:type="dxa"/>
              <w:right w:w="130" w:type="dxa"/>
            </w:tcMar>
          </w:tcPr>
          <w:p w14:paraId="315F551A" w14:textId="77777777" w:rsidR="000008BC" w:rsidRPr="002C14ED" w:rsidRDefault="00FC50DC" w:rsidP="00AE4317">
            <w:r>
              <w:rPr>
                <w:b/>
                <w:bCs/>
                <w:color w:val="14181E"/>
                <w:sz w:val="19"/>
                <w:szCs w:val="19"/>
              </w:rPr>
              <w:t>Job to be done</w:t>
            </w:r>
          </w:p>
        </w:tc>
        <w:tc>
          <w:tcPr>
            <w:tcW w:w="7114" w:type="dxa"/>
            <w:shd w:val="clear" w:color="auto" w:fill="F3F5F8"/>
            <w:tcMar>
              <w:top w:w="90" w:type="dxa"/>
              <w:left w:w="130" w:type="dxa"/>
              <w:bottom w:w="90" w:type="dxa"/>
              <w:right w:w="130" w:type="dxa"/>
            </w:tcMar>
          </w:tcPr>
          <w:p w14:paraId="20D3A30F" w14:textId="46CC514F" w:rsidR="00814FE2" w:rsidRPr="002C14ED" w:rsidRDefault="00FC50DC" w:rsidP="00814FE2">
            <w:pPr>
              <w:pStyle w:val="ListParagraph"/>
              <w:numPr>
                <w:ilvl w:val="0"/>
                <w:numId w:val="4"/>
              </w:numPr>
            </w:pPr>
            <w:r>
              <w:rPr>
                <w:b/>
                <w:bCs/>
                <w:sz w:val="19"/>
                <w:szCs w:val="19"/>
              </w:rPr>
              <w:t>When I</w:t>
            </w:r>
            <w:r w:rsidR="006C51AD">
              <w:rPr>
                <w:b/>
                <w:bCs/>
                <w:sz w:val="19"/>
                <w:szCs w:val="19"/>
              </w:rPr>
              <w:t xml:space="preserve"> </w:t>
            </w:r>
            <w:r w:rsidR="006C51AD" w:rsidRPr="006C51AD">
              <w:rPr>
                <w:b/>
                <w:bCs/>
                <w:sz w:val="19"/>
                <w:szCs w:val="19"/>
              </w:rPr>
              <w:t>receive</w:t>
            </w:r>
            <w:r w:rsidR="006C51AD" w:rsidRPr="002C2D48">
              <w:rPr>
                <w:sz w:val="19"/>
                <w:szCs w:val="19"/>
              </w:rPr>
              <w:t xml:space="preserve"> a contract from a client, partner or contractor that requires review</w:t>
            </w:r>
            <w:r w:rsidR="006C51AD" w:rsidRPr="006C51AD">
              <w:rPr>
                <w:b/>
                <w:bCs/>
                <w:sz w:val="19"/>
                <w:szCs w:val="19"/>
              </w:rPr>
              <w:t>,</w:t>
            </w:r>
            <w:r>
              <w:rPr>
                <w:b/>
                <w:bCs/>
                <w:sz w:val="19"/>
                <w:szCs w:val="19"/>
              </w:rPr>
              <w:t xml:space="preserve"> </w:t>
            </w:r>
          </w:p>
          <w:p w14:paraId="18DF8F2F" w14:textId="275813B9" w:rsidR="00814FE2" w:rsidRPr="002C14ED" w:rsidRDefault="00814FE2" w:rsidP="00814FE2">
            <w:pPr>
              <w:pStyle w:val="ListParagraph"/>
              <w:numPr>
                <w:ilvl w:val="0"/>
                <w:numId w:val="4"/>
              </w:numPr>
            </w:pPr>
            <w:r>
              <w:rPr>
                <w:b/>
                <w:bCs/>
                <w:sz w:val="19"/>
                <w:szCs w:val="19"/>
              </w:rPr>
              <w:t>Help me</w:t>
            </w:r>
            <w:r w:rsidR="002C2D48">
              <w:rPr>
                <w:b/>
                <w:bCs/>
                <w:sz w:val="19"/>
                <w:szCs w:val="19"/>
              </w:rPr>
              <w:t xml:space="preserve"> </w:t>
            </w:r>
            <w:r w:rsidR="002C2D48" w:rsidRPr="002C2D48">
              <w:rPr>
                <w:sz w:val="19"/>
                <w:szCs w:val="19"/>
              </w:rPr>
              <w:t>understand the key terms, identify potential risks and conflicts with existing commitments, and find the supporting evidence</w:t>
            </w:r>
            <w:r w:rsidR="002C2D48" w:rsidRPr="002C2D48">
              <w:rPr>
                <w:b/>
                <w:bCs/>
                <w:sz w:val="19"/>
                <w:szCs w:val="19"/>
              </w:rPr>
              <w:t>,</w:t>
            </w:r>
          </w:p>
          <w:p w14:paraId="3150A0CF" w14:textId="4BD4A1C1" w:rsidR="000008BC" w:rsidRPr="002C14ED" w:rsidRDefault="00814FE2" w:rsidP="00814FE2">
            <w:pPr>
              <w:pStyle w:val="ListParagraph"/>
              <w:numPr>
                <w:ilvl w:val="0"/>
                <w:numId w:val="4"/>
              </w:numPr>
            </w:pPr>
            <w:r>
              <w:rPr>
                <w:b/>
                <w:bCs/>
                <w:sz w:val="19"/>
                <w:szCs w:val="19"/>
              </w:rPr>
              <w:t>So that I can</w:t>
            </w:r>
            <w:r w:rsidR="00147133">
              <w:rPr>
                <w:b/>
                <w:bCs/>
                <w:sz w:val="19"/>
                <w:szCs w:val="19"/>
              </w:rPr>
              <w:t xml:space="preserve"> </w:t>
            </w:r>
            <w:r w:rsidR="00147133" w:rsidRPr="00147133">
              <w:rPr>
                <w:sz w:val="19"/>
                <w:szCs w:val="19"/>
              </w:rPr>
              <w:t>make an informed contract decision without spending excessive time manually searching and comparing fragmented information.</w:t>
            </w:r>
            <w:r>
              <w:rPr>
                <w:b/>
                <w:bCs/>
                <w:sz w:val="19"/>
                <w:szCs w:val="19"/>
              </w:rPr>
              <w:t xml:space="preserve"> </w:t>
            </w:r>
          </w:p>
        </w:tc>
      </w:tr>
      <w:tr w:rsidR="000008BC" w:rsidRPr="002C14ED" w14:paraId="07AA6CE2" w14:textId="77777777">
        <w:trPr>
          <w:cantSplit/>
        </w:trPr>
        <w:tc>
          <w:tcPr>
            <w:tcW w:w="2246" w:type="dxa"/>
            <w:shd w:val="clear" w:color="auto" w:fill="FFFFFF"/>
            <w:tcMar>
              <w:top w:w="90" w:type="dxa"/>
              <w:left w:w="130" w:type="dxa"/>
              <w:bottom w:w="90" w:type="dxa"/>
              <w:right w:w="130" w:type="dxa"/>
            </w:tcMar>
          </w:tcPr>
          <w:p w14:paraId="1BDC306D" w14:textId="77777777" w:rsidR="000008BC" w:rsidRPr="002C14ED" w:rsidRDefault="00FC50DC" w:rsidP="00AE4317">
            <w:r>
              <w:rPr>
                <w:b/>
                <w:bCs/>
                <w:color w:val="14181E"/>
                <w:sz w:val="19"/>
                <w:szCs w:val="19"/>
              </w:rPr>
              <w:t>Trigger</w:t>
            </w:r>
          </w:p>
        </w:tc>
        <w:tc>
          <w:tcPr>
            <w:tcW w:w="7114" w:type="dxa"/>
            <w:shd w:val="clear" w:color="auto" w:fill="FFFFFF"/>
            <w:tcMar>
              <w:top w:w="90" w:type="dxa"/>
              <w:left w:w="130" w:type="dxa"/>
              <w:bottom w:w="90" w:type="dxa"/>
              <w:right w:w="130" w:type="dxa"/>
            </w:tcMar>
          </w:tcPr>
          <w:p w14:paraId="693A9671" w14:textId="74EDC035" w:rsidR="000008BC" w:rsidRPr="002C14ED" w:rsidRDefault="00E63F07" w:rsidP="00AE4317">
            <w:r w:rsidRPr="00E63F07">
              <w:t xml:space="preserve">A new contract draft is </w:t>
            </w:r>
            <w:proofErr w:type="gramStart"/>
            <w:r w:rsidRPr="00E63F07">
              <w:t>received</w:t>
            </w:r>
            <w:proofErr w:type="gramEnd"/>
            <w:r w:rsidRPr="00E63F07">
              <w:t xml:space="preserve"> or an existing draft is revised and requires review before approval or signing.</w:t>
            </w:r>
          </w:p>
        </w:tc>
      </w:tr>
      <w:tr w:rsidR="000008BC" w:rsidRPr="002C14ED" w14:paraId="29F194DC" w14:textId="77777777">
        <w:trPr>
          <w:cantSplit/>
        </w:trPr>
        <w:tc>
          <w:tcPr>
            <w:tcW w:w="2246" w:type="dxa"/>
            <w:shd w:val="clear" w:color="auto" w:fill="F3F5F8"/>
            <w:tcMar>
              <w:top w:w="90" w:type="dxa"/>
              <w:left w:w="130" w:type="dxa"/>
              <w:bottom w:w="90" w:type="dxa"/>
              <w:right w:w="130" w:type="dxa"/>
            </w:tcMar>
          </w:tcPr>
          <w:p w14:paraId="301FC8EF" w14:textId="77777777" w:rsidR="000008BC" w:rsidRPr="002C14ED" w:rsidRDefault="00FC50DC" w:rsidP="00AE4317">
            <w:r>
              <w:rPr>
                <w:b/>
                <w:bCs/>
                <w:color w:val="14181E"/>
                <w:sz w:val="19"/>
                <w:szCs w:val="19"/>
              </w:rPr>
              <w:lastRenderedPageBreak/>
              <w:t>Outcome</w:t>
            </w:r>
          </w:p>
        </w:tc>
        <w:tc>
          <w:tcPr>
            <w:tcW w:w="7114" w:type="dxa"/>
            <w:shd w:val="clear" w:color="auto" w:fill="F3F5F8"/>
            <w:tcMar>
              <w:top w:w="90" w:type="dxa"/>
              <w:left w:w="130" w:type="dxa"/>
              <w:bottom w:w="90" w:type="dxa"/>
              <w:right w:w="130" w:type="dxa"/>
            </w:tcMar>
          </w:tcPr>
          <w:p w14:paraId="59DD2718" w14:textId="77777777" w:rsidR="00D94E1D" w:rsidRPr="00D94E1D" w:rsidRDefault="00D94E1D" w:rsidP="00D94E1D">
            <w:r w:rsidRPr="00D94E1D">
              <w:t>The reviewer receives a structured summary of key terms, potentially risky clauses, relevant historical commitments, missing documents and recommended points for human verification. Each material finding should include its source evidence.</w:t>
            </w:r>
          </w:p>
          <w:p w14:paraId="143197CB" w14:textId="77777777" w:rsidR="00D94E1D" w:rsidRPr="00D94E1D" w:rsidRDefault="00D94E1D" w:rsidP="00D94E1D"/>
          <w:p w14:paraId="4E6C4075" w14:textId="4D98F294" w:rsidR="000008BC" w:rsidRPr="002C14ED" w:rsidRDefault="00D94E1D" w:rsidP="00D94E1D">
            <w:pPr>
              <w:rPr>
                <w:b/>
                <w:bCs/>
              </w:rPr>
            </w:pPr>
            <w:r w:rsidRPr="00D94E1D">
              <w:t xml:space="preserve">The initial performance aspiration is to support a thorough </w:t>
            </w:r>
            <w:proofErr w:type="gramStart"/>
            <w:r w:rsidRPr="00D94E1D">
              <w:t>first-pass</w:t>
            </w:r>
            <w:proofErr w:type="gramEnd"/>
            <w:r w:rsidRPr="00D94E1D">
              <w:t xml:space="preserve"> review in under five minutes. This target must be validated against representative contracts and must not compromise risk-detection quality.</w:t>
            </w:r>
          </w:p>
        </w:tc>
      </w:tr>
      <w:tr w:rsidR="000008BC" w:rsidRPr="002C14ED" w14:paraId="0B99C2D3" w14:textId="77777777">
        <w:trPr>
          <w:cantSplit/>
        </w:trPr>
        <w:tc>
          <w:tcPr>
            <w:tcW w:w="2246" w:type="dxa"/>
            <w:shd w:val="clear" w:color="auto" w:fill="FFFFFF"/>
            <w:tcMar>
              <w:top w:w="90" w:type="dxa"/>
              <w:left w:w="130" w:type="dxa"/>
              <w:bottom w:w="90" w:type="dxa"/>
              <w:right w:w="130" w:type="dxa"/>
            </w:tcMar>
          </w:tcPr>
          <w:p w14:paraId="33E872EC" w14:textId="77777777" w:rsidR="000008BC" w:rsidRPr="002C14ED" w:rsidRDefault="00FC50DC" w:rsidP="00AE4317">
            <w:r>
              <w:rPr>
                <w:b/>
                <w:bCs/>
                <w:color w:val="14181E"/>
                <w:sz w:val="19"/>
                <w:szCs w:val="19"/>
              </w:rPr>
              <w:t>Why AI is justified</w:t>
            </w:r>
          </w:p>
        </w:tc>
        <w:tc>
          <w:tcPr>
            <w:tcW w:w="7114" w:type="dxa"/>
            <w:shd w:val="clear" w:color="auto" w:fill="FFFFFF"/>
            <w:tcMar>
              <w:top w:w="90" w:type="dxa"/>
              <w:left w:w="130" w:type="dxa"/>
              <w:bottom w:w="90" w:type="dxa"/>
              <w:right w:w="130" w:type="dxa"/>
            </w:tcMar>
          </w:tcPr>
          <w:p w14:paraId="19E1F2E6" w14:textId="77777777" w:rsidR="00B71717" w:rsidRDefault="00B71717" w:rsidP="00B71717">
            <w:r>
              <w:t>The task requires extracting and interpreting information from unstructured documents, retrieving relevant historical context, comparing clauses across multiple sources and summarising findings. AI can assist with these information-intensive activities, while deterministic rules can validate required fields and document checks.</w:t>
            </w:r>
          </w:p>
          <w:p w14:paraId="0C302A2A" w14:textId="77777777" w:rsidR="00B71717" w:rsidRDefault="00B71717" w:rsidP="00B71717"/>
          <w:p w14:paraId="778D87A5" w14:textId="2ECE411C" w:rsidR="000008BC" w:rsidRPr="002C14ED" w:rsidRDefault="00B71717" w:rsidP="00B71717">
            <w:r>
              <w:t>Human judgment remains necessary for interpreting legal and commercial context, resolving ambiguous findings, negotiating terms and making the final approval or rejection decision.</w:t>
            </w:r>
          </w:p>
        </w:tc>
      </w:tr>
    </w:tbl>
    <w:p w14:paraId="24D3D220" w14:textId="77777777" w:rsidR="000008BC" w:rsidRPr="002C14ED" w:rsidRDefault="00FC50DC" w:rsidP="00AE4317">
      <w:pPr>
        <w:pStyle w:val="Heading1"/>
        <w:spacing w:before="420" w:after="160"/>
      </w:pPr>
      <w:r>
        <w:rPr>
          <w:b/>
          <w:bCs/>
          <w:color w:val="1A1F27"/>
          <w:sz w:val="38"/>
          <w:szCs w:val="38"/>
        </w:rPr>
        <w:t>3. Opportunity and AI Capability Mapping</w:t>
      </w:r>
    </w:p>
    <w:p w14:paraId="6D30D550" w14:textId="19B6DBA3" w:rsidR="000008BC" w:rsidRPr="002C14ED" w:rsidRDefault="00AE4317" w:rsidP="00AE4317">
      <w:pPr>
        <w:spacing w:after="160"/>
      </w:pPr>
      <w:r>
        <w:br/>
      </w:r>
      <w:r w:rsidR="00E4417F" w:rsidRPr="00E4417F">
        <w:t>Each opportunity is mapped to a specific AI capability based on the contract review problem it addresses. The objective is to help the reviewer find relevant information, identify potential risks and make informed decisions using traceable evidence.</w:t>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2"/>
        <w:gridCol w:w="2808"/>
      </w:tblGrid>
      <w:tr w:rsidR="000008BC" w:rsidRPr="002C14ED" w14:paraId="27456A08" w14:textId="77777777">
        <w:trPr>
          <w:cantSplit/>
          <w:tblHeader/>
        </w:trPr>
        <w:tc>
          <w:tcPr>
            <w:tcW w:w="6552" w:type="dxa"/>
            <w:shd w:val="clear" w:color="auto" w:fill="1F3A5F"/>
            <w:tcMar>
              <w:top w:w="90" w:type="dxa"/>
              <w:left w:w="130" w:type="dxa"/>
              <w:bottom w:w="90" w:type="dxa"/>
              <w:right w:w="130" w:type="dxa"/>
            </w:tcMar>
          </w:tcPr>
          <w:p w14:paraId="0574470A" w14:textId="77777777" w:rsidR="000008BC" w:rsidRPr="002C14ED" w:rsidRDefault="00FC50DC" w:rsidP="00AE4317">
            <w:r>
              <w:rPr>
                <w:color w:val="FFFFFF"/>
                <w:sz w:val="19"/>
                <w:szCs w:val="19"/>
              </w:rPr>
              <w:t>Opportunity</w:t>
            </w:r>
          </w:p>
        </w:tc>
        <w:tc>
          <w:tcPr>
            <w:tcW w:w="2808" w:type="dxa"/>
            <w:shd w:val="clear" w:color="auto" w:fill="1F3A5F"/>
            <w:tcMar>
              <w:top w:w="90" w:type="dxa"/>
              <w:left w:w="130" w:type="dxa"/>
              <w:bottom w:w="90" w:type="dxa"/>
              <w:right w:w="130" w:type="dxa"/>
            </w:tcMar>
          </w:tcPr>
          <w:p w14:paraId="58D6108A" w14:textId="77777777" w:rsidR="000008BC" w:rsidRPr="002C14ED" w:rsidRDefault="00FC50DC" w:rsidP="00AE4317">
            <w:r>
              <w:rPr>
                <w:color w:val="FFFFFF"/>
                <w:sz w:val="19"/>
                <w:szCs w:val="19"/>
              </w:rPr>
              <w:t>AI capability used</w:t>
            </w:r>
          </w:p>
        </w:tc>
      </w:tr>
      <w:tr w:rsidR="000008BC" w:rsidRPr="002C14ED" w14:paraId="1054FC55" w14:textId="77777777">
        <w:trPr>
          <w:cantSplit/>
        </w:trPr>
        <w:tc>
          <w:tcPr>
            <w:tcW w:w="6552" w:type="dxa"/>
            <w:shd w:val="clear" w:color="auto" w:fill="F3F5F8"/>
            <w:tcMar>
              <w:top w:w="90" w:type="dxa"/>
              <w:left w:w="130" w:type="dxa"/>
              <w:bottom w:w="90" w:type="dxa"/>
              <w:right w:w="130" w:type="dxa"/>
            </w:tcMar>
          </w:tcPr>
          <w:p w14:paraId="2D017DF6" w14:textId="02B72FEB" w:rsidR="000008BC" w:rsidRPr="002C14ED" w:rsidRDefault="004A34D0" w:rsidP="00AE4317">
            <w:r w:rsidRPr="00DB5D15">
              <w:rPr>
                <w:b/>
                <w:bCs/>
              </w:rPr>
              <w:t>Contract Understanding and Information Extraction:</w:t>
            </w:r>
            <w:r w:rsidRPr="004A34D0">
              <w:t xml:space="preserve"> Extracts key information from incoming contracts, including contracting parties, contract value, scope, dates, obligations, termination conditions and other important terms. Converts unstructured contract content into structured fields for review.</w:t>
            </w:r>
          </w:p>
        </w:tc>
        <w:tc>
          <w:tcPr>
            <w:tcW w:w="2808" w:type="dxa"/>
            <w:shd w:val="clear" w:color="auto" w:fill="F3F5F8"/>
            <w:tcMar>
              <w:top w:w="90" w:type="dxa"/>
              <w:left w:w="130" w:type="dxa"/>
              <w:bottom w:w="90" w:type="dxa"/>
              <w:right w:w="130" w:type="dxa"/>
            </w:tcMar>
          </w:tcPr>
          <w:p w14:paraId="2D4A2407" w14:textId="4B4F6DC7" w:rsidR="000008BC" w:rsidRPr="002C14ED" w:rsidRDefault="00F20EC7" w:rsidP="00AE4317">
            <w:pPr>
              <w:rPr>
                <w:b/>
                <w:bCs/>
              </w:rPr>
            </w:pPr>
            <w:r w:rsidRPr="00F20EC7">
              <w:rPr>
                <w:b/>
                <w:bCs/>
              </w:rPr>
              <w:t>Document processing, Information Extraction, Classification and LLM-based Generation</w:t>
            </w:r>
          </w:p>
        </w:tc>
      </w:tr>
      <w:tr w:rsidR="000008BC" w:rsidRPr="002C14ED" w14:paraId="57F8D4C9" w14:textId="77777777">
        <w:trPr>
          <w:cantSplit/>
        </w:trPr>
        <w:tc>
          <w:tcPr>
            <w:tcW w:w="6552" w:type="dxa"/>
            <w:shd w:val="clear" w:color="auto" w:fill="FFFFFF"/>
            <w:tcMar>
              <w:top w:w="90" w:type="dxa"/>
              <w:left w:w="130" w:type="dxa"/>
              <w:bottom w:w="90" w:type="dxa"/>
              <w:right w:w="130" w:type="dxa"/>
            </w:tcMar>
          </w:tcPr>
          <w:p w14:paraId="27610FEA" w14:textId="024F02C7" w:rsidR="000008BC" w:rsidRPr="002C14ED" w:rsidRDefault="00DE7F08" w:rsidP="00AE4317">
            <w:r w:rsidRPr="00DB5D15">
              <w:rPr>
                <w:b/>
                <w:bCs/>
              </w:rPr>
              <w:t>Historical Context Retrieval:</w:t>
            </w:r>
            <w:r w:rsidRPr="00DE7F08">
              <w:t xml:space="preserve"> Retrieves relevant information from previously signed contracts, emails, negotiation notes, meeting notes and supporting documents. Provides source references so the reviewer can verify the information.</w:t>
            </w:r>
          </w:p>
        </w:tc>
        <w:tc>
          <w:tcPr>
            <w:tcW w:w="2808" w:type="dxa"/>
            <w:shd w:val="clear" w:color="auto" w:fill="FFFFFF"/>
            <w:tcMar>
              <w:top w:w="90" w:type="dxa"/>
              <w:left w:w="130" w:type="dxa"/>
              <w:bottom w:w="90" w:type="dxa"/>
              <w:right w:w="130" w:type="dxa"/>
            </w:tcMar>
          </w:tcPr>
          <w:p w14:paraId="51AC3EFA" w14:textId="52386A5F" w:rsidR="000008BC" w:rsidRPr="002C14ED" w:rsidRDefault="007F0391" w:rsidP="00AE4317">
            <w:pPr>
              <w:rPr>
                <w:b/>
                <w:bCs/>
              </w:rPr>
            </w:pPr>
            <w:r w:rsidRPr="007F0391">
              <w:rPr>
                <w:b/>
                <w:bCs/>
              </w:rPr>
              <w:t>Retrieval-Augmented Generation (RAG), Semantic Search and Information Retrieval</w:t>
            </w:r>
          </w:p>
        </w:tc>
      </w:tr>
      <w:tr w:rsidR="000008BC" w:rsidRPr="002C14ED" w14:paraId="7C949FD4" w14:textId="77777777">
        <w:trPr>
          <w:cantSplit/>
        </w:trPr>
        <w:tc>
          <w:tcPr>
            <w:tcW w:w="6552" w:type="dxa"/>
            <w:shd w:val="clear" w:color="auto" w:fill="F3F5F8"/>
            <w:tcMar>
              <w:top w:w="90" w:type="dxa"/>
              <w:left w:w="130" w:type="dxa"/>
              <w:bottom w:w="90" w:type="dxa"/>
              <w:right w:w="130" w:type="dxa"/>
            </w:tcMar>
          </w:tcPr>
          <w:p w14:paraId="0008064E" w14:textId="536C9375" w:rsidR="000008BC" w:rsidRPr="002C14ED" w:rsidRDefault="00964B52" w:rsidP="00AE4317">
            <w:r w:rsidRPr="00DB5D15">
              <w:rPr>
                <w:b/>
                <w:bCs/>
              </w:rPr>
              <w:t>Risky Clause Identification:</w:t>
            </w:r>
            <w:r w:rsidRPr="00964B52">
              <w:t xml:space="preserve"> Identifies clauses that may require attention, including liability, indemnity, payment, intellectual property, termination and other contract-specific risk areas. Explains why each clause may require review and links the finding to the original clause.</w:t>
            </w:r>
          </w:p>
        </w:tc>
        <w:tc>
          <w:tcPr>
            <w:tcW w:w="2808" w:type="dxa"/>
            <w:shd w:val="clear" w:color="auto" w:fill="F3F5F8"/>
            <w:tcMar>
              <w:top w:w="90" w:type="dxa"/>
              <w:left w:w="130" w:type="dxa"/>
              <w:bottom w:w="90" w:type="dxa"/>
              <w:right w:w="130" w:type="dxa"/>
            </w:tcMar>
          </w:tcPr>
          <w:p w14:paraId="4EE6854C" w14:textId="39418489" w:rsidR="000008BC" w:rsidRPr="002C14ED" w:rsidRDefault="00986C3F" w:rsidP="00AE4317">
            <w:pPr>
              <w:rPr>
                <w:b/>
                <w:bCs/>
              </w:rPr>
            </w:pPr>
            <w:r w:rsidRPr="00986C3F">
              <w:rPr>
                <w:b/>
                <w:bCs/>
              </w:rPr>
              <w:t>Classification, LLM-based Analysis and Evidence-Grounded Generation</w:t>
            </w:r>
          </w:p>
        </w:tc>
      </w:tr>
      <w:tr w:rsidR="000008BC" w:rsidRPr="002C14ED" w14:paraId="045ED311" w14:textId="77777777">
        <w:trPr>
          <w:cantSplit/>
        </w:trPr>
        <w:tc>
          <w:tcPr>
            <w:tcW w:w="6552" w:type="dxa"/>
            <w:shd w:val="clear" w:color="auto" w:fill="FFFFFF"/>
            <w:tcMar>
              <w:top w:w="90" w:type="dxa"/>
              <w:left w:w="130" w:type="dxa"/>
              <w:bottom w:w="90" w:type="dxa"/>
              <w:right w:w="130" w:type="dxa"/>
            </w:tcMar>
          </w:tcPr>
          <w:p w14:paraId="6CC49315" w14:textId="108AE06A" w:rsidR="000008BC" w:rsidRPr="002C14ED" w:rsidRDefault="00C61C09" w:rsidP="00AE4317">
            <w:r w:rsidRPr="00567E7D">
              <w:rPr>
                <w:b/>
                <w:bCs/>
              </w:rPr>
              <w:t>Historical Commitment Conflict Detection:</w:t>
            </w:r>
            <w:r w:rsidRPr="00C61C09">
              <w:t xml:space="preserve"> </w:t>
            </w:r>
            <w:r w:rsidR="002E25E3" w:rsidRPr="002E25E3">
              <w:t xml:space="preserve">Identify whether a proposed contract conflicts with previous commitments, such as restrictions on working with specific industries or geographic markets. Example: a prior commitment restricting </w:t>
            </w:r>
            <w:proofErr w:type="spellStart"/>
            <w:r w:rsidR="002E25E3" w:rsidRPr="002E25E3">
              <w:t>AtliQ</w:t>
            </w:r>
            <w:proofErr w:type="spellEnd"/>
            <w:r w:rsidR="002E25E3" w:rsidRPr="002E25E3">
              <w:t xml:space="preserve"> from working with hotel businesses in Dubai.</w:t>
            </w:r>
          </w:p>
        </w:tc>
        <w:tc>
          <w:tcPr>
            <w:tcW w:w="2808" w:type="dxa"/>
            <w:shd w:val="clear" w:color="auto" w:fill="FFFFFF"/>
            <w:tcMar>
              <w:top w:w="90" w:type="dxa"/>
              <w:left w:w="130" w:type="dxa"/>
              <w:bottom w:w="90" w:type="dxa"/>
              <w:right w:w="130" w:type="dxa"/>
            </w:tcMar>
          </w:tcPr>
          <w:p w14:paraId="4C4B6B43" w14:textId="130E337E" w:rsidR="000008BC" w:rsidRPr="002C14ED" w:rsidRDefault="00554D8A" w:rsidP="00AE4317">
            <w:pPr>
              <w:rPr>
                <w:b/>
                <w:bCs/>
              </w:rPr>
            </w:pPr>
            <w:r w:rsidRPr="00554D8A">
              <w:rPr>
                <w:b/>
                <w:bCs/>
              </w:rPr>
              <w:t>RAG, semantic search, information extraction, rule-based comparison</w:t>
            </w:r>
          </w:p>
        </w:tc>
      </w:tr>
      <w:tr w:rsidR="00622070" w:rsidRPr="002C14ED" w14:paraId="46B1104B" w14:textId="77777777">
        <w:trPr>
          <w:cantSplit/>
        </w:trPr>
        <w:tc>
          <w:tcPr>
            <w:tcW w:w="6552" w:type="dxa"/>
            <w:shd w:val="clear" w:color="auto" w:fill="FFFFFF"/>
            <w:tcMar>
              <w:top w:w="90" w:type="dxa"/>
              <w:left w:w="130" w:type="dxa"/>
              <w:bottom w:w="90" w:type="dxa"/>
              <w:right w:w="130" w:type="dxa"/>
            </w:tcMar>
          </w:tcPr>
          <w:p w14:paraId="0F306983" w14:textId="44F6B5D1" w:rsidR="00622070" w:rsidRPr="00C61C09" w:rsidRDefault="00622070" w:rsidP="00AE4317">
            <w:r w:rsidRPr="00567E7D">
              <w:rPr>
                <w:b/>
                <w:bCs/>
              </w:rPr>
              <w:lastRenderedPageBreak/>
              <w:t>Entity Validation and Document Completeness:</w:t>
            </w:r>
            <w:r w:rsidRPr="00622070">
              <w:t xml:space="preserve"> Checks contracting entity names, governing law and required contract fields against approved reference data. Identifies potentially missing agreements, annexures, schedules and supporting documents based on a configurable checklist.</w:t>
            </w:r>
          </w:p>
        </w:tc>
        <w:tc>
          <w:tcPr>
            <w:tcW w:w="2808" w:type="dxa"/>
            <w:shd w:val="clear" w:color="auto" w:fill="FFFFFF"/>
            <w:tcMar>
              <w:top w:w="90" w:type="dxa"/>
              <w:left w:w="130" w:type="dxa"/>
              <w:bottom w:w="90" w:type="dxa"/>
              <w:right w:w="130" w:type="dxa"/>
            </w:tcMar>
          </w:tcPr>
          <w:p w14:paraId="4F4C8C59" w14:textId="310C1C06" w:rsidR="00622070" w:rsidRPr="00D20119" w:rsidRDefault="00622070" w:rsidP="00AE4317">
            <w:pPr>
              <w:rPr>
                <w:b/>
                <w:bCs/>
              </w:rPr>
            </w:pPr>
            <w:r w:rsidRPr="00622070">
              <w:rPr>
                <w:b/>
                <w:bCs/>
              </w:rPr>
              <w:t>Rule-Based Validation, Entity Matching, Classification and Document Processing</w:t>
            </w:r>
          </w:p>
        </w:tc>
      </w:tr>
      <w:tr w:rsidR="00622070" w:rsidRPr="002C14ED" w14:paraId="2437C07A" w14:textId="77777777">
        <w:trPr>
          <w:cantSplit/>
        </w:trPr>
        <w:tc>
          <w:tcPr>
            <w:tcW w:w="6552" w:type="dxa"/>
            <w:shd w:val="clear" w:color="auto" w:fill="FFFFFF"/>
            <w:tcMar>
              <w:top w:w="90" w:type="dxa"/>
              <w:left w:w="130" w:type="dxa"/>
              <w:bottom w:w="90" w:type="dxa"/>
              <w:right w:w="130" w:type="dxa"/>
            </w:tcMar>
          </w:tcPr>
          <w:p w14:paraId="35E0F1E4" w14:textId="24B302A1" w:rsidR="00622070" w:rsidRPr="00B95BEC" w:rsidRDefault="009D01D3" w:rsidP="00AE4317">
            <w:pPr>
              <w:rPr>
                <w:lang w:val="en-US"/>
              </w:rPr>
            </w:pPr>
            <w:r w:rsidRPr="00107445">
              <w:rPr>
                <w:b/>
                <w:bCs/>
              </w:rPr>
              <w:t>Consolidated Risk Report and Review Support:</w:t>
            </w:r>
            <w:r w:rsidRPr="009D01D3">
              <w:t xml:space="preserve"> </w:t>
            </w:r>
            <w:r w:rsidR="00EB5637" w:rsidRPr="00EB5637">
              <w:rPr>
                <w:lang w:val="en-US"/>
              </w:rPr>
              <w:t xml:space="preserve">Combines extracted contract terms, clause-level risk findings, historical commitment conflicts and document completeness checks into a structured review workspace. Displays the original contract alongside </w:t>
            </w:r>
            <w:proofErr w:type="spellStart"/>
            <w:r w:rsidR="00EB5637" w:rsidRPr="00EB5637">
              <w:rPr>
                <w:lang w:val="en-US"/>
              </w:rPr>
              <w:t>prioritised</w:t>
            </w:r>
            <w:proofErr w:type="spellEnd"/>
            <w:r w:rsidR="00EB5637" w:rsidRPr="00EB5637">
              <w:rPr>
                <w:lang w:val="en-US"/>
              </w:rPr>
              <w:t xml:space="preserve"> findings, with severity indicators, supporting evidence, source references and explanations. </w:t>
            </w:r>
            <w:proofErr w:type="gramStart"/>
            <w:r w:rsidR="00EB5637" w:rsidRPr="00EB5637">
              <w:rPr>
                <w:lang w:val="en-US"/>
              </w:rPr>
              <w:t>Allows</w:t>
            </w:r>
            <w:proofErr w:type="gramEnd"/>
            <w:r w:rsidR="00EB5637" w:rsidRPr="00EB5637">
              <w:rPr>
                <w:lang w:val="en-US"/>
              </w:rPr>
              <w:t xml:space="preserve"> the reviewer to inspect, confirm, dismiss or flag findings for further verification, while recording unresolved questions and review decisions. The system supports human decision-making and does not autonomously approve, reject or sign contracts.</w:t>
            </w:r>
          </w:p>
        </w:tc>
        <w:tc>
          <w:tcPr>
            <w:tcW w:w="2808" w:type="dxa"/>
            <w:shd w:val="clear" w:color="auto" w:fill="FFFFFF"/>
            <w:tcMar>
              <w:top w:w="90" w:type="dxa"/>
              <w:left w:w="130" w:type="dxa"/>
              <w:bottom w:w="90" w:type="dxa"/>
              <w:right w:w="130" w:type="dxa"/>
            </w:tcMar>
          </w:tcPr>
          <w:p w14:paraId="11AC90B2" w14:textId="55CD2C4D" w:rsidR="00622070" w:rsidRPr="00622070" w:rsidRDefault="00CA64DB" w:rsidP="00AE4317">
            <w:pPr>
              <w:rPr>
                <w:b/>
                <w:bCs/>
              </w:rPr>
            </w:pPr>
            <w:r w:rsidRPr="00CA64DB">
              <w:rPr>
                <w:b/>
                <w:bCs/>
              </w:rPr>
              <w:t>LLM-based Summarisation, Structured Output Generation, RAG and Human-in-the-Loop Review</w:t>
            </w:r>
          </w:p>
        </w:tc>
      </w:tr>
      <w:tr w:rsidR="001E4D06" w:rsidRPr="002C14ED" w14:paraId="160D7774" w14:textId="77777777">
        <w:trPr>
          <w:cantSplit/>
        </w:trPr>
        <w:tc>
          <w:tcPr>
            <w:tcW w:w="6552" w:type="dxa"/>
            <w:shd w:val="clear" w:color="auto" w:fill="FFFFFF"/>
            <w:tcMar>
              <w:top w:w="90" w:type="dxa"/>
              <w:left w:w="130" w:type="dxa"/>
              <w:bottom w:w="90" w:type="dxa"/>
              <w:right w:w="130" w:type="dxa"/>
            </w:tcMar>
          </w:tcPr>
          <w:p w14:paraId="5CBD937C" w14:textId="6EC6DDC4" w:rsidR="001E4D06" w:rsidRPr="00107445" w:rsidRDefault="00AB684A" w:rsidP="00AE4317">
            <w:pPr>
              <w:rPr>
                <w:b/>
                <w:bCs/>
              </w:rPr>
            </w:pPr>
            <w:r w:rsidRPr="00AB684A">
              <w:rPr>
                <w:b/>
                <w:bCs/>
              </w:rPr>
              <w:t>NDA Mutuality and Asymmetry Detection</w:t>
            </w:r>
            <w:r>
              <w:rPr>
                <w:b/>
                <w:bCs/>
              </w:rPr>
              <w:t xml:space="preserve">: </w:t>
            </w:r>
            <w:r w:rsidRPr="00AB684A">
              <w:t xml:space="preserve">Identify whether an NDA imposes obligations disproportionately on </w:t>
            </w:r>
            <w:proofErr w:type="spellStart"/>
            <w:r w:rsidRPr="00AB684A">
              <w:t>AtliQ</w:t>
            </w:r>
            <w:proofErr w:type="spellEnd"/>
            <w:r w:rsidRPr="00AB684A">
              <w:t xml:space="preserve"> or lacks reciprocal protections, based on </w:t>
            </w:r>
            <w:proofErr w:type="spellStart"/>
            <w:r w:rsidRPr="00AB684A">
              <w:t>AtliQ's</w:t>
            </w:r>
            <w:proofErr w:type="spellEnd"/>
            <w:r w:rsidRPr="00AB684A">
              <w:t xml:space="preserve"> approved policies.</w:t>
            </w:r>
          </w:p>
        </w:tc>
        <w:tc>
          <w:tcPr>
            <w:tcW w:w="2808" w:type="dxa"/>
            <w:shd w:val="clear" w:color="auto" w:fill="FFFFFF"/>
            <w:tcMar>
              <w:top w:w="90" w:type="dxa"/>
              <w:left w:w="130" w:type="dxa"/>
              <w:bottom w:w="90" w:type="dxa"/>
              <w:right w:w="130" w:type="dxa"/>
            </w:tcMar>
          </w:tcPr>
          <w:p w14:paraId="6FCFE83E" w14:textId="31E48753" w:rsidR="001E4D06" w:rsidRPr="00CA64DB" w:rsidRDefault="00AB684A" w:rsidP="00AE4317">
            <w:pPr>
              <w:rPr>
                <w:b/>
                <w:bCs/>
              </w:rPr>
            </w:pPr>
            <w:r w:rsidRPr="00AB684A">
              <w:rPr>
                <w:b/>
                <w:bCs/>
              </w:rPr>
              <w:t>Clause classification, information extraction, LLM-assisted analysis</w:t>
            </w:r>
          </w:p>
        </w:tc>
      </w:tr>
      <w:tr w:rsidR="00944386" w:rsidRPr="002C14ED" w14:paraId="388C320E" w14:textId="77777777">
        <w:trPr>
          <w:cantSplit/>
        </w:trPr>
        <w:tc>
          <w:tcPr>
            <w:tcW w:w="6552" w:type="dxa"/>
            <w:shd w:val="clear" w:color="auto" w:fill="FFFFFF"/>
            <w:tcMar>
              <w:top w:w="90" w:type="dxa"/>
              <w:left w:w="130" w:type="dxa"/>
              <w:bottom w:w="90" w:type="dxa"/>
              <w:right w:w="130" w:type="dxa"/>
            </w:tcMar>
          </w:tcPr>
          <w:p w14:paraId="29CD2E92" w14:textId="2D6C8FB1" w:rsidR="00944386" w:rsidRPr="00AB684A" w:rsidRDefault="0053398E" w:rsidP="00AE4317">
            <w:pPr>
              <w:rPr>
                <w:b/>
                <w:bCs/>
              </w:rPr>
            </w:pPr>
            <w:r w:rsidRPr="0053398E">
              <w:rPr>
                <w:b/>
                <w:bCs/>
              </w:rPr>
              <w:t>Required Agreement and Party Checks</w:t>
            </w:r>
            <w:r w:rsidR="009C3003">
              <w:rPr>
                <w:b/>
                <w:bCs/>
              </w:rPr>
              <w:t xml:space="preserve">: </w:t>
            </w:r>
            <w:r w:rsidR="009C3003" w:rsidRPr="009C3003">
              <w:t>Identify potentially missing required agreements, such as a Business Associate Agreement (BAA) for applicable healthcare projects, including relevant freelancers or other parties.</w:t>
            </w:r>
          </w:p>
        </w:tc>
        <w:tc>
          <w:tcPr>
            <w:tcW w:w="2808" w:type="dxa"/>
            <w:shd w:val="clear" w:color="auto" w:fill="FFFFFF"/>
            <w:tcMar>
              <w:top w:w="90" w:type="dxa"/>
              <w:left w:w="130" w:type="dxa"/>
              <w:bottom w:w="90" w:type="dxa"/>
              <w:right w:w="130" w:type="dxa"/>
            </w:tcMar>
          </w:tcPr>
          <w:p w14:paraId="3F80500F" w14:textId="7764FF67" w:rsidR="00944386" w:rsidRPr="00AB684A" w:rsidRDefault="00CE2A14" w:rsidP="00AE4317">
            <w:pPr>
              <w:rPr>
                <w:b/>
                <w:bCs/>
              </w:rPr>
            </w:pPr>
            <w:r w:rsidRPr="00CE2A14">
              <w:rPr>
                <w:b/>
                <w:bCs/>
              </w:rPr>
              <w:t>Document classification, entity extraction, configurable rules, document completeness checks</w:t>
            </w:r>
          </w:p>
        </w:tc>
      </w:tr>
    </w:tbl>
    <w:p w14:paraId="44D3F1F7" w14:textId="4ED111D0" w:rsidR="000008BC" w:rsidRPr="002C14ED" w:rsidRDefault="007142A5" w:rsidP="00AE4317">
      <w:pPr>
        <w:pStyle w:val="Heading1"/>
        <w:spacing w:before="420" w:after="160"/>
      </w:pPr>
      <w:r>
        <w:rPr>
          <w:b/>
          <w:bCs/>
          <w:color w:val="1A1F27"/>
          <w:sz w:val="38"/>
          <w:szCs w:val="38"/>
        </w:rPr>
        <w:br/>
        <w:t>4. Personas and User Stories</w:t>
      </w:r>
    </w:p>
    <w:p w14:paraId="11F672D1" w14:textId="4AB3322C" w:rsidR="000008BC" w:rsidRPr="002C14ED" w:rsidRDefault="00AE4317" w:rsidP="00AE4317">
      <w:pPr>
        <w:pStyle w:val="Heading2"/>
        <w:spacing w:before="320" w:after="140"/>
      </w:pPr>
      <w:r>
        <w:rPr>
          <w:b/>
          <w:bCs/>
          <w:color w:val="2F7BF6"/>
          <w:sz w:val="27"/>
          <w:szCs w:val="27"/>
        </w:rPr>
        <w:br/>
        <w:t>4.1 User Personas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4C5FD6C1" w14:textId="77777777">
        <w:trPr>
          <w:cantSplit/>
          <w:tblHeader/>
        </w:trPr>
        <w:tc>
          <w:tcPr>
            <w:tcW w:w="2434" w:type="dxa"/>
            <w:shd w:val="clear" w:color="auto" w:fill="1F3A5F"/>
            <w:tcMar>
              <w:top w:w="90" w:type="dxa"/>
              <w:left w:w="130" w:type="dxa"/>
              <w:bottom w:w="90" w:type="dxa"/>
              <w:right w:w="130" w:type="dxa"/>
            </w:tcMar>
          </w:tcPr>
          <w:p w14:paraId="369F667C" w14:textId="77777777" w:rsidR="000008BC" w:rsidRPr="002C14ED" w:rsidRDefault="00FC50DC" w:rsidP="00AE4317">
            <w:r>
              <w:rPr>
                <w:color w:val="FFFFFF"/>
                <w:sz w:val="19"/>
                <w:szCs w:val="19"/>
              </w:rPr>
              <w:t>Persona</w:t>
            </w:r>
          </w:p>
        </w:tc>
        <w:tc>
          <w:tcPr>
            <w:tcW w:w="6926" w:type="dxa"/>
            <w:shd w:val="clear" w:color="auto" w:fill="1F3A5F"/>
            <w:tcMar>
              <w:top w:w="90" w:type="dxa"/>
              <w:left w:w="130" w:type="dxa"/>
              <w:bottom w:w="90" w:type="dxa"/>
              <w:right w:w="130" w:type="dxa"/>
            </w:tcMar>
          </w:tcPr>
          <w:p w14:paraId="1C2B837B" w14:textId="77777777" w:rsidR="000008BC" w:rsidRPr="002C14ED" w:rsidRDefault="00FC50DC" w:rsidP="00AE4317">
            <w:r>
              <w:rPr>
                <w:color w:val="FFFFFF"/>
                <w:sz w:val="19"/>
                <w:szCs w:val="19"/>
              </w:rPr>
              <w:t>Description</w:t>
            </w:r>
          </w:p>
        </w:tc>
      </w:tr>
      <w:tr w:rsidR="000008BC" w:rsidRPr="002C14ED" w14:paraId="3C3EA17F" w14:textId="77777777">
        <w:trPr>
          <w:cantSplit/>
        </w:trPr>
        <w:tc>
          <w:tcPr>
            <w:tcW w:w="2434" w:type="dxa"/>
            <w:shd w:val="clear" w:color="auto" w:fill="F3F5F8"/>
            <w:tcMar>
              <w:top w:w="90" w:type="dxa"/>
              <w:left w:w="130" w:type="dxa"/>
              <w:bottom w:w="90" w:type="dxa"/>
              <w:right w:w="130" w:type="dxa"/>
            </w:tcMar>
          </w:tcPr>
          <w:p w14:paraId="13BE987C" w14:textId="1CA4054A" w:rsidR="000008BC" w:rsidRPr="00647669" w:rsidRDefault="00FC50DC" w:rsidP="00AE4317">
            <w:r w:rsidRPr="00647669">
              <w:rPr>
                <w:color w:val="14181E"/>
                <w:sz w:val="19"/>
                <w:szCs w:val="19"/>
              </w:rPr>
              <w:t>Primary:</w:t>
            </w:r>
            <w:r w:rsidR="00767DDB" w:rsidRPr="00647669">
              <w:rPr>
                <w:color w:val="14181E"/>
                <w:sz w:val="19"/>
                <w:szCs w:val="19"/>
              </w:rPr>
              <w:t xml:space="preserve"> CEO / Contract Reviewer (Karandeep)</w:t>
            </w:r>
          </w:p>
        </w:tc>
        <w:tc>
          <w:tcPr>
            <w:tcW w:w="6926" w:type="dxa"/>
            <w:shd w:val="clear" w:color="auto" w:fill="F3F5F8"/>
            <w:tcMar>
              <w:top w:w="90" w:type="dxa"/>
              <w:left w:w="130" w:type="dxa"/>
              <w:bottom w:w="90" w:type="dxa"/>
              <w:right w:w="130" w:type="dxa"/>
            </w:tcMar>
          </w:tcPr>
          <w:p w14:paraId="4D309F0C" w14:textId="77777777" w:rsidR="00CC0176" w:rsidRDefault="009029D3" w:rsidP="009029D3">
            <w:r>
              <w:t xml:space="preserve">Founder and CEO of </w:t>
            </w:r>
            <w:proofErr w:type="spellStart"/>
            <w:r>
              <w:t>AtliQ</w:t>
            </w:r>
            <w:proofErr w:type="spellEnd"/>
            <w:r>
              <w:t xml:space="preserve"> Technologies who reviews and signs contracts while managing other business responsibilities. </w:t>
            </w:r>
          </w:p>
          <w:p w14:paraId="7605912A" w14:textId="360732B2" w:rsidR="006B6120" w:rsidRDefault="009029D3" w:rsidP="009029D3">
            <w:r w:rsidRPr="00CC0176">
              <w:rPr>
                <w:b/>
                <w:bCs/>
              </w:rPr>
              <w:t>Goal:</w:t>
            </w:r>
            <w:r>
              <w:t xml:space="preserve"> Make informed contract decisions quickly without overlooking material risks or existing commitments. </w:t>
            </w:r>
          </w:p>
          <w:p w14:paraId="11EC95E1" w14:textId="5F986FCA" w:rsidR="000008BC" w:rsidRPr="002C14ED" w:rsidRDefault="009029D3" w:rsidP="009029D3">
            <w:r w:rsidRPr="006B6120">
              <w:rPr>
                <w:b/>
                <w:bCs/>
              </w:rPr>
              <w:t>Frustration:</w:t>
            </w:r>
            <w:r>
              <w:t xml:space="preserve"> Relevant information is scattered across contracts, emails, negotiation notes and other documents, making review time-consuming.</w:t>
            </w:r>
          </w:p>
        </w:tc>
      </w:tr>
      <w:tr w:rsidR="000008BC" w:rsidRPr="002C14ED" w14:paraId="2EEEEA43" w14:textId="77777777">
        <w:trPr>
          <w:cantSplit/>
        </w:trPr>
        <w:tc>
          <w:tcPr>
            <w:tcW w:w="2434" w:type="dxa"/>
            <w:shd w:val="clear" w:color="auto" w:fill="FFFFFF"/>
            <w:tcMar>
              <w:top w:w="90" w:type="dxa"/>
              <w:left w:w="130" w:type="dxa"/>
              <w:bottom w:w="90" w:type="dxa"/>
              <w:right w:w="130" w:type="dxa"/>
            </w:tcMar>
          </w:tcPr>
          <w:p w14:paraId="49C646EC" w14:textId="5794A78E" w:rsidR="000008BC" w:rsidRPr="00647669" w:rsidRDefault="00FC50DC" w:rsidP="00AE4317">
            <w:r w:rsidRPr="00647669">
              <w:rPr>
                <w:color w:val="14181E"/>
                <w:sz w:val="19"/>
                <w:szCs w:val="19"/>
              </w:rPr>
              <w:lastRenderedPageBreak/>
              <w:t xml:space="preserve">Secondary: </w:t>
            </w:r>
            <w:r w:rsidR="00B81870" w:rsidRPr="00647669">
              <w:rPr>
                <w:color w:val="14181E"/>
                <w:sz w:val="19"/>
                <w:szCs w:val="19"/>
              </w:rPr>
              <w:t>Business Stakeholder / Contract Submitter</w:t>
            </w:r>
          </w:p>
        </w:tc>
        <w:tc>
          <w:tcPr>
            <w:tcW w:w="6926" w:type="dxa"/>
            <w:shd w:val="clear" w:color="auto" w:fill="FFFFFF"/>
            <w:tcMar>
              <w:top w:w="90" w:type="dxa"/>
              <w:left w:w="130" w:type="dxa"/>
              <w:bottom w:w="90" w:type="dxa"/>
              <w:right w:w="130" w:type="dxa"/>
            </w:tcMar>
          </w:tcPr>
          <w:p w14:paraId="581838FB" w14:textId="77777777" w:rsidR="002905F0" w:rsidRDefault="001E152E" w:rsidP="00AE4317">
            <w:r w:rsidRPr="001E152E">
              <w:t xml:space="preserve">A seller or business stakeholder who receives or prepares a contract and submits it for review. </w:t>
            </w:r>
          </w:p>
          <w:p w14:paraId="569BB801" w14:textId="0A5E20AD" w:rsidR="000008BC" w:rsidRPr="002C14ED" w:rsidRDefault="001E152E" w:rsidP="00AE4317">
            <w:r w:rsidRPr="002905F0">
              <w:rPr>
                <w:b/>
                <w:bCs/>
              </w:rPr>
              <w:t>Goal:</w:t>
            </w:r>
            <w:r w:rsidRPr="001E152E">
              <w:t xml:space="preserve"> Ensure the contract is complete, relevant information is available and potential issues are identified before approval or signing. </w:t>
            </w:r>
            <w:r w:rsidRPr="002905F0">
              <w:rPr>
                <w:b/>
                <w:bCs/>
              </w:rPr>
              <w:t>Frustration:</w:t>
            </w:r>
            <w:r w:rsidRPr="001E152E">
              <w:t xml:space="preserve"> Unclear document requirements, repeated information requests and delays while missing context is gathered.</w:t>
            </w:r>
          </w:p>
        </w:tc>
      </w:tr>
    </w:tbl>
    <w:p w14:paraId="6232BE67" w14:textId="77777777" w:rsidR="00EA50D1" w:rsidRDefault="00AE4317" w:rsidP="00AE4317">
      <w:pPr>
        <w:pStyle w:val="Heading2"/>
        <w:spacing w:before="320" w:after="140"/>
        <w:rPr>
          <w:b/>
          <w:bCs/>
          <w:color w:val="2F7BF6"/>
          <w:sz w:val="27"/>
          <w:szCs w:val="27"/>
        </w:rPr>
      </w:pPr>
      <w:r>
        <w:rPr>
          <w:b/>
          <w:bCs/>
          <w:color w:val="2F7BF6"/>
          <w:sz w:val="27"/>
          <w:szCs w:val="27"/>
        </w:rPr>
        <w:br/>
      </w:r>
    </w:p>
    <w:p w14:paraId="7ACEB772" w14:textId="77777777" w:rsidR="00EA50D1" w:rsidRDefault="00EA50D1" w:rsidP="00AE4317">
      <w:pPr>
        <w:pStyle w:val="Heading2"/>
        <w:spacing w:before="320" w:after="140"/>
        <w:rPr>
          <w:b/>
          <w:bCs/>
          <w:color w:val="2F7BF6"/>
          <w:sz w:val="27"/>
          <w:szCs w:val="27"/>
        </w:rPr>
      </w:pPr>
    </w:p>
    <w:p w14:paraId="7CE10301" w14:textId="77777777" w:rsidR="00EA50D1" w:rsidRDefault="00EA50D1" w:rsidP="00AE4317">
      <w:pPr>
        <w:pStyle w:val="Heading2"/>
        <w:spacing w:before="320" w:after="140"/>
        <w:rPr>
          <w:b/>
          <w:bCs/>
          <w:color w:val="2F7BF6"/>
          <w:sz w:val="27"/>
          <w:szCs w:val="27"/>
        </w:rPr>
      </w:pPr>
    </w:p>
    <w:p w14:paraId="1E9DD566" w14:textId="67608526" w:rsidR="000008BC" w:rsidRPr="002C14ED" w:rsidRDefault="00AE4317" w:rsidP="00AE4317">
      <w:pPr>
        <w:pStyle w:val="Heading2"/>
        <w:spacing w:before="320" w:after="140"/>
      </w:pPr>
      <w:r>
        <w:rPr>
          <w:b/>
          <w:bCs/>
          <w:color w:val="2F7BF6"/>
          <w:sz w:val="27"/>
          <w:szCs w:val="27"/>
        </w:rPr>
        <w:t>4.2 User Stories</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1966"/>
        <w:gridCol w:w="1966"/>
        <w:gridCol w:w="4211"/>
      </w:tblGrid>
      <w:tr w:rsidR="000008BC" w:rsidRPr="002C14ED" w14:paraId="725D4A8C" w14:textId="77777777" w:rsidTr="00F04FA4">
        <w:trPr>
          <w:cantSplit/>
          <w:tblHeader/>
        </w:trPr>
        <w:tc>
          <w:tcPr>
            <w:tcW w:w="1217" w:type="dxa"/>
            <w:shd w:val="clear" w:color="auto" w:fill="1F3A5F"/>
            <w:tcMar>
              <w:top w:w="90" w:type="dxa"/>
              <w:left w:w="130" w:type="dxa"/>
              <w:bottom w:w="90" w:type="dxa"/>
              <w:right w:w="130" w:type="dxa"/>
            </w:tcMar>
          </w:tcPr>
          <w:p w14:paraId="2810615B" w14:textId="77777777" w:rsidR="000008BC" w:rsidRPr="002C14ED" w:rsidRDefault="00FC50DC" w:rsidP="00AE4317">
            <w:r>
              <w:rPr>
                <w:color w:val="FFFFFF"/>
                <w:sz w:val="19"/>
                <w:szCs w:val="19"/>
              </w:rPr>
              <w:t>As a...</w:t>
            </w:r>
          </w:p>
        </w:tc>
        <w:tc>
          <w:tcPr>
            <w:tcW w:w="1966" w:type="dxa"/>
            <w:shd w:val="clear" w:color="auto" w:fill="1F3A5F"/>
            <w:tcMar>
              <w:top w:w="90" w:type="dxa"/>
              <w:left w:w="130" w:type="dxa"/>
              <w:bottom w:w="90" w:type="dxa"/>
              <w:right w:w="130" w:type="dxa"/>
            </w:tcMar>
          </w:tcPr>
          <w:p w14:paraId="1773957C" w14:textId="77777777" w:rsidR="000008BC" w:rsidRPr="002C14ED" w:rsidRDefault="00FC50DC" w:rsidP="00AE4317">
            <w:r>
              <w:rPr>
                <w:color w:val="FFFFFF"/>
                <w:sz w:val="19"/>
                <w:szCs w:val="19"/>
              </w:rPr>
              <w:t>I want to...</w:t>
            </w:r>
          </w:p>
        </w:tc>
        <w:tc>
          <w:tcPr>
            <w:tcW w:w="1966" w:type="dxa"/>
            <w:shd w:val="clear" w:color="auto" w:fill="1F3A5F"/>
            <w:tcMar>
              <w:top w:w="90" w:type="dxa"/>
              <w:left w:w="130" w:type="dxa"/>
              <w:bottom w:w="90" w:type="dxa"/>
              <w:right w:w="130" w:type="dxa"/>
            </w:tcMar>
          </w:tcPr>
          <w:p w14:paraId="483A7D14" w14:textId="77777777" w:rsidR="000008BC" w:rsidRPr="002C14ED" w:rsidRDefault="00FC50DC" w:rsidP="00AE4317">
            <w:r>
              <w:rPr>
                <w:color w:val="FFFFFF"/>
                <w:sz w:val="19"/>
                <w:szCs w:val="19"/>
              </w:rPr>
              <w:t>So that...</w:t>
            </w:r>
          </w:p>
        </w:tc>
        <w:tc>
          <w:tcPr>
            <w:tcW w:w="4211" w:type="dxa"/>
            <w:shd w:val="clear" w:color="auto" w:fill="1F3A5F"/>
            <w:tcMar>
              <w:top w:w="90" w:type="dxa"/>
              <w:left w:w="130" w:type="dxa"/>
              <w:bottom w:w="90" w:type="dxa"/>
              <w:right w:w="130" w:type="dxa"/>
            </w:tcMar>
          </w:tcPr>
          <w:p w14:paraId="06DD499A" w14:textId="77777777" w:rsidR="000008BC" w:rsidRPr="002C14ED" w:rsidRDefault="00FC50DC" w:rsidP="00AE4317">
            <w:r>
              <w:rPr>
                <w:color w:val="FFFFFF"/>
                <w:sz w:val="19"/>
                <w:szCs w:val="19"/>
              </w:rPr>
              <w:t>Acceptance criteria</w:t>
            </w:r>
          </w:p>
        </w:tc>
      </w:tr>
      <w:tr w:rsidR="000008BC" w:rsidRPr="002C14ED" w14:paraId="12A6949C" w14:textId="77777777" w:rsidTr="00F04FA4">
        <w:trPr>
          <w:cantSplit/>
        </w:trPr>
        <w:tc>
          <w:tcPr>
            <w:tcW w:w="1217" w:type="dxa"/>
            <w:shd w:val="clear" w:color="auto" w:fill="F3F5F8"/>
            <w:tcMar>
              <w:top w:w="90" w:type="dxa"/>
              <w:left w:w="130" w:type="dxa"/>
              <w:bottom w:w="90" w:type="dxa"/>
              <w:right w:w="130" w:type="dxa"/>
            </w:tcMar>
          </w:tcPr>
          <w:p w14:paraId="0001C025" w14:textId="4FD3B335" w:rsidR="000008BC" w:rsidRPr="00647669" w:rsidRDefault="000B5D61" w:rsidP="00AE4317">
            <w:r w:rsidRPr="00647669">
              <w:t>Contract Reviewer</w:t>
            </w:r>
          </w:p>
        </w:tc>
        <w:tc>
          <w:tcPr>
            <w:tcW w:w="1966" w:type="dxa"/>
            <w:shd w:val="clear" w:color="auto" w:fill="F3F5F8"/>
            <w:tcMar>
              <w:top w:w="90" w:type="dxa"/>
              <w:left w:w="130" w:type="dxa"/>
              <w:bottom w:w="90" w:type="dxa"/>
              <w:right w:w="130" w:type="dxa"/>
            </w:tcMar>
          </w:tcPr>
          <w:p w14:paraId="3E70E208" w14:textId="77777777" w:rsidR="00CD12D0" w:rsidRPr="00CD12D0" w:rsidRDefault="00CD12D0" w:rsidP="00CD12D0">
            <w:pPr>
              <w:rPr>
                <w:lang w:val="en-US"/>
              </w:rPr>
            </w:pPr>
            <w:r w:rsidRPr="00CD12D0">
              <w:rPr>
                <w:b/>
                <w:bCs/>
                <w:lang w:val="en-US"/>
              </w:rPr>
              <w:t>I want to</w:t>
            </w:r>
            <w:r w:rsidRPr="00CD12D0">
              <w:rPr>
                <w:lang w:val="en-US"/>
              </w:rPr>
              <w:t xml:space="preserve"> upload a contract and view its key information,</w:t>
            </w:r>
          </w:p>
          <w:p w14:paraId="5E34F27A" w14:textId="7B9FD9BB" w:rsidR="000008BC" w:rsidRPr="00CD12D0" w:rsidRDefault="000008BC" w:rsidP="00AE4317">
            <w:pPr>
              <w:rPr>
                <w:lang w:val="en-US"/>
              </w:rPr>
            </w:pPr>
          </w:p>
        </w:tc>
        <w:tc>
          <w:tcPr>
            <w:tcW w:w="1966" w:type="dxa"/>
            <w:shd w:val="clear" w:color="auto" w:fill="F3F5F8"/>
            <w:tcMar>
              <w:top w:w="90" w:type="dxa"/>
              <w:left w:w="130" w:type="dxa"/>
              <w:bottom w:w="90" w:type="dxa"/>
              <w:right w:w="130" w:type="dxa"/>
            </w:tcMar>
          </w:tcPr>
          <w:p w14:paraId="6738D841" w14:textId="77777777" w:rsidR="002207DE" w:rsidRPr="002207DE" w:rsidRDefault="002207DE" w:rsidP="002207DE">
            <w:pPr>
              <w:rPr>
                <w:lang w:val="en-US"/>
              </w:rPr>
            </w:pPr>
            <w:r w:rsidRPr="002207DE">
              <w:rPr>
                <w:b/>
                <w:bCs/>
                <w:lang w:val="en-US"/>
              </w:rPr>
              <w:t>So that</w:t>
            </w:r>
            <w:r w:rsidRPr="002207DE">
              <w:rPr>
                <w:lang w:val="en-US"/>
              </w:rPr>
              <w:t xml:space="preserve"> I can understand the agreement before reviewing its risks.</w:t>
            </w:r>
          </w:p>
          <w:p w14:paraId="30472484" w14:textId="5292DD19" w:rsidR="000008BC" w:rsidRPr="002207DE" w:rsidRDefault="000008BC" w:rsidP="00AE4317">
            <w:pPr>
              <w:rPr>
                <w:lang w:val="en-US"/>
              </w:rPr>
            </w:pPr>
          </w:p>
        </w:tc>
        <w:tc>
          <w:tcPr>
            <w:tcW w:w="4211" w:type="dxa"/>
            <w:shd w:val="clear" w:color="auto" w:fill="F3F5F8"/>
            <w:tcMar>
              <w:top w:w="90" w:type="dxa"/>
              <w:left w:w="130" w:type="dxa"/>
              <w:bottom w:w="90" w:type="dxa"/>
              <w:right w:w="130" w:type="dxa"/>
            </w:tcMar>
          </w:tcPr>
          <w:p w14:paraId="16FCF397" w14:textId="77777777" w:rsidR="002207DE" w:rsidRPr="002207DE" w:rsidRDefault="002207DE" w:rsidP="002207DE">
            <w:pPr>
              <w:numPr>
                <w:ilvl w:val="0"/>
                <w:numId w:val="7"/>
              </w:numPr>
              <w:rPr>
                <w:lang w:val="en-US"/>
              </w:rPr>
            </w:pPr>
            <w:r w:rsidRPr="002207DE">
              <w:rPr>
                <w:lang w:val="en-US"/>
              </w:rPr>
              <w:t>The system extracts key contract fields and displays source references.</w:t>
            </w:r>
          </w:p>
          <w:p w14:paraId="01199D6F" w14:textId="77777777" w:rsidR="002207DE" w:rsidRPr="002207DE" w:rsidRDefault="002207DE" w:rsidP="002207DE">
            <w:pPr>
              <w:numPr>
                <w:ilvl w:val="0"/>
                <w:numId w:val="7"/>
              </w:numPr>
              <w:rPr>
                <w:lang w:val="en-US"/>
              </w:rPr>
            </w:pPr>
            <w:r w:rsidRPr="002207DE">
              <w:rPr>
                <w:lang w:val="en-US"/>
              </w:rPr>
              <w:t>Missing, ambiguous, or unreadable information is clearly flagged.</w:t>
            </w:r>
          </w:p>
          <w:p w14:paraId="34509666" w14:textId="5E39E587" w:rsidR="000008BC" w:rsidRPr="002207DE" w:rsidRDefault="002207DE" w:rsidP="00AE4317">
            <w:pPr>
              <w:numPr>
                <w:ilvl w:val="0"/>
                <w:numId w:val="7"/>
              </w:numPr>
              <w:rPr>
                <w:lang w:val="en-US"/>
              </w:rPr>
            </w:pPr>
            <w:r w:rsidRPr="002207DE">
              <w:rPr>
                <w:lang w:val="en-US"/>
              </w:rPr>
              <w:t>The system displays upload and processing status.</w:t>
            </w:r>
          </w:p>
        </w:tc>
      </w:tr>
      <w:tr w:rsidR="000008BC" w:rsidRPr="002C14ED" w14:paraId="1EEA385B" w14:textId="77777777" w:rsidTr="00F04FA4">
        <w:trPr>
          <w:cantSplit/>
        </w:trPr>
        <w:tc>
          <w:tcPr>
            <w:tcW w:w="1217" w:type="dxa"/>
            <w:shd w:val="clear" w:color="auto" w:fill="FFFFFF"/>
            <w:tcMar>
              <w:top w:w="90" w:type="dxa"/>
              <w:left w:w="130" w:type="dxa"/>
              <w:bottom w:w="90" w:type="dxa"/>
              <w:right w:w="130" w:type="dxa"/>
            </w:tcMar>
          </w:tcPr>
          <w:p w14:paraId="1B9FD813" w14:textId="078EEAAC" w:rsidR="000008BC" w:rsidRPr="002C14ED" w:rsidRDefault="00C17005" w:rsidP="00AE4317">
            <w:r w:rsidRPr="00C17005">
              <w:t>Contract Reviewer</w:t>
            </w:r>
          </w:p>
        </w:tc>
        <w:tc>
          <w:tcPr>
            <w:tcW w:w="1966" w:type="dxa"/>
            <w:shd w:val="clear" w:color="auto" w:fill="FFFFFF"/>
            <w:tcMar>
              <w:top w:w="90" w:type="dxa"/>
              <w:left w:w="130" w:type="dxa"/>
              <w:bottom w:w="90" w:type="dxa"/>
              <w:right w:w="130" w:type="dxa"/>
            </w:tcMar>
          </w:tcPr>
          <w:p w14:paraId="32CAF0DA" w14:textId="77777777" w:rsidR="002207DE" w:rsidRPr="002207DE" w:rsidRDefault="002207DE" w:rsidP="002207DE">
            <w:pPr>
              <w:rPr>
                <w:lang w:val="en-US"/>
              </w:rPr>
            </w:pPr>
            <w:r w:rsidRPr="002207DE">
              <w:rPr>
                <w:b/>
                <w:bCs/>
                <w:lang w:val="en-US"/>
              </w:rPr>
              <w:t>I want to</w:t>
            </w:r>
            <w:r w:rsidRPr="002207DE">
              <w:rPr>
                <w:lang w:val="en-US"/>
              </w:rPr>
              <w:t xml:space="preserve"> search, filter, and access previously uploaded contracts,</w:t>
            </w:r>
          </w:p>
          <w:p w14:paraId="5E311B9B" w14:textId="6C63268D" w:rsidR="000008BC" w:rsidRPr="002207DE" w:rsidRDefault="000008BC" w:rsidP="00AE4317">
            <w:pPr>
              <w:rPr>
                <w:lang w:val="en-US"/>
              </w:rPr>
            </w:pPr>
          </w:p>
        </w:tc>
        <w:tc>
          <w:tcPr>
            <w:tcW w:w="1966" w:type="dxa"/>
            <w:shd w:val="clear" w:color="auto" w:fill="FFFFFF"/>
            <w:tcMar>
              <w:top w:w="90" w:type="dxa"/>
              <w:left w:w="130" w:type="dxa"/>
              <w:bottom w:w="90" w:type="dxa"/>
              <w:right w:w="130" w:type="dxa"/>
            </w:tcMar>
          </w:tcPr>
          <w:p w14:paraId="7128DDA5" w14:textId="77777777" w:rsidR="002207DE" w:rsidRPr="002207DE" w:rsidRDefault="002207DE" w:rsidP="002207DE">
            <w:pPr>
              <w:rPr>
                <w:lang w:val="en-US"/>
              </w:rPr>
            </w:pPr>
            <w:r w:rsidRPr="002207DE">
              <w:rPr>
                <w:b/>
                <w:bCs/>
                <w:lang w:val="en-US"/>
              </w:rPr>
              <w:t>So that</w:t>
            </w:r>
            <w:r w:rsidRPr="002207DE">
              <w:rPr>
                <w:lang w:val="en-US"/>
              </w:rPr>
              <w:t xml:space="preserve"> I can track ongoing reviews and return to existing contracts.</w:t>
            </w:r>
          </w:p>
          <w:p w14:paraId="1CFCE6D2" w14:textId="51A63AC1" w:rsidR="000008BC" w:rsidRPr="002207DE" w:rsidRDefault="000008BC" w:rsidP="00AE4317">
            <w:pPr>
              <w:rPr>
                <w:lang w:val="en-US"/>
              </w:rPr>
            </w:pPr>
          </w:p>
        </w:tc>
        <w:tc>
          <w:tcPr>
            <w:tcW w:w="4211" w:type="dxa"/>
            <w:shd w:val="clear" w:color="auto" w:fill="FFFFFF"/>
            <w:tcMar>
              <w:top w:w="90" w:type="dxa"/>
              <w:left w:w="130" w:type="dxa"/>
              <w:bottom w:w="90" w:type="dxa"/>
              <w:right w:w="130" w:type="dxa"/>
            </w:tcMar>
          </w:tcPr>
          <w:p w14:paraId="5F5B3073" w14:textId="77777777" w:rsidR="00B26D4D" w:rsidRPr="00B26D4D" w:rsidRDefault="00B26D4D" w:rsidP="00B26D4D">
            <w:pPr>
              <w:numPr>
                <w:ilvl w:val="0"/>
                <w:numId w:val="8"/>
              </w:numPr>
              <w:rPr>
                <w:lang w:val="en-US"/>
              </w:rPr>
            </w:pPr>
            <w:r w:rsidRPr="00B26D4D">
              <w:rPr>
                <w:lang w:val="en-US"/>
              </w:rPr>
              <w:t>The dashboard lists available contracts and their review status.</w:t>
            </w:r>
          </w:p>
          <w:p w14:paraId="485E8F22" w14:textId="77777777" w:rsidR="00B26D4D" w:rsidRPr="00B26D4D" w:rsidRDefault="00B26D4D" w:rsidP="00B26D4D">
            <w:pPr>
              <w:numPr>
                <w:ilvl w:val="0"/>
                <w:numId w:val="8"/>
              </w:numPr>
              <w:rPr>
                <w:lang w:val="en-US"/>
              </w:rPr>
            </w:pPr>
            <w:r w:rsidRPr="00B26D4D">
              <w:rPr>
                <w:lang w:val="en-US"/>
              </w:rPr>
              <w:t>Users can search and filter by contract name, counterparty, contract type, and status.</w:t>
            </w:r>
          </w:p>
          <w:p w14:paraId="6EA5DFA5" w14:textId="77777777" w:rsidR="00B26D4D" w:rsidRPr="00B26D4D" w:rsidRDefault="00B26D4D" w:rsidP="00B26D4D">
            <w:pPr>
              <w:numPr>
                <w:ilvl w:val="0"/>
                <w:numId w:val="8"/>
              </w:numPr>
              <w:rPr>
                <w:lang w:val="en-US"/>
              </w:rPr>
            </w:pPr>
            <w:r w:rsidRPr="00B26D4D">
              <w:rPr>
                <w:lang w:val="en-US"/>
              </w:rPr>
              <w:t>Users can open an existing contract or initiate a new review.</w:t>
            </w:r>
          </w:p>
          <w:p w14:paraId="2D2FD424" w14:textId="1D83AB9C" w:rsidR="000008BC" w:rsidRPr="00B26D4D" w:rsidRDefault="000008BC" w:rsidP="003561D3">
            <w:pPr>
              <w:rPr>
                <w:lang w:val="en-US"/>
              </w:rPr>
            </w:pPr>
          </w:p>
        </w:tc>
      </w:tr>
      <w:tr w:rsidR="000008BC" w:rsidRPr="002C14ED" w14:paraId="4BC7A2C1" w14:textId="77777777" w:rsidTr="00F04FA4">
        <w:trPr>
          <w:cantSplit/>
        </w:trPr>
        <w:tc>
          <w:tcPr>
            <w:tcW w:w="1217" w:type="dxa"/>
            <w:shd w:val="clear" w:color="auto" w:fill="F3F5F8"/>
            <w:tcMar>
              <w:top w:w="90" w:type="dxa"/>
              <w:left w:w="130" w:type="dxa"/>
              <w:bottom w:w="90" w:type="dxa"/>
              <w:right w:w="130" w:type="dxa"/>
            </w:tcMar>
          </w:tcPr>
          <w:p w14:paraId="1A80B548" w14:textId="10CD89FA" w:rsidR="000008BC" w:rsidRPr="002C14ED" w:rsidRDefault="00983EBC" w:rsidP="00AE4317">
            <w:r w:rsidRPr="00983EBC">
              <w:t>Contract Reviewer</w:t>
            </w:r>
          </w:p>
        </w:tc>
        <w:tc>
          <w:tcPr>
            <w:tcW w:w="1966" w:type="dxa"/>
            <w:shd w:val="clear" w:color="auto" w:fill="F3F5F8"/>
            <w:tcMar>
              <w:top w:w="90" w:type="dxa"/>
              <w:left w:w="130" w:type="dxa"/>
              <w:bottom w:w="90" w:type="dxa"/>
              <w:right w:w="130" w:type="dxa"/>
            </w:tcMar>
          </w:tcPr>
          <w:p w14:paraId="6C5206A7" w14:textId="77777777" w:rsidR="00B26D4D" w:rsidRPr="00B26D4D" w:rsidRDefault="00B26D4D" w:rsidP="00B26D4D">
            <w:pPr>
              <w:rPr>
                <w:lang w:val="en-US"/>
              </w:rPr>
            </w:pPr>
            <w:r w:rsidRPr="00B26D4D">
              <w:rPr>
                <w:b/>
                <w:bCs/>
                <w:lang w:val="en-US"/>
              </w:rPr>
              <w:t>I want to</w:t>
            </w:r>
            <w:r w:rsidRPr="00B26D4D">
              <w:rPr>
                <w:lang w:val="en-US"/>
              </w:rPr>
              <w:t xml:space="preserve"> select the contract type and applicable review checklist or playbook,</w:t>
            </w:r>
          </w:p>
          <w:p w14:paraId="56B743CD" w14:textId="1D5BF851" w:rsidR="000008BC" w:rsidRPr="00B26D4D" w:rsidRDefault="000008BC" w:rsidP="00AE4317">
            <w:pPr>
              <w:rPr>
                <w:lang w:val="en-US"/>
              </w:rPr>
            </w:pPr>
          </w:p>
        </w:tc>
        <w:tc>
          <w:tcPr>
            <w:tcW w:w="1966" w:type="dxa"/>
            <w:shd w:val="clear" w:color="auto" w:fill="F3F5F8"/>
            <w:tcMar>
              <w:top w:w="90" w:type="dxa"/>
              <w:left w:w="130" w:type="dxa"/>
              <w:bottom w:w="90" w:type="dxa"/>
              <w:right w:w="130" w:type="dxa"/>
            </w:tcMar>
          </w:tcPr>
          <w:p w14:paraId="3A894AE9" w14:textId="77777777" w:rsidR="00B26D4D" w:rsidRPr="00B26D4D" w:rsidRDefault="00B26D4D" w:rsidP="00B26D4D">
            <w:pPr>
              <w:rPr>
                <w:lang w:val="en-US"/>
              </w:rPr>
            </w:pPr>
            <w:r w:rsidRPr="00B26D4D">
              <w:rPr>
                <w:b/>
                <w:bCs/>
                <w:lang w:val="en-US"/>
              </w:rPr>
              <w:t>So that</w:t>
            </w:r>
            <w:r w:rsidRPr="00B26D4D">
              <w:rPr>
                <w:lang w:val="en-US"/>
              </w:rPr>
              <w:t xml:space="preserve"> the review follows the relevant requirements and contracting position.</w:t>
            </w:r>
          </w:p>
          <w:p w14:paraId="4FB0F599" w14:textId="1D9364A8" w:rsidR="000008BC" w:rsidRPr="00B26D4D" w:rsidRDefault="000008BC" w:rsidP="00AE4317">
            <w:pPr>
              <w:rPr>
                <w:lang w:val="en-US"/>
              </w:rPr>
            </w:pPr>
          </w:p>
        </w:tc>
        <w:tc>
          <w:tcPr>
            <w:tcW w:w="4211" w:type="dxa"/>
            <w:shd w:val="clear" w:color="auto" w:fill="F3F5F8"/>
            <w:tcMar>
              <w:top w:w="90" w:type="dxa"/>
              <w:left w:w="130" w:type="dxa"/>
              <w:bottom w:w="90" w:type="dxa"/>
              <w:right w:w="130" w:type="dxa"/>
            </w:tcMar>
          </w:tcPr>
          <w:p w14:paraId="1BAB17EC" w14:textId="77777777" w:rsidR="00171935" w:rsidRPr="00171935" w:rsidRDefault="00171935" w:rsidP="00171935">
            <w:pPr>
              <w:numPr>
                <w:ilvl w:val="0"/>
                <w:numId w:val="9"/>
              </w:numPr>
              <w:rPr>
                <w:lang w:val="en-US"/>
              </w:rPr>
            </w:pPr>
            <w:r w:rsidRPr="00171935">
              <w:rPr>
                <w:lang w:val="en-US"/>
              </w:rPr>
              <w:t>The system displays available review configurations.</w:t>
            </w:r>
          </w:p>
          <w:p w14:paraId="0DC17DE6" w14:textId="77777777" w:rsidR="00171935" w:rsidRPr="00171935" w:rsidRDefault="00171935" w:rsidP="00171935">
            <w:pPr>
              <w:numPr>
                <w:ilvl w:val="0"/>
                <w:numId w:val="9"/>
              </w:numPr>
              <w:rPr>
                <w:lang w:val="en-US"/>
              </w:rPr>
            </w:pPr>
            <w:r w:rsidRPr="00171935">
              <w:rPr>
                <w:lang w:val="en-US"/>
              </w:rPr>
              <w:t>The reviewer can select the applicable configuration where available.</w:t>
            </w:r>
          </w:p>
          <w:p w14:paraId="530786C4" w14:textId="77777777" w:rsidR="00171935" w:rsidRPr="00171935" w:rsidRDefault="00171935" w:rsidP="00171935">
            <w:pPr>
              <w:numPr>
                <w:ilvl w:val="0"/>
                <w:numId w:val="9"/>
              </w:numPr>
              <w:rPr>
                <w:lang w:val="en-US"/>
              </w:rPr>
            </w:pPr>
            <w:r w:rsidRPr="00171935">
              <w:rPr>
                <w:lang w:val="en-US"/>
              </w:rPr>
              <w:t>The selected settings are visible before the review starts.</w:t>
            </w:r>
          </w:p>
          <w:p w14:paraId="52CADE86" w14:textId="7EF86E44" w:rsidR="000008BC" w:rsidRPr="00171935" w:rsidRDefault="000008BC" w:rsidP="00AE4317">
            <w:pPr>
              <w:rPr>
                <w:lang w:val="en-US"/>
              </w:rPr>
            </w:pPr>
          </w:p>
        </w:tc>
      </w:tr>
      <w:tr w:rsidR="000008BC" w:rsidRPr="002C14ED" w14:paraId="097DC85C" w14:textId="77777777" w:rsidTr="00F04FA4">
        <w:trPr>
          <w:cantSplit/>
        </w:trPr>
        <w:tc>
          <w:tcPr>
            <w:tcW w:w="1217" w:type="dxa"/>
            <w:shd w:val="clear" w:color="auto" w:fill="FFFFFF"/>
            <w:tcMar>
              <w:top w:w="90" w:type="dxa"/>
              <w:left w:w="130" w:type="dxa"/>
              <w:bottom w:w="90" w:type="dxa"/>
              <w:right w:w="130" w:type="dxa"/>
            </w:tcMar>
          </w:tcPr>
          <w:p w14:paraId="44BBAB6B" w14:textId="192D01CF" w:rsidR="000008BC" w:rsidRPr="002C14ED" w:rsidRDefault="004A123D" w:rsidP="00AE4317">
            <w:r w:rsidRPr="00983EBC">
              <w:lastRenderedPageBreak/>
              <w:t>Contract Reviewer</w:t>
            </w:r>
          </w:p>
        </w:tc>
        <w:tc>
          <w:tcPr>
            <w:tcW w:w="1966" w:type="dxa"/>
            <w:shd w:val="clear" w:color="auto" w:fill="FFFFFF"/>
            <w:tcMar>
              <w:top w:w="90" w:type="dxa"/>
              <w:left w:w="130" w:type="dxa"/>
              <w:bottom w:w="90" w:type="dxa"/>
              <w:right w:w="130" w:type="dxa"/>
            </w:tcMar>
          </w:tcPr>
          <w:p w14:paraId="02639E60" w14:textId="77777777" w:rsidR="00F85EA7" w:rsidRPr="00F85EA7" w:rsidRDefault="00F85EA7" w:rsidP="00F85EA7">
            <w:pPr>
              <w:rPr>
                <w:lang w:val="en-US"/>
              </w:rPr>
            </w:pPr>
            <w:r w:rsidRPr="00F85EA7">
              <w:rPr>
                <w:b/>
                <w:bCs/>
                <w:lang w:val="en-US"/>
              </w:rPr>
              <w:t>I want to</w:t>
            </w:r>
            <w:r w:rsidRPr="00F85EA7">
              <w:rPr>
                <w:lang w:val="en-US"/>
              </w:rPr>
              <w:t xml:space="preserve"> identify potentially risky clauses with explanations and source references,</w:t>
            </w:r>
          </w:p>
          <w:p w14:paraId="6EABF186" w14:textId="691915BB" w:rsidR="000008BC" w:rsidRPr="00F85EA7" w:rsidRDefault="000008BC" w:rsidP="00AE4317">
            <w:pPr>
              <w:rPr>
                <w:lang w:val="en-US"/>
              </w:rPr>
            </w:pPr>
          </w:p>
        </w:tc>
        <w:tc>
          <w:tcPr>
            <w:tcW w:w="1966" w:type="dxa"/>
            <w:shd w:val="clear" w:color="auto" w:fill="FFFFFF"/>
            <w:tcMar>
              <w:top w:w="90" w:type="dxa"/>
              <w:left w:w="130" w:type="dxa"/>
              <w:bottom w:w="90" w:type="dxa"/>
              <w:right w:w="130" w:type="dxa"/>
            </w:tcMar>
          </w:tcPr>
          <w:p w14:paraId="52EB6E18" w14:textId="77777777" w:rsidR="00362B20" w:rsidRPr="00362B20" w:rsidRDefault="00362B20" w:rsidP="00362B20">
            <w:pPr>
              <w:rPr>
                <w:lang w:val="en-US"/>
              </w:rPr>
            </w:pPr>
            <w:r w:rsidRPr="00362B20">
              <w:rPr>
                <w:b/>
                <w:bCs/>
                <w:lang w:val="en-US"/>
              </w:rPr>
              <w:t>So that</w:t>
            </w:r>
            <w:r w:rsidRPr="00362B20">
              <w:rPr>
                <w:lang w:val="en-US"/>
              </w:rPr>
              <w:t xml:space="preserve"> I can </w:t>
            </w:r>
            <w:proofErr w:type="spellStart"/>
            <w:r w:rsidRPr="00362B20">
              <w:rPr>
                <w:lang w:val="en-US"/>
              </w:rPr>
              <w:t>prioritise</w:t>
            </w:r>
            <w:proofErr w:type="spellEnd"/>
            <w:r w:rsidRPr="00362B20">
              <w:rPr>
                <w:lang w:val="en-US"/>
              </w:rPr>
              <w:t xml:space="preserve"> issues and verify the AI's findings.</w:t>
            </w:r>
          </w:p>
          <w:p w14:paraId="555D90B9" w14:textId="2F4DB37C" w:rsidR="000008BC" w:rsidRPr="00362B20" w:rsidRDefault="000008BC" w:rsidP="00AE4317">
            <w:pPr>
              <w:rPr>
                <w:lang w:val="en-US"/>
              </w:rPr>
            </w:pPr>
          </w:p>
        </w:tc>
        <w:tc>
          <w:tcPr>
            <w:tcW w:w="4211" w:type="dxa"/>
            <w:shd w:val="clear" w:color="auto" w:fill="FFFFFF"/>
            <w:tcMar>
              <w:top w:w="90" w:type="dxa"/>
              <w:left w:w="130" w:type="dxa"/>
              <w:bottom w:w="90" w:type="dxa"/>
              <w:right w:w="130" w:type="dxa"/>
            </w:tcMar>
          </w:tcPr>
          <w:p w14:paraId="5B1E7277" w14:textId="77777777" w:rsidR="00CA4905" w:rsidRPr="00CA4905" w:rsidRDefault="00CA4905" w:rsidP="00CA4905">
            <w:pPr>
              <w:numPr>
                <w:ilvl w:val="0"/>
                <w:numId w:val="10"/>
              </w:numPr>
              <w:rPr>
                <w:lang w:val="en-US"/>
              </w:rPr>
            </w:pPr>
            <w:r w:rsidRPr="00CA4905">
              <w:rPr>
                <w:lang w:val="en-US"/>
              </w:rPr>
              <w:t>Each finding includes the original clause, category, severity, and explanation.</w:t>
            </w:r>
          </w:p>
          <w:p w14:paraId="3A1A1746" w14:textId="77777777" w:rsidR="00CA4905" w:rsidRPr="00CA4905" w:rsidRDefault="00CA4905" w:rsidP="00CA4905">
            <w:pPr>
              <w:numPr>
                <w:ilvl w:val="0"/>
                <w:numId w:val="10"/>
              </w:numPr>
              <w:rPr>
                <w:lang w:val="en-US"/>
              </w:rPr>
            </w:pPr>
            <w:r w:rsidRPr="00CA4905">
              <w:rPr>
                <w:lang w:val="en-US"/>
              </w:rPr>
              <w:t>Selecting a finding navigates to or highlights the relevant clause.</w:t>
            </w:r>
          </w:p>
          <w:p w14:paraId="15FB9C51" w14:textId="77777777" w:rsidR="00CA4905" w:rsidRPr="00CA4905" w:rsidRDefault="00CA4905" w:rsidP="00CA4905">
            <w:pPr>
              <w:numPr>
                <w:ilvl w:val="0"/>
                <w:numId w:val="10"/>
              </w:numPr>
              <w:rPr>
                <w:lang w:val="en-US"/>
              </w:rPr>
            </w:pPr>
            <w:r w:rsidRPr="00CA4905">
              <w:rPr>
                <w:lang w:val="en-US"/>
              </w:rPr>
              <w:t>Findings with insufficient evidence or uncertainty are clearly flagged.</w:t>
            </w:r>
          </w:p>
          <w:p w14:paraId="0185EA65" w14:textId="33263079" w:rsidR="000008BC" w:rsidRPr="00CA4905" w:rsidRDefault="000008BC" w:rsidP="00AE4317">
            <w:pPr>
              <w:rPr>
                <w:lang w:val="en-US"/>
              </w:rPr>
            </w:pPr>
          </w:p>
        </w:tc>
      </w:tr>
      <w:tr w:rsidR="000008BC" w:rsidRPr="002C14ED" w14:paraId="2EF5AF7F" w14:textId="77777777" w:rsidTr="00F04FA4">
        <w:trPr>
          <w:cantSplit/>
        </w:trPr>
        <w:tc>
          <w:tcPr>
            <w:tcW w:w="1217" w:type="dxa"/>
            <w:shd w:val="clear" w:color="auto" w:fill="F3F5F8"/>
            <w:tcMar>
              <w:top w:w="90" w:type="dxa"/>
              <w:left w:w="130" w:type="dxa"/>
              <w:bottom w:w="90" w:type="dxa"/>
              <w:right w:w="130" w:type="dxa"/>
            </w:tcMar>
          </w:tcPr>
          <w:p w14:paraId="397C3695" w14:textId="3832E5DB" w:rsidR="000008BC" w:rsidRPr="002C14ED" w:rsidRDefault="009B7197" w:rsidP="00AE4317">
            <w:r w:rsidRPr="009B7197">
              <w:t>Contract Reviewer</w:t>
            </w:r>
          </w:p>
        </w:tc>
        <w:tc>
          <w:tcPr>
            <w:tcW w:w="1966" w:type="dxa"/>
            <w:shd w:val="clear" w:color="auto" w:fill="F3F5F8"/>
            <w:tcMar>
              <w:top w:w="90" w:type="dxa"/>
              <w:left w:w="130" w:type="dxa"/>
              <w:bottom w:w="90" w:type="dxa"/>
              <w:right w:w="130" w:type="dxa"/>
            </w:tcMar>
          </w:tcPr>
          <w:p w14:paraId="426B50ED" w14:textId="77777777" w:rsidR="00CA4905" w:rsidRPr="00CA4905" w:rsidRDefault="00CA4905" w:rsidP="00CA4905">
            <w:pPr>
              <w:rPr>
                <w:lang w:val="en-US"/>
              </w:rPr>
            </w:pPr>
            <w:r w:rsidRPr="00CA4905">
              <w:rPr>
                <w:b/>
                <w:bCs/>
                <w:lang w:val="en-US"/>
              </w:rPr>
              <w:t>I want to</w:t>
            </w:r>
            <w:r w:rsidRPr="00CA4905">
              <w:rPr>
                <w:lang w:val="en-US"/>
              </w:rPr>
              <w:t xml:space="preserve"> compare proposed contract terms against relevant historical commitments,</w:t>
            </w:r>
          </w:p>
          <w:p w14:paraId="6D46CA34" w14:textId="3A6EA98D" w:rsidR="000008BC" w:rsidRPr="00CA4905" w:rsidRDefault="000008BC" w:rsidP="00AE4317">
            <w:pPr>
              <w:rPr>
                <w:lang w:val="en-US"/>
              </w:rPr>
            </w:pPr>
          </w:p>
        </w:tc>
        <w:tc>
          <w:tcPr>
            <w:tcW w:w="1966" w:type="dxa"/>
            <w:shd w:val="clear" w:color="auto" w:fill="F3F5F8"/>
            <w:tcMar>
              <w:top w:w="90" w:type="dxa"/>
              <w:left w:w="130" w:type="dxa"/>
              <w:bottom w:w="90" w:type="dxa"/>
              <w:right w:w="130" w:type="dxa"/>
            </w:tcMar>
          </w:tcPr>
          <w:p w14:paraId="3EA88F46" w14:textId="77777777" w:rsidR="00CA4905" w:rsidRPr="00CA4905" w:rsidRDefault="00CA4905" w:rsidP="00CA4905">
            <w:pPr>
              <w:rPr>
                <w:lang w:val="en-US"/>
              </w:rPr>
            </w:pPr>
            <w:r w:rsidRPr="00CA4905">
              <w:rPr>
                <w:b/>
                <w:bCs/>
                <w:lang w:val="en-US"/>
              </w:rPr>
              <w:t>So that</w:t>
            </w:r>
            <w:r w:rsidRPr="00CA4905">
              <w:rPr>
                <w:lang w:val="en-US"/>
              </w:rPr>
              <w:t xml:space="preserve"> I can identify potential conflicts before committing to a new agreement.</w:t>
            </w:r>
          </w:p>
          <w:p w14:paraId="4FC82DD7" w14:textId="368C47BB" w:rsidR="000008BC" w:rsidRPr="00CA4905" w:rsidRDefault="000008BC" w:rsidP="00AE4317">
            <w:pPr>
              <w:rPr>
                <w:lang w:val="en-US"/>
              </w:rPr>
            </w:pPr>
          </w:p>
        </w:tc>
        <w:tc>
          <w:tcPr>
            <w:tcW w:w="4211" w:type="dxa"/>
            <w:shd w:val="clear" w:color="auto" w:fill="F3F5F8"/>
            <w:tcMar>
              <w:top w:w="90" w:type="dxa"/>
              <w:left w:w="130" w:type="dxa"/>
              <w:bottom w:w="90" w:type="dxa"/>
              <w:right w:w="130" w:type="dxa"/>
            </w:tcMar>
          </w:tcPr>
          <w:p w14:paraId="20DC4E9A" w14:textId="77777777" w:rsidR="00CD51B5" w:rsidRPr="00CD51B5" w:rsidRDefault="00CD51B5" w:rsidP="00CD51B5">
            <w:pPr>
              <w:numPr>
                <w:ilvl w:val="0"/>
                <w:numId w:val="11"/>
              </w:numPr>
              <w:rPr>
                <w:lang w:val="en-US"/>
              </w:rPr>
            </w:pPr>
            <w:r w:rsidRPr="00CD51B5">
              <w:rPr>
                <w:lang w:val="en-US"/>
              </w:rPr>
              <w:t>The system retrieves relevant historical documents and passages.</w:t>
            </w:r>
          </w:p>
          <w:p w14:paraId="3EC02FB4" w14:textId="77777777" w:rsidR="00CD51B5" w:rsidRPr="00CD51B5" w:rsidRDefault="00CD51B5" w:rsidP="00CD51B5">
            <w:pPr>
              <w:numPr>
                <w:ilvl w:val="0"/>
                <w:numId w:val="11"/>
              </w:numPr>
              <w:rPr>
                <w:lang w:val="en-US"/>
              </w:rPr>
            </w:pPr>
            <w:r w:rsidRPr="00CD51B5">
              <w:rPr>
                <w:lang w:val="en-US"/>
              </w:rPr>
              <w:t>Potential conflicts show evidence from both the current and historical documents.</w:t>
            </w:r>
          </w:p>
          <w:p w14:paraId="6DF2EA59" w14:textId="77777777" w:rsidR="00CD51B5" w:rsidRPr="00CD51B5" w:rsidRDefault="00CD51B5" w:rsidP="00CD51B5">
            <w:pPr>
              <w:numPr>
                <w:ilvl w:val="0"/>
                <w:numId w:val="11"/>
              </w:numPr>
              <w:rPr>
                <w:lang w:val="en-US"/>
              </w:rPr>
            </w:pPr>
            <w:r w:rsidRPr="00CD51B5">
              <w:rPr>
                <w:lang w:val="en-US"/>
              </w:rPr>
              <w:t>Historical document status and uncertainty are visible.</w:t>
            </w:r>
          </w:p>
          <w:p w14:paraId="1B154FFF" w14:textId="77777777" w:rsidR="00CD51B5" w:rsidRPr="00CD51B5" w:rsidRDefault="00CD51B5" w:rsidP="00CD51B5">
            <w:pPr>
              <w:numPr>
                <w:ilvl w:val="0"/>
                <w:numId w:val="11"/>
              </w:numPr>
              <w:rPr>
                <w:lang w:val="en-US"/>
              </w:rPr>
            </w:pPr>
            <w:r w:rsidRPr="00CD51B5">
              <w:rPr>
                <w:lang w:val="en-US"/>
              </w:rPr>
              <w:t>The system flags possible conflicts without automatically declaring a breach.</w:t>
            </w:r>
          </w:p>
          <w:p w14:paraId="4D93822C" w14:textId="28AD7132" w:rsidR="000008BC" w:rsidRPr="00CD51B5" w:rsidRDefault="000008BC" w:rsidP="00AE4317">
            <w:pPr>
              <w:rPr>
                <w:lang w:val="en-US"/>
              </w:rPr>
            </w:pPr>
          </w:p>
        </w:tc>
      </w:tr>
      <w:tr w:rsidR="000008BC" w:rsidRPr="002C14ED" w14:paraId="78F7D539" w14:textId="77777777" w:rsidTr="00F04FA4">
        <w:trPr>
          <w:cantSplit/>
        </w:trPr>
        <w:tc>
          <w:tcPr>
            <w:tcW w:w="1217" w:type="dxa"/>
            <w:shd w:val="clear" w:color="auto" w:fill="FFFFFF"/>
            <w:tcMar>
              <w:top w:w="90" w:type="dxa"/>
              <w:left w:w="130" w:type="dxa"/>
              <w:bottom w:w="90" w:type="dxa"/>
              <w:right w:w="130" w:type="dxa"/>
            </w:tcMar>
          </w:tcPr>
          <w:p w14:paraId="225A68FD" w14:textId="6384A308" w:rsidR="000008BC" w:rsidRPr="002C14ED" w:rsidRDefault="00675103" w:rsidP="00AE4317">
            <w:r w:rsidRPr="009B7197">
              <w:t>Contract Reviewer</w:t>
            </w:r>
          </w:p>
        </w:tc>
        <w:tc>
          <w:tcPr>
            <w:tcW w:w="1966" w:type="dxa"/>
            <w:shd w:val="clear" w:color="auto" w:fill="FFFFFF"/>
            <w:tcMar>
              <w:top w:w="90" w:type="dxa"/>
              <w:left w:w="130" w:type="dxa"/>
              <w:bottom w:w="90" w:type="dxa"/>
              <w:right w:w="130" w:type="dxa"/>
            </w:tcMar>
          </w:tcPr>
          <w:p w14:paraId="7886C55D" w14:textId="77777777" w:rsidR="00BC1D6F" w:rsidRPr="00BC1D6F" w:rsidRDefault="00BC1D6F" w:rsidP="00BC1D6F">
            <w:pPr>
              <w:rPr>
                <w:lang w:val="en-US"/>
              </w:rPr>
            </w:pPr>
            <w:r w:rsidRPr="00BC1D6F">
              <w:rPr>
                <w:b/>
                <w:bCs/>
                <w:lang w:val="en-US"/>
              </w:rPr>
              <w:t>I want to</w:t>
            </w:r>
            <w:r w:rsidRPr="00BC1D6F">
              <w:rPr>
                <w:lang w:val="en-US"/>
              </w:rPr>
              <w:t xml:space="preserve"> view the contract and AI findings side by side,</w:t>
            </w:r>
          </w:p>
          <w:p w14:paraId="017A8130" w14:textId="6E3C3DC6" w:rsidR="000008BC" w:rsidRPr="00BC1D6F" w:rsidRDefault="000008BC" w:rsidP="00AE4317">
            <w:pPr>
              <w:rPr>
                <w:lang w:val="en-US"/>
              </w:rPr>
            </w:pPr>
          </w:p>
        </w:tc>
        <w:tc>
          <w:tcPr>
            <w:tcW w:w="1966" w:type="dxa"/>
            <w:shd w:val="clear" w:color="auto" w:fill="FFFFFF"/>
            <w:tcMar>
              <w:top w:w="90" w:type="dxa"/>
              <w:left w:w="130" w:type="dxa"/>
              <w:bottom w:w="90" w:type="dxa"/>
              <w:right w:w="130" w:type="dxa"/>
            </w:tcMar>
          </w:tcPr>
          <w:p w14:paraId="494B98B9" w14:textId="77777777" w:rsidR="00BC1D6F" w:rsidRPr="00BC1D6F" w:rsidRDefault="00BC1D6F" w:rsidP="00BC1D6F">
            <w:pPr>
              <w:rPr>
                <w:lang w:val="en-US"/>
              </w:rPr>
            </w:pPr>
            <w:r w:rsidRPr="00BC1D6F">
              <w:rPr>
                <w:b/>
                <w:bCs/>
                <w:lang w:val="en-US"/>
              </w:rPr>
              <w:t>So that</w:t>
            </w:r>
            <w:r w:rsidRPr="00BC1D6F">
              <w:rPr>
                <w:lang w:val="en-US"/>
              </w:rPr>
              <w:t xml:space="preserve"> I can validate each finding without repeatedly switching between screens.</w:t>
            </w:r>
          </w:p>
          <w:p w14:paraId="53BAC8A8" w14:textId="6F175C49" w:rsidR="000008BC" w:rsidRPr="00BC1D6F" w:rsidRDefault="000008BC" w:rsidP="00AE4317">
            <w:pPr>
              <w:rPr>
                <w:lang w:val="en-US"/>
              </w:rPr>
            </w:pPr>
          </w:p>
        </w:tc>
        <w:tc>
          <w:tcPr>
            <w:tcW w:w="4211" w:type="dxa"/>
            <w:shd w:val="clear" w:color="auto" w:fill="FFFFFF"/>
            <w:tcMar>
              <w:top w:w="90" w:type="dxa"/>
              <w:left w:w="130" w:type="dxa"/>
              <w:bottom w:w="90" w:type="dxa"/>
              <w:right w:w="130" w:type="dxa"/>
            </w:tcMar>
          </w:tcPr>
          <w:p w14:paraId="10BE223E" w14:textId="77777777" w:rsidR="00BC1D6F" w:rsidRPr="00BC1D6F" w:rsidRDefault="00BC1D6F" w:rsidP="00BC1D6F">
            <w:pPr>
              <w:numPr>
                <w:ilvl w:val="0"/>
                <w:numId w:val="11"/>
              </w:numPr>
              <w:rPr>
                <w:lang w:val="en-US"/>
              </w:rPr>
            </w:pPr>
            <w:r w:rsidRPr="00BC1D6F">
              <w:rPr>
                <w:lang w:val="en-US"/>
              </w:rPr>
              <w:t xml:space="preserve">The original contract and </w:t>
            </w:r>
            <w:proofErr w:type="spellStart"/>
            <w:r w:rsidRPr="00BC1D6F">
              <w:rPr>
                <w:lang w:val="en-US"/>
              </w:rPr>
              <w:t>prioritised</w:t>
            </w:r>
            <w:proofErr w:type="spellEnd"/>
            <w:r w:rsidRPr="00BC1D6F">
              <w:rPr>
                <w:lang w:val="en-US"/>
              </w:rPr>
              <w:t xml:space="preserve"> findings are visible in the same workspace.</w:t>
            </w:r>
          </w:p>
          <w:p w14:paraId="69344F88" w14:textId="77777777" w:rsidR="00BC1D6F" w:rsidRPr="00BC1D6F" w:rsidRDefault="00BC1D6F" w:rsidP="00BC1D6F">
            <w:pPr>
              <w:numPr>
                <w:ilvl w:val="0"/>
                <w:numId w:val="11"/>
              </w:numPr>
              <w:rPr>
                <w:lang w:val="en-US"/>
              </w:rPr>
            </w:pPr>
            <w:r w:rsidRPr="00BC1D6F">
              <w:rPr>
                <w:lang w:val="en-US"/>
              </w:rPr>
              <w:t>Findings can be filtered by severity and category.</w:t>
            </w:r>
          </w:p>
          <w:p w14:paraId="16DBF84A" w14:textId="77777777" w:rsidR="00BC1D6F" w:rsidRPr="00BC1D6F" w:rsidRDefault="00BC1D6F" w:rsidP="00BC1D6F">
            <w:pPr>
              <w:numPr>
                <w:ilvl w:val="0"/>
                <w:numId w:val="11"/>
              </w:numPr>
              <w:rPr>
                <w:lang w:val="en-US"/>
              </w:rPr>
            </w:pPr>
            <w:r w:rsidRPr="00BC1D6F">
              <w:rPr>
                <w:lang w:val="en-US"/>
              </w:rPr>
              <w:t>Selecting a finding displays its evidence and relevant historical context.</w:t>
            </w:r>
          </w:p>
          <w:p w14:paraId="0FD0E73B" w14:textId="77777777" w:rsidR="00BC1D6F" w:rsidRPr="00BC1D6F" w:rsidRDefault="00BC1D6F" w:rsidP="00BC1D6F">
            <w:pPr>
              <w:numPr>
                <w:ilvl w:val="0"/>
                <w:numId w:val="11"/>
              </w:numPr>
              <w:rPr>
                <w:lang w:val="en-US"/>
              </w:rPr>
            </w:pPr>
            <w:r w:rsidRPr="00BC1D6F">
              <w:rPr>
                <w:lang w:val="en-US"/>
              </w:rPr>
              <w:t>Original contract wording is distinguishable from AI-generated explanations.</w:t>
            </w:r>
          </w:p>
          <w:p w14:paraId="3FB0B40B" w14:textId="2EF10346" w:rsidR="000008BC" w:rsidRPr="00BC1D6F" w:rsidRDefault="000008BC" w:rsidP="00AE4317">
            <w:pPr>
              <w:rPr>
                <w:b/>
                <w:bCs/>
                <w:lang w:val="en-US"/>
              </w:rPr>
            </w:pPr>
          </w:p>
        </w:tc>
      </w:tr>
      <w:tr w:rsidR="00F04FA4" w:rsidRPr="002C14ED" w14:paraId="5AA8E880" w14:textId="77777777" w:rsidTr="00F04FA4">
        <w:trPr>
          <w:cantSplit/>
        </w:trPr>
        <w:tc>
          <w:tcPr>
            <w:tcW w:w="1217" w:type="dxa"/>
            <w:shd w:val="clear" w:color="auto" w:fill="FFFFFF"/>
            <w:tcMar>
              <w:top w:w="90" w:type="dxa"/>
              <w:left w:w="130" w:type="dxa"/>
              <w:bottom w:w="90" w:type="dxa"/>
              <w:right w:w="130" w:type="dxa"/>
            </w:tcMar>
          </w:tcPr>
          <w:p w14:paraId="14076816" w14:textId="3767C796" w:rsidR="00F04FA4" w:rsidRPr="009B7197" w:rsidRDefault="00AB48DC" w:rsidP="00AE4317">
            <w:r w:rsidRPr="009B7197">
              <w:t>Contract Reviewer</w:t>
            </w:r>
          </w:p>
        </w:tc>
        <w:tc>
          <w:tcPr>
            <w:tcW w:w="1966" w:type="dxa"/>
            <w:shd w:val="clear" w:color="auto" w:fill="FFFFFF"/>
            <w:tcMar>
              <w:top w:w="90" w:type="dxa"/>
              <w:left w:w="130" w:type="dxa"/>
              <w:bottom w:w="90" w:type="dxa"/>
              <w:right w:w="130" w:type="dxa"/>
            </w:tcMar>
          </w:tcPr>
          <w:p w14:paraId="4C76A949" w14:textId="77777777" w:rsidR="00F04FA4" w:rsidRPr="00F04FA4" w:rsidRDefault="00F04FA4" w:rsidP="00F04FA4">
            <w:pPr>
              <w:rPr>
                <w:lang w:val="en-US"/>
              </w:rPr>
            </w:pPr>
            <w:r w:rsidRPr="00F04FA4">
              <w:rPr>
                <w:b/>
                <w:bCs/>
                <w:lang w:val="en-US"/>
              </w:rPr>
              <w:t>I want to</w:t>
            </w:r>
            <w:r w:rsidRPr="00F04FA4">
              <w:rPr>
                <w:lang w:val="en-US"/>
              </w:rPr>
              <w:t xml:space="preserve"> confirm, dismiss, or request verification of individual findings,</w:t>
            </w:r>
          </w:p>
          <w:p w14:paraId="7B30C465" w14:textId="77777777" w:rsidR="00F04FA4" w:rsidRPr="00BC1D6F" w:rsidRDefault="00F04FA4" w:rsidP="00BC1D6F">
            <w:pPr>
              <w:rPr>
                <w:b/>
                <w:bCs/>
                <w:lang w:val="en-US"/>
              </w:rPr>
            </w:pPr>
          </w:p>
        </w:tc>
        <w:tc>
          <w:tcPr>
            <w:tcW w:w="1966" w:type="dxa"/>
            <w:shd w:val="clear" w:color="auto" w:fill="FFFFFF"/>
            <w:tcMar>
              <w:top w:w="90" w:type="dxa"/>
              <w:left w:w="130" w:type="dxa"/>
              <w:bottom w:w="90" w:type="dxa"/>
              <w:right w:w="130" w:type="dxa"/>
            </w:tcMar>
          </w:tcPr>
          <w:p w14:paraId="23A3588D" w14:textId="77777777" w:rsidR="005C78A6" w:rsidRPr="005C78A6" w:rsidRDefault="005C78A6" w:rsidP="005C78A6">
            <w:pPr>
              <w:rPr>
                <w:lang w:val="en-US"/>
              </w:rPr>
            </w:pPr>
            <w:r w:rsidRPr="005C78A6">
              <w:rPr>
                <w:b/>
                <w:bCs/>
                <w:lang w:val="en-US"/>
              </w:rPr>
              <w:t>So that</w:t>
            </w:r>
            <w:r w:rsidRPr="005C78A6">
              <w:rPr>
                <w:lang w:val="en-US"/>
              </w:rPr>
              <w:t xml:space="preserve"> I can exercise judgement and maintain control over the review.</w:t>
            </w:r>
          </w:p>
          <w:p w14:paraId="18EB3D92" w14:textId="77777777" w:rsidR="00F04FA4" w:rsidRPr="00BC1D6F" w:rsidRDefault="00F04FA4" w:rsidP="00BC1D6F">
            <w:pPr>
              <w:rPr>
                <w:b/>
                <w:bCs/>
                <w:lang w:val="en-US"/>
              </w:rPr>
            </w:pPr>
          </w:p>
        </w:tc>
        <w:tc>
          <w:tcPr>
            <w:tcW w:w="4211" w:type="dxa"/>
            <w:shd w:val="clear" w:color="auto" w:fill="FFFFFF"/>
            <w:tcMar>
              <w:top w:w="90" w:type="dxa"/>
              <w:left w:w="130" w:type="dxa"/>
              <w:bottom w:w="90" w:type="dxa"/>
              <w:right w:w="130" w:type="dxa"/>
            </w:tcMar>
          </w:tcPr>
          <w:p w14:paraId="0225BC30" w14:textId="77777777" w:rsidR="00C83CA7" w:rsidRPr="00C83CA7" w:rsidRDefault="00C83CA7" w:rsidP="00C83CA7">
            <w:pPr>
              <w:numPr>
                <w:ilvl w:val="0"/>
                <w:numId w:val="11"/>
              </w:numPr>
              <w:rPr>
                <w:lang w:val="en-US"/>
              </w:rPr>
            </w:pPr>
            <w:r w:rsidRPr="00C83CA7">
              <w:rPr>
                <w:lang w:val="en-US"/>
              </w:rPr>
              <w:t>The reviewer can record an action and optional rationale.</w:t>
            </w:r>
          </w:p>
          <w:p w14:paraId="7CB11D5B" w14:textId="77777777" w:rsidR="00C83CA7" w:rsidRPr="00C83CA7" w:rsidRDefault="00C83CA7" w:rsidP="00C83CA7">
            <w:pPr>
              <w:numPr>
                <w:ilvl w:val="0"/>
                <w:numId w:val="11"/>
              </w:numPr>
              <w:rPr>
                <w:lang w:val="en-US"/>
              </w:rPr>
            </w:pPr>
            <w:r w:rsidRPr="00C83CA7">
              <w:rPr>
                <w:lang w:val="en-US"/>
              </w:rPr>
              <w:t>Dismissed findings remain available in the audit record.</w:t>
            </w:r>
          </w:p>
          <w:p w14:paraId="31C01470" w14:textId="77777777" w:rsidR="00C83CA7" w:rsidRPr="00C83CA7" w:rsidRDefault="00C83CA7" w:rsidP="00C83CA7">
            <w:pPr>
              <w:numPr>
                <w:ilvl w:val="0"/>
                <w:numId w:val="11"/>
              </w:numPr>
              <w:rPr>
                <w:lang w:val="en-US"/>
              </w:rPr>
            </w:pPr>
            <w:r w:rsidRPr="00C83CA7">
              <w:rPr>
                <w:lang w:val="en-US"/>
              </w:rPr>
              <w:t>Uncertain or incomplete checks remain visible.</w:t>
            </w:r>
          </w:p>
          <w:p w14:paraId="13A5CCA7" w14:textId="16550FF8" w:rsidR="00F04FA4" w:rsidRPr="00C83CA7" w:rsidRDefault="00C83CA7" w:rsidP="00C83CA7">
            <w:pPr>
              <w:numPr>
                <w:ilvl w:val="0"/>
                <w:numId w:val="11"/>
              </w:numPr>
              <w:rPr>
                <w:lang w:val="en-US"/>
              </w:rPr>
            </w:pPr>
            <w:r w:rsidRPr="00C83CA7">
              <w:rPr>
                <w:lang w:val="en-US"/>
              </w:rPr>
              <w:t>Reviewing an individual finding does not automatically approve the contract.</w:t>
            </w:r>
          </w:p>
        </w:tc>
      </w:tr>
      <w:tr w:rsidR="002139D1" w:rsidRPr="002C14ED" w14:paraId="2F7C985B" w14:textId="77777777" w:rsidTr="00F04FA4">
        <w:trPr>
          <w:cantSplit/>
        </w:trPr>
        <w:tc>
          <w:tcPr>
            <w:tcW w:w="1217" w:type="dxa"/>
            <w:shd w:val="clear" w:color="auto" w:fill="FFFFFF"/>
            <w:tcMar>
              <w:top w:w="90" w:type="dxa"/>
              <w:left w:w="130" w:type="dxa"/>
              <w:bottom w:w="90" w:type="dxa"/>
              <w:right w:w="130" w:type="dxa"/>
            </w:tcMar>
          </w:tcPr>
          <w:p w14:paraId="1DF44A3E" w14:textId="3E4FDFA4" w:rsidR="002139D1" w:rsidRPr="009B7197" w:rsidRDefault="00F54F4B" w:rsidP="00AE4317">
            <w:r w:rsidRPr="009B7197">
              <w:lastRenderedPageBreak/>
              <w:t>Contract Reviewer</w:t>
            </w:r>
          </w:p>
        </w:tc>
        <w:tc>
          <w:tcPr>
            <w:tcW w:w="1966" w:type="dxa"/>
            <w:shd w:val="clear" w:color="auto" w:fill="FFFFFF"/>
            <w:tcMar>
              <w:top w:w="90" w:type="dxa"/>
              <w:left w:w="130" w:type="dxa"/>
              <w:bottom w:w="90" w:type="dxa"/>
              <w:right w:w="130" w:type="dxa"/>
            </w:tcMar>
          </w:tcPr>
          <w:p w14:paraId="6CE5A10F" w14:textId="77777777" w:rsidR="00446CEB" w:rsidRPr="00446CEB" w:rsidRDefault="00446CEB" w:rsidP="00446CEB">
            <w:pPr>
              <w:rPr>
                <w:lang w:val="en-US"/>
              </w:rPr>
            </w:pPr>
            <w:r w:rsidRPr="00446CEB">
              <w:rPr>
                <w:lang w:val="en-US"/>
              </w:rPr>
              <w:t>I want to identify missing documents, fields, and inconsistent entity details,</w:t>
            </w:r>
          </w:p>
          <w:p w14:paraId="3FD0DECD" w14:textId="77777777" w:rsidR="002139D1" w:rsidRPr="00446CEB" w:rsidRDefault="002139D1" w:rsidP="00F04FA4">
            <w:pPr>
              <w:rPr>
                <w:lang w:val="en-US"/>
              </w:rPr>
            </w:pPr>
          </w:p>
        </w:tc>
        <w:tc>
          <w:tcPr>
            <w:tcW w:w="1966" w:type="dxa"/>
            <w:shd w:val="clear" w:color="auto" w:fill="FFFFFF"/>
            <w:tcMar>
              <w:top w:w="90" w:type="dxa"/>
              <w:left w:w="130" w:type="dxa"/>
              <w:bottom w:w="90" w:type="dxa"/>
              <w:right w:w="130" w:type="dxa"/>
            </w:tcMar>
          </w:tcPr>
          <w:p w14:paraId="0AC7860D" w14:textId="77777777" w:rsidR="00446CEB" w:rsidRPr="00446CEB" w:rsidRDefault="00446CEB" w:rsidP="00446CEB">
            <w:pPr>
              <w:rPr>
                <w:lang w:val="en-US"/>
              </w:rPr>
            </w:pPr>
            <w:r w:rsidRPr="00446CEB">
              <w:rPr>
                <w:lang w:val="en-US"/>
              </w:rPr>
              <w:t>So that I can resolve gaps before making a final decision.</w:t>
            </w:r>
          </w:p>
          <w:p w14:paraId="4B0033BE" w14:textId="77777777" w:rsidR="002139D1" w:rsidRPr="00446CEB" w:rsidRDefault="002139D1" w:rsidP="005C78A6">
            <w:pPr>
              <w:rPr>
                <w:lang w:val="en-US"/>
              </w:rPr>
            </w:pPr>
          </w:p>
        </w:tc>
        <w:tc>
          <w:tcPr>
            <w:tcW w:w="4211" w:type="dxa"/>
            <w:shd w:val="clear" w:color="auto" w:fill="FFFFFF"/>
            <w:tcMar>
              <w:top w:w="90" w:type="dxa"/>
              <w:left w:w="130" w:type="dxa"/>
              <w:bottom w:w="90" w:type="dxa"/>
              <w:right w:w="130" w:type="dxa"/>
            </w:tcMar>
          </w:tcPr>
          <w:p w14:paraId="63E80EEE" w14:textId="77777777" w:rsidR="00446CEB" w:rsidRPr="00446CEB" w:rsidRDefault="00446CEB" w:rsidP="00446CEB">
            <w:pPr>
              <w:numPr>
                <w:ilvl w:val="0"/>
                <w:numId w:val="11"/>
              </w:numPr>
              <w:rPr>
                <w:lang w:val="en-US"/>
              </w:rPr>
            </w:pPr>
            <w:r w:rsidRPr="00446CEB">
              <w:rPr>
                <w:lang w:val="en-US"/>
              </w:rPr>
              <w:t>Missing documents and required fields are listed.</w:t>
            </w:r>
          </w:p>
          <w:p w14:paraId="5891B413" w14:textId="77777777" w:rsidR="00446CEB" w:rsidRPr="00446CEB" w:rsidRDefault="00446CEB" w:rsidP="00446CEB">
            <w:pPr>
              <w:numPr>
                <w:ilvl w:val="0"/>
                <w:numId w:val="11"/>
              </w:numPr>
              <w:rPr>
                <w:lang w:val="en-US"/>
              </w:rPr>
            </w:pPr>
            <w:r w:rsidRPr="00446CEB">
              <w:rPr>
                <w:lang w:val="en-US"/>
              </w:rPr>
              <w:t>Entity discrepancies and configured governing-law checks are highlighted.</w:t>
            </w:r>
          </w:p>
          <w:p w14:paraId="68B62127" w14:textId="77777777" w:rsidR="00446CEB" w:rsidRPr="00446CEB" w:rsidRDefault="00446CEB" w:rsidP="00446CEB">
            <w:pPr>
              <w:numPr>
                <w:ilvl w:val="0"/>
                <w:numId w:val="11"/>
              </w:numPr>
              <w:rPr>
                <w:lang w:val="en-US"/>
              </w:rPr>
            </w:pPr>
            <w:r w:rsidRPr="00446CEB">
              <w:rPr>
                <w:lang w:val="en-US"/>
              </w:rPr>
              <w:t>Incomplete checks are distinguished from checks that passed.</w:t>
            </w:r>
          </w:p>
          <w:p w14:paraId="61CDCE9F" w14:textId="77777777" w:rsidR="002139D1" w:rsidRPr="00C83CA7" w:rsidRDefault="002139D1" w:rsidP="00446CEB">
            <w:pPr>
              <w:rPr>
                <w:lang w:val="en-US"/>
              </w:rPr>
            </w:pPr>
          </w:p>
        </w:tc>
      </w:tr>
      <w:tr w:rsidR="002139D1" w:rsidRPr="002C14ED" w14:paraId="3E00468F" w14:textId="77777777" w:rsidTr="00F04FA4">
        <w:trPr>
          <w:cantSplit/>
        </w:trPr>
        <w:tc>
          <w:tcPr>
            <w:tcW w:w="1217" w:type="dxa"/>
            <w:shd w:val="clear" w:color="auto" w:fill="FFFFFF"/>
            <w:tcMar>
              <w:top w:w="90" w:type="dxa"/>
              <w:left w:w="130" w:type="dxa"/>
              <w:bottom w:w="90" w:type="dxa"/>
              <w:right w:w="130" w:type="dxa"/>
            </w:tcMar>
          </w:tcPr>
          <w:p w14:paraId="279947A9" w14:textId="19437CB5" w:rsidR="002139D1" w:rsidRPr="009B7197" w:rsidRDefault="00F54F4B" w:rsidP="00AE4317">
            <w:r w:rsidRPr="009B7197">
              <w:t>Contract Reviewer</w:t>
            </w:r>
          </w:p>
        </w:tc>
        <w:tc>
          <w:tcPr>
            <w:tcW w:w="1966" w:type="dxa"/>
            <w:shd w:val="clear" w:color="auto" w:fill="FFFFFF"/>
            <w:tcMar>
              <w:top w:w="90" w:type="dxa"/>
              <w:left w:w="130" w:type="dxa"/>
              <w:bottom w:w="90" w:type="dxa"/>
              <w:right w:w="130" w:type="dxa"/>
            </w:tcMar>
          </w:tcPr>
          <w:p w14:paraId="218B812C" w14:textId="77777777" w:rsidR="00892AEF" w:rsidRPr="00892AEF" w:rsidRDefault="00892AEF" w:rsidP="00892AEF">
            <w:pPr>
              <w:rPr>
                <w:lang w:val="en-US"/>
              </w:rPr>
            </w:pPr>
            <w:r w:rsidRPr="00892AEF">
              <w:rPr>
                <w:lang w:val="en-US"/>
              </w:rPr>
              <w:t>I want to generate a report of risks, historical conflicts, validation results, and unresolved questions,</w:t>
            </w:r>
          </w:p>
          <w:p w14:paraId="3E5EED12" w14:textId="77777777" w:rsidR="002139D1" w:rsidRPr="00F04FA4" w:rsidRDefault="002139D1" w:rsidP="00F04FA4">
            <w:pPr>
              <w:rPr>
                <w:b/>
                <w:bCs/>
                <w:lang w:val="en-US"/>
              </w:rPr>
            </w:pPr>
          </w:p>
        </w:tc>
        <w:tc>
          <w:tcPr>
            <w:tcW w:w="1966" w:type="dxa"/>
            <w:shd w:val="clear" w:color="auto" w:fill="FFFFFF"/>
            <w:tcMar>
              <w:top w:w="90" w:type="dxa"/>
              <w:left w:w="130" w:type="dxa"/>
              <w:bottom w:w="90" w:type="dxa"/>
              <w:right w:w="130" w:type="dxa"/>
            </w:tcMar>
          </w:tcPr>
          <w:p w14:paraId="628CB345" w14:textId="77777777" w:rsidR="00CA64EA" w:rsidRPr="00CA64EA" w:rsidRDefault="00CA64EA" w:rsidP="00CA64EA">
            <w:pPr>
              <w:rPr>
                <w:lang w:val="en-US"/>
              </w:rPr>
            </w:pPr>
            <w:r w:rsidRPr="00CA64EA">
              <w:rPr>
                <w:lang w:val="en-US"/>
              </w:rPr>
              <w:t>So that I can communicate the review outcome and decide what requires further action.</w:t>
            </w:r>
          </w:p>
          <w:p w14:paraId="5AB99ABD" w14:textId="77777777" w:rsidR="002139D1" w:rsidRPr="005C78A6" w:rsidRDefault="002139D1" w:rsidP="005C78A6">
            <w:pPr>
              <w:rPr>
                <w:b/>
                <w:bCs/>
                <w:lang w:val="en-US"/>
              </w:rPr>
            </w:pPr>
          </w:p>
        </w:tc>
        <w:tc>
          <w:tcPr>
            <w:tcW w:w="4211" w:type="dxa"/>
            <w:shd w:val="clear" w:color="auto" w:fill="FFFFFF"/>
            <w:tcMar>
              <w:top w:w="90" w:type="dxa"/>
              <w:left w:w="130" w:type="dxa"/>
              <w:bottom w:w="90" w:type="dxa"/>
              <w:right w:w="130" w:type="dxa"/>
            </w:tcMar>
          </w:tcPr>
          <w:p w14:paraId="2A464007" w14:textId="6CFA8AC4" w:rsidR="00197499" w:rsidRPr="000F49FF" w:rsidRDefault="00197499" w:rsidP="000F49FF">
            <w:pPr>
              <w:numPr>
                <w:ilvl w:val="0"/>
                <w:numId w:val="11"/>
              </w:numPr>
              <w:rPr>
                <w:lang w:val="en-US"/>
              </w:rPr>
            </w:pPr>
            <w:r w:rsidRPr="00197499">
              <w:rPr>
                <w:lang w:val="en-US"/>
              </w:rPr>
              <w:t xml:space="preserve">The report includes </w:t>
            </w:r>
            <w:proofErr w:type="spellStart"/>
            <w:r w:rsidRPr="00197499">
              <w:rPr>
                <w:lang w:val="en-US"/>
              </w:rPr>
              <w:t>prioritised</w:t>
            </w:r>
            <w:proofErr w:type="spellEnd"/>
            <w:r w:rsidRPr="00197499">
              <w:rPr>
                <w:lang w:val="en-US"/>
              </w:rPr>
              <w:t xml:space="preserve"> findings and supporting evidence.</w:t>
            </w:r>
          </w:p>
          <w:p w14:paraId="4C7DDD3D" w14:textId="7B590896" w:rsidR="00197499" w:rsidRPr="000F49FF" w:rsidRDefault="00197499" w:rsidP="000F49FF">
            <w:pPr>
              <w:numPr>
                <w:ilvl w:val="0"/>
                <w:numId w:val="11"/>
              </w:numPr>
              <w:rPr>
                <w:lang w:val="en-US"/>
              </w:rPr>
            </w:pPr>
            <w:r w:rsidRPr="00197499">
              <w:rPr>
                <w:lang w:val="en-US"/>
              </w:rPr>
              <w:t>Unresolved questions and incomplete checks are clearly identified.</w:t>
            </w:r>
          </w:p>
          <w:p w14:paraId="1D721E47" w14:textId="139D5DA1" w:rsidR="002139D1" w:rsidRPr="00C83CA7" w:rsidRDefault="00197499" w:rsidP="00197499">
            <w:pPr>
              <w:numPr>
                <w:ilvl w:val="0"/>
                <w:numId w:val="11"/>
              </w:numPr>
              <w:rPr>
                <w:lang w:val="en-US"/>
              </w:rPr>
            </w:pPr>
            <w:r w:rsidRPr="00197499">
              <w:rPr>
                <w:lang w:val="en-US"/>
              </w:rPr>
              <w:t>The report reflects the reviewed contract version and recorded reviewer actions.</w:t>
            </w:r>
          </w:p>
        </w:tc>
      </w:tr>
      <w:tr w:rsidR="002139D1" w:rsidRPr="002C14ED" w14:paraId="69CB4251" w14:textId="77777777" w:rsidTr="00F04FA4">
        <w:trPr>
          <w:cantSplit/>
        </w:trPr>
        <w:tc>
          <w:tcPr>
            <w:tcW w:w="1217" w:type="dxa"/>
            <w:shd w:val="clear" w:color="auto" w:fill="FFFFFF"/>
            <w:tcMar>
              <w:top w:w="90" w:type="dxa"/>
              <w:left w:w="130" w:type="dxa"/>
              <w:bottom w:w="90" w:type="dxa"/>
              <w:right w:w="130" w:type="dxa"/>
            </w:tcMar>
          </w:tcPr>
          <w:p w14:paraId="2C01C249" w14:textId="4D13F555" w:rsidR="002139D1" w:rsidRPr="009B7197" w:rsidRDefault="00F54F4B" w:rsidP="00AE4317">
            <w:r w:rsidRPr="009B7197">
              <w:t>Contract Reviewer</w:t>
            </w:r>
          </w:p>
        </w:tc>
        <w:tc>
          <w:tcPr>
            <w:tcW w:w="1966" w:type="dxa"/>
            <w:shd w:val="clear" w:color="auto" w:fill="FFFFFF"/>
            <w:tcMar>
              <w:top w:w="90" w:type="dxa"/>
              <w:left w:w="130" w:type="dxa"/>
              <w:bottom w:w="90" w:type="dxa"/>
              <w:right w:w="130" w:type="dxa"/>
            </w:tcMar>
          </w:tcPr>
          <w:p w14:paraId="7BDFD596" w14:textId="77777777" w:rsidR="00C06A5F" w:rsidRPr="00C06A5F" w:rsidRDefault="00C06A5F" w:rsidP="00C06A5F">
            <w:pPr>
              <w:rPr>
                <w:lang w:val="en-US"/>
              </w:rPr>
            </w:pPr>
            <w:r w:rsidRPr="00C06A5F">
              <w:rPr>
                <w:lang w:val="en-US"/>
              </w:rPr>
              <w:t>I want to record the final decision and its rationale,</w:t>
            </w:r>
          </w:p>
          <w:p w14:paraId="5A872723" w14:textId="77777777" w:rsidR="002139D1" w:rsidRPr="00C06A5F" w:rsidRDefault="002139D1" w:rsidP="00F04FA4">
            <w:pPr>
              <w:rPr>
                <w:lang w:val="en-US"/>
              </w:rPr>
            </w:pPr>
          </w:p>
        </w:tc>
        <w:tc>
          <w:tcPr>
            <w:tcW w:w="1966" w:type="dxa"/>
            <w:shd w:val="clear" w:color="auto" w:fill="FFFFFF"/>
            <w:tcMar>
              <w:top w:w="90" w:type="dxa"/>
              <w:left w:w="130" w:type="dxa"/>
              <w:bottom w:w="90" w:type="dxa"/>
              <w:right w:w="130" w:type="dxa"/>
            </w:tcMar>
          </w:tcPr>
          <w:p w14:paraId="2606BB79" w14:textId="77777777" w:rsidR="00C06A5F" w:rsidRPr="00C06A5F" w:rsidRDefault="00C06A5F" w:rsidP="00C06A5F">
            <w:pPr>
              <w:rPr>
                <w:lang w:val="en-US"/>
              </w:rPr>
            </w:pPr>
            <w:r w:rsidRPr="00C06A5F">
              <w:rPr>
                <w:lang w:val="en-US"/>
              </w:rPr>
              <w:t>So that the contract outcome is traceable and accountable.</w:t>
            </w:r>
          </w:p>
          <w:p w14:paraId="0DF54189" w14:textId="77777777" w:rsidR="002139D1" w:rsidRPr="00C06A5F" w:rsidRDefault="002139D1" w:rsidP="005C78A6">
            <w:pPr>
              <w:rPr>
                <w:lang w:val="en-US"/>
              </w:rPr>
            </w:pPr>
          </w:p>
        </w:tc>
        <w:tc>
          <w:tcPr>
            <w:tcW w:w="4211" w:type="dxa"/>
            <w:shd w:val="clear" w:color="auto" w:fill="FFFFFF"/>
            <w:tcMar>
              <w:top w:w="90" w:type="dxa"/>
              <w:left w:w="130" w:type="dxa"/>
              <w:bottom w:w="90" w:type="dxa"/>
              <w:right w:w="130" w:type="dxa"/>
            </w:tcMar>
          </w:tcPr>
          <w:p w14:paraId="0EDD9B3E" w14:textId="77777777" w:rsidR="00EB574E" w:rsidRPr="00EB574E" w:rsidRDefault="00EB574E" w:rsidP="00EB574E">
            <w:pPr>
              <w:numPr>
                <w:ilvl w:val="0"/>
                <w:numId w:val="11"/>
              </w:numPr>
              <w:rPr>
                <w:lang w:val="en-US"/>
              </w:rPr>
            </w:pPr>
            <w:r w:rsidRPr="00EB574E">
              <w:rPr>
                <w:lang w:val="en-US"/>
              </w:rPr>
              <w:t xml:space="preserve">The reviewer can record the decision according to </w:t>
            </w:r>
            <w:proofErr w:type="spellStart"/>
            <w:r w:rsidRPr="00EB574E">
              <w:rPr>
                <w:lang w:val="en-US"/>
              </w:rPr>
              <w:t>AtliQ's</w:t>
            </w:r>
            <w:proofErr w:type="spellEnd"/>
            <w:r w:rsidRPr="00EB574E">
              <w:rPr>
                <w:lang w:val="en-US"/>
              </w:rPr>
              <w:t xml:space="preserve"> process.</w:t>
            </w:r>
          </w:p>
          <w:p w14:paraId="66995384" w14:textId="77777777" w:rsidR="00EB574E" w:rsidRPr="00EB574E" w:rsidRDefault="00EB574E" w:rsidP="00EB574E">
            <w:pPr>
              <w:numPr>
                <w:ilvl w:val="0"/>
                <w:numId w:val="11"/>
              </w:numPr>
              <w:rPr>
                <w:lang w:val="en-US"/>
              </w:rPr>
            </w:pPr>
            <w:r w:rsidRPr="00EB574E">
              <w:rPr>
                <w:lang w:val="en-US"/>
              </w:rPr>
              <w:t>The system retains the decision, timestamp, relevant findings, and rationale where provided.</w:t>
            </w:r>
          </w:p>
          <w:p w14:paraId="14DFD3C1" w14:textId="2C027E22" w:rsidR="002139D1" w:rsidRPr="00EB574E" w:rsidRDefault="00EB574E" w:rsidP="00EB574E">
            <w:pPr>
              <w:numPr>
                <w:ilvl w:val="0"/>
                <w:numId w:val="11"/>
              </w:numPr>
              <w:rPr>
                <w:lang w:val="en-US"/>
              </w:rPr>
            </w:pPr>
            <w:r w:rsidRPr="00EB574E">
              <w:rPr>
                <w:lang w:val="en-US"/>
              </w:rPr>
              <w:t>The AI does not autonomously approve, reject, or sign a contract.</w:t>
            </w:r>
          </w:p>
        </w:tc>
      </w:tr>
    </w:tbl>
    <w:p w14:paraId="7699E2BF" w14:textId="14D45547" w:rsidR="002F57C2" w:rsidRDefault="00FC50DC" w:rsidP="002F57C2">
      <w:pPr>
        <w:pStyle w:val="Heading1"/>
        <w:spacing w:before="420" w:after="160"/>
      </w:pPr>
      <w:r>
        <w:rPr>
          <w:b/>
          <w:bCs/>
          <w:color w:val="1A1F27"/>
          <w:sz w:val="38"/>
          <w:szCs w:val="38"/>
        </w:rPr>
        <w:t>5. Model Strategy</w:t>
      </w:r>
    </w:p>
    <w:p w14:paraId="694F9B22" w14:textId="439D4A20" w:rsidR="006372B5" w:rsidRDefault="006372B5" w:rsidP="006372B5">
      <w:pPr>
        <w:spacing w:after="160"/>
      </w:pPr>
      <w:r>
        <w:t xml:space="preserve">The </w:t>
      </w:r>
      <w:proofErr w:type="spellStart"/>
      <w:r>
        <w:t>AtliQ</w:t>
      </w:r>
      <w:proofErr w:type="spellEnd"/>
      <w:r>
        <w:t xml:space="preserve"> Contract Risk Analyzer will use a hybrid AI approach combining document processing, Retrieval-Augmented Generation (RAG), Large Language Models (LLMs), deterministic rules, and human-in-the-loop review.</w:t>
      </w:r>
    </w:p>
    <w:p w14:paraId="356BFB5A" w14:textId="4A48E7E7" w:rsidR="006372B5" w:rsidRDefault="006372B5" w:rsidP="006372B5">
      <w:pPr>
        <w:spacing w:after="160"/>
      </w:pPr>
      <w:r>
        <w:t>The strategy is designed to identify potential contractual risks, retrieve relevant historical commitments, validate contract completeness, and present evidence-backed findings to the authorised reviewer. The system will assist decision-making rather than make autonomous legal or contractual decisions.</w:t>
      </w:r>
    </w:p>
    <w:p w14:paraId="4A1DBAFF" w14:textId="3290EA0E" w:rsidR="006372B5" w:rsidRPr="003D1FBF" w:rsidRDefault="006372B5" w:rsidP="006372B5">
      <w:pPr>
        <w:spacing w:after="160"/>
        <w:rPr>
          <w:b/>
          <w:bCs/>
        </w:rPr>
      </w:pPr>
      <w:r w:rsidRPr="003D1FBF">
        <w:rPr>
          <w:b/>
          <w:bCs/>
        </w:rPr>
        <w:t>5.1 Document Processing and Information Extraction</w:t>
      </w:r>
    </w:p>
    <w:p w14:paraId="7933C552" w14:textId="2F457269" w:rsidR="006372B5" w:rsidRDefault="006372B5" w:rsidP="006372B5">
      <w:pPr>
        <w:spacing w:after="160"/>
      </w:pPr>
      <w:r>
        <w:t>The system will process supported contract documents to extract relevant information, including contracting parties, contract type, scope, contract value, dates, obligations, termination conditions, governing law, and individual clauses.</w:t>
      </w:r>
    </w:p>
    <w:p w14:paraId="0DC2BCE4" w14:textId="325779CC" w:rsidR="006372B5" w:rsidRDefault="006372B5" w:rsidP="006372B5">
      <w:pPr>
        <w:spacing w:after="160"/>
      </w:pPr>
      <w:r>
        <w:t>Extracted information should retain references to the original document and relevant source locations wherever technically feasible. Missing, ambiguous, or unreadable information must be explicitly flagged.</w:t>
      </w:r>
    </w:p>
    <w:p w14:paraId="476E5C61" w14:textId="71BADDC2" w:rsidR="006372B5" w:rsidRPr="003D1FBF" w:rsidRDefault="006372B5" w:rsidP="006372B5">
      <w:pPr>
        <w:spacing w:after="160"/>
        <w:rPr>
          <w:b/>
          <w:bCs/>
        </w:rPr>
      </w:pPr>
      <w:r w:rsidRPr="003D1FBF">
        <w:rPr>
          <w:b/>
          <w:bCs/>
        </w:rPr>
        <w:t>5.2 Retrieval-Augmented Generation (RAG)</w:t>
      </w:r>
    </w:p>
    <w:p w14:paraId="36449217" w14:textId="0BAE7CAC" w:rsidR="006372B5" w:rsidRDefault="006372B5" w:rsidP="006372B5">
      <w:pPr>
        <w:spacing w:after="160"/>
      </w:pPr>
      <w:r>
        <w:t>RAG will retrieve relevant information from authorised historical contracts, negotiation notes, emails, meeting notes, and supporting documents.</w:t>
      </w:r>
    </w:p>
    <w:p w14:paraId="04D18EE0" w14:textId="5E3E238B" w:rsidR="006372B5" w:rsidRDefault="006372B5" w:rsidP="006372B5">
      <w:pPr>
        <w:spacing w:after="160"/>
      </w:pPr>
      <w:r>
        <w:lastRenderedPageBreak/>
        <w:t>Retrieved information will support historical commitment checks, contextual risk analysis, and evidence-backed explanations. Each retrieved item should retain its source reference and document status, such as signed, draft, superseded, or unverified, where that information is available.</w:t>
      </w:r>
    </w:p>
    <w:p w14:paraId="489838B2" w14:textId="667B4C2E" w:rsidR="006372B5" w:rsidRDefault="006372B5" w:rsidP="006372B5">
      <w:pPr>
        <w:spacing w:after="160"/>
      </w:pPr>
      <w:r>
        <w:t>The system must not treat every historical document as an active commitment without validating its status and relevance.</w:t>
      </w:r>
    </w:p>
    <w:p w14:paraId="0021C231" w14:textId="4C49B7DB" w:rsidR="006372B5" w:rsidRPr="006764C6" w:rsidRDefault="006372B5" w:rsidP="006372B5">
      <w:pPr>
        <w:spacing w:after="160"/>
        <w:rPr>
          <w:b/>
          <w:bCs/>
        </w:rPr>
      </w:pPr>
      <w:r w:rsidRPr="006764C6">
        <w:rPr>
          <w:b/>
          <w:bCs/>
        </w:rPr>
        <w:t>5.3 LLM-Based Contract Analysis</w:t>
      </w:r>
    </w:p>
    <w:p w14:paraId="32016C58" w14:textId="0CD962A9" w:rsidR="006372B5" w:rsidRDefault="006372B5" w:rsidP="006372B5">
      <w:pPr>
        <w:spacing w:after="160"/>
      </w:pPr>
      <w:r>
        <w:t>LLMs will analyse extracted clauses and retrieved context to identify potentially risky terms, explain possible conflicts, and generate a consolidated review summary.</w:t>
      </w:r>
    </w:p>
    <w:p w14:paraId="7BA638EB" w14:textId="77777777" w:rsidR="006372B5" w:rsidRDefault="006372B5" w:rsidP="006372B5">
      <w:pPr>
        <w:spacing w:after="160"/>
      </w:pPr>
      <w:r>
        <w:t>The model should return structured findings containing:</w:t>
      </w:r>
    </w:p>
    <w:p w14:paraId="32E27E1E" w14:textId="77777777" w:rsidR="006372B5" w:rsidRDefault="006372B5" w:rsidP="006372B5">
      <w:pPr>
        <w:spacing w:after="160"/>
      </w:pPr>
      <w:r>
        <w:t>- Risk category and severity.</w:t>
      </w:r>
    </w:p>
    <w:p w14:paraId="360D0A5C" w14:textId="77777777" w:rsidR="006372B5" w:rsidRDefault="006372B5" w:rsidP="006372B5">
      <w:pPr>
        <w:spacing w:after="160"/>
      </w:pPr>
      <w:r>
        <w:t>- Original clause text and source location.</w:t>
      </w:r>
    </w:p>
    <w:p w14:paraId="2D532D83" w14:textId="77777777" w:rsidR="006372B5" w:rsidRDefault="006372B5" w:rsidP="006372B5">
      <w:pPr>
        <w:spacing w:after="160"/>
      </w:pPr>
      <w:r>
        <w:t>- Explanation of the potential risk.</w:t>
      </w:r>
    </w:p>
    <w:p w14:paraId="6B05B601" w14:textId="77777777" w:rsidR="006372B5" w:rsidRDefault="006372B5" w:rsidP="006372B5">
      <w:pPr>
        <w:spacing w:after="160"/>
      </w:pPr>
      <w:r>
        <w:t>- Supporting historical evidence, where relevant.</w:t>
      </w:r>
    </w:p>
    <w:p w14:paraId="6BA39DA1" w14:textId="31800FD4" w:rsidR="006372B5" w:rsidRDefault="006372B5" w:rsidP="006372B5">
      <w:pPr>
        <w:spacing w:after="160"/>
      </w:pPr>
      <w:r>
        <w:t>- Confidence or uncertainty indicators and unresolved questions.</w:t>
      </w:r>
    </w:p>
    <w:p w14:paraId="6A396ED6" w14:textId="73A4C7DF" w:rsidR="006372B5" w:rsidRDefault="006372B5" w:rsidP="006372B5">
      <w:pPr>
        <w:spacing w:after="160"/>
      </w:pPr>
      <w:r>
        <w:t>The model must distinguish between evidence found in source documents and its own interpretation. It must not invent contractual terms, historical commitments, or supporting evidence.</w:t>
      </w:r>
    </w:p>
    <w:p w14:paraId="0ACB1BEF" w14:textId="29248AC5" w:rsidR="006372B5" w:rsidRPr="002C0D3D" w:rsidRDefault="006372B5" w:rsidP="006372B5">
      <w:pPr>
        <w:spacing w:after="160"/>
        <w:rPr>
          <w:b/>
          <w:bCs/>
        </w:rPr>
      </w:pPr>
      <w:r w:rsidRPr="002C0D3D">
        <w:rPr>
          <w:b/>
          <w:bCs/>
        </w:rPr>
        <w:t>5.4 Deterministic Rules and Validation</w:t>
      </w:r>
    </w:p>
    <w:p w14:paraId="2CFB57F2" w14:textId="77777777" w:rsidR="006372B5" w:rsidRDefault="006372B5" w:rsidP="006372B5">
      <w:pPr>
        <w:spacing w:after="160"/>
      </w:pPr>
      <w:r>
        <w:t>Rule-based checks will complement LLM analysis for predictable and configurable validations, including required fields, entity details, governing-law checks, and document completeness.</w:t>
      </w:r>
    </w:p>
    <w:p w14:paraId="4169BAA0" w14:textId="77777777" w:rsidR="006372B5" w:rsidRDefault="006372B5" w:rsidP="006372B5">
      <w:pPr>
        <w:spacing w:after="160"/>
      </w:pPr>
    </w:p>
    <w:p w14:paraId="211C70AE" w14:textId="27CF3DAB" w:rsidR="006372B5" w:rsidRDefault="006372B5" w:rsidP="006372B5">
      <w:pPr>
        <w:spacing w:after="160"/>
      </w:pPr>
      <w:r>
        <w:t>Rules and reference data should be configurable where appropriate. Validation results must distinguish passed checks, failed checks, and checks that could not be completed.</w:t>
      </w:r>
    </w:p>
    <w:p w14:paraId="474ED37D" w14:textId="205AD4CE" w:rsidR="006372B5" w:rsidRPr="002C0D3D" w:rsidRDefault="006372B5" w:rsidP="006372B5">
      <w:pPr>
        <w:spacing w:after="160"/>
        <w:rPr>
          <w:b/>
          <w:bCs/>
        </w:rPr>
      </w:pPr>
      <w:r w:rsidRPr="002C0D3D">
        <w:rPr>
          <w:b/>
          <w:bCs/>
        </w:rPr>
        <w:t>5.5 Human-in-the-Loop Review</w:t>
      </w:r>
    </w:p>
    <w:p w14:paraId="428EA6F4" w14:textId="3F551E26" w:rsidR="006372B5" w:rsidRDefault="006372B5" w:rsidP="006372B5">
      <w:pPr>
        <w:spacing w:after="160"/>
      </w:pPr>
      <w:r>
        <w:t>The AI-generated findings will be presented in a review workspace alongside the original contract text. Reviewers will be able to inspect evidence, confirm or dismiss findings, request further verification, and record comments or rationale.</w:t>
      </w:r>
    </w:p>
    <w:p w14:paraId="40963EC0" w14:textId="165559A4" w:rsidR="006372B5" w:rsidRDefault="006372B5" w:rsidP="006372B5">
      <w:pPr>
        <w:spacing w:after="160"/>
      </w:pPr>
      <w:r>
        <w:t>Human decisions will remain separate from AI-generated findings. The system will not autonomously approve, reject, or sign contracts, nor send contractual amendments without authorised human approval.</w:t>
      </w:r>
    </w:p>
    <w:p w14:paraId="08FAF627" w14:textId="22D47F18" w:rsidR="006372B5" w:rsidRPr="002C0D3D" w:rsidRDefault="006372B5" w:rsidP="006372B5">
      <w:pPr>
        <w:spacing w:after="160"/>
        <w:rPr>
          <w:b/>
          <w:bCs/>
        </w:rPr>
      </w:pPr>
      <w:r w:rsidRPr="002C0D3D">
        <w:rPr>
          <w:b/>
          <w:bCs/>
        </w:rPr>
        <w:t>5.6 Model Evaluation and Quality Assurance</w:t>
      </w:r>
    </w:p>
    <w:p w14:paraId="12CDD25B" w14:textId="533C7027" w:rsidR="006372B5" w:rsidRDefault="006372B5" w:rsidP="006372B5">
      <w:pPr>
        <w:spacing w:after="160"/>
      </w:pPr>
      <w:r>
        <w:t>The solution will be evaluated using a representative test dataset containing typical contracts, historical commitment conflicts, risky clauses, incomplete documents, misleading or non-risky clauses, and ambiguous cases.</w:t>
      </w:r>
    </w:p>
    <w:p w14:paraId="7D0B9AD6" w14:textId="77777777" w:rsidR="006372B5" w:rsidRDefault="006372B5" w:rsidP="006372B5">
      <w:pPr>
        <w:spacing w:after="160"/>
      </w:pPr>
      <w:r>
        <w:t>Evaluation will focus on:</w:t>
      </w:r>
    </w:p>
    <w:p w14:paraId="41400345" w14:textId="1153CD98" w:rsidR="006372B5" w:rsidRDefault="006372B5" w:rsidP="00EA13FC">
      <w:pPr>
        <w:pStyle w:val="ListParagraph"/>
        <w:numPr>
          <w:ilvl w:val="0"/>
          <w:numId w:val="16"/>
        </w:numPr>
        <w:spacing w:after="160"/>
      </w:pPr>
      <w:r>
        <w:t>Material-risk recall:</w:t>
      </w:r>
      <w:r w:rsidR="00EA13FC">
        <w:t xml:space="preserve"> </w:t>
      </w:r>
      <w:r>
        <w:t>whether important contractual risks are identified.</w:t>
      </w:r>
    </w:p>
    <w:p w14:paraId="4FCA4DE6" w14:textId="24BD2D88" w:rsidR="006372B5" w:rsidRDefault="006372B5" w:rsidP="00EA13FC">
      <w:pPr>
        <w:pStyle w:val="ListParagraph"/>
        <w:numPr>
          <w:ilvl w:val="0"/>
          <w:numId w:val="16"/>
        </w:numPr>
        <w:spacing w:after="160"/>
      </w:pPr>
      <w:r>
        <w:t>Evidence accuracy:</w:t>
      </w:r>
      <w:r w:rsidR="00EA13FC">
        <w:t xml:space="preserve"> </w:t>
      </w:r>
      <w:r>
        <w:t>whether findings correctly reference the supporting source text.</w:t>
      </w:r>
    </w:p>
    <w:p w14:paraId="1F1B569C" w14:textId="389A407A" w:rsidR="006372B5" w:rsidRDefault="006372B5" w:rsidP="00EA13FC">
      <w:pPr>
        <w:pStyle w:val="ListParagraph"/>
        <w:numPr>
          <w:ilvl w:val="0"/>
          <w:numId w:val="16"/>
        </w:numPr>
        <w:spacing w:after="160"/>
      </w:pPr>
      <w:proofErr w:type="spellStart"/>
      <w:r>
        <w:t>Groundedness</w:t>
      </w:r>
      <w:proofErr w:type="spellEnd"/>
      <w:r>
        <w:t>:</w:t>
      </w:r>
      <w:r w:rsidR="00EA13FC">
        <w:t xml:space="preserve"> </w:t>
      </w:r>
      <w:r>
        <w:t>whether explanations are supported by available evidence.</w:t>
      </w:r>
    </w:p>
    <w:p w14:paraId="76D66148" w14:textId="0A1D6711" w:rsidR="006372B5" w:rsidRDefault="006372B5" w:rsidP="00EA13FC">
      <w:pPr>
        <w:pStyle w:val="ListParagraph"/>
        <w:numPr>
          <w:ilvl w:val="0"/>
          <w:numId w:val="16"/>
        </w:numPr>
        <w:spacing w:after="160"/>
      </w:pPr>
      <w:r>
        <w:t>False-positive rate: how often non-material or non-risky clauses are incorrectly flagged.</w:t>
      </w:r>
    </w:p>
    <w:p w14:paraId="195EF35B" w14:textId="0199504A" w:rsidR="006372B5" w:rsidRDefault="006372B5" w:rsidP="00EA13FC">
      <w:pPr>
        <w:pStyle w:val="ListParagraph"/>
        <w:numPr>
          <w:ilvl w:val="0"/>
          <w:numId w:val="16"/>
        </w:numPr>
        <w:spacing w:after="160"/>
      </w:pPr>
      <w:r>
        <w:lastRenderedPageBreak/>
        <w:t>Historical conflict detection: whether relevant prior commitments are retrieved and compared correctly.</w:t>
      </w:r>
    </w:p>
    <w:p w14:paraId="6AAAA89F" w14:textId="1B9DF36F" w:rsidR="006372B5" w:rsidRDefault="006372B5" w:rsidP="00EA13FC">
      <w:pPr>
        <w:pStyle w:val="ListParagraph"/>
        <w:numPr>
          <w:ilvl w:val="0"/>
          <w:numId w:val="16"/>
        </w:numPr>
        <w:spacing w:after="160"/>
      </w:pPr>
      <w:r>
        <w:t>Completeness and uncertainty handling: whether missing information and incomplete checks are disclosed.</w:t>
      </w:r>
    </w:p>
    <w:p w14:paraId="03049A43" w14:textId="36136E29" w:rsidR="006372B5" w:rsidRDefault="006372B5" w:rsidP="006372B5">
      <w:pPr>
        <w:pStyle w:val="ListParagraph"/>
        <w:numPr>
          <w:ilvl w:val="0"/>
          <w:numId w:val="16"/>
        </w:numPr>
        <w:spacing w:after="160"/>
      </w:pPr>
      <w:r>
        <w:t>Reviewer usability: whether reviewers can efficiently inspect, verify, and act on findings.</w:t>
      </w:r>
    </w:p>
    <w:p w14:paraId="7D9D8D28" w14:textId="7BE781B4" w:rsidR="006372B5" w:rsidRDefault="006372B5" w:rsidP="006372B5">
      <w:pPr>
        <w:spacing w:after="160"/>
      </w:pPr>
      <w:r>
        <w:t>Because missing a material risk may be more costly than flagging a questionable clause for human review, evaluation should prioritise material-risk recall while keeping false positives manageable.</w:t>
      </w:r>
    </w:p>
    <w:p w14:paraId="203D2DFF" w14:textId="7B67E0C8" w:rsidR="006372B5" w:rsidRPr="00EA13FC" w:rsidRDefault="006372B5" w:rsidP="006372B5">
      <w:pPr>
        <w:spacing w:after="160"/>
        <w:rPr>
          <w:b/>
          <w:bCs/>
        </w:rPr>
      </w:pPr>
      <w:r w:rsidRPr="00EA13FC">
        <w:rPr>
          <w:b/>
          <w:bCs/>
        </w:rPr>
        <w:t>5.7 Model and Technology Selection</w:t>
      </w:r>
    </w:p>
    <w:p w14:paraId="4C63E1CD" w14:textId="51A5F292" w:rsidR="006372B5" w:rsidRDefault="006372B5" w:rsidP="006372B5">
      <w:pPr>
        <w:spacing w:after="160"/>
      </w:pPr>
      <w:r>
        <w:t>The specific LLM provider, document-processing technology, embedding model, retrieval infrastructure, and vector database will be determined during technical design and prototype evaluation.</w:t>
      </w:r>
    </w:p>
    <w:p w14:paraId="5B689B15" w14:textId="2EDA656B" w:rsidR="006372B5" w:rsidRPr="002C14ED" w:rsidRDefault="006372B5" w:rsidP="006372B5">
      <w:pPr>
        <w:spacing w:after="160"/>
      </w:pPr>
      <w:r>
        <w:t>Technology selection should consider evidence-grounded output quality, document-format support, security, privacy, latency, cost, scalability, and integration feasibility. No specific model or infrastructure component is assumed to have been selected at this stage.</w:t>
      </w:r>
    </w:p>
    <w:p w14:paraId="76E2C758" w14:textId="6A0B283A" w:rsidR="000008BC" w:rsidRPr="002C14ED" w:rsidRDefault="00AE4317" w:rsidP="00AE4317">
      <w:pPr>
        <w:pStyle w:val="Heading1"/>
        <w:spacing w:before="420" w:after="160"/>
      </w:pPr>
      <w:r>
        <w:rPr>
          <w:b/>
          <w:bCs/>
          <w:color w:val="1A1F27"/>
          <w:sz w:val="38"/>
          <w:szCs w:val="38"/>
        </w:rPr>
        <w:t>6.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803"/>
        <w:gridCol w:w="1404"/>
        <w:gridCol w:w="1404"/>
      </w:tblGrid>
      <w:tr w:rsidR="000008BC" w:rsidRPr="002C14ED" w14:paraId="280AFA47" w14:textId="77777777">
        <w:trPr>
          <w:cantSplit/>
          <w:tblHeader/>
        </w:trPr>
        <w:tc>
          <w:tcPr>
            <w:tcW w:w="749" w:type="dxa"/>
            <w:shd w:val="clear" w:color="auto" w:fill="1F3A5F"/>
            <w:tcMar>
              <w:top w:w="90" w:type="dxa"/>
              <w:left w:w="130" w:type="dxa"/>
              <w:bottom w:w="90" w:type="dxa"/>
              <w:right w:w="130" w:type="dxa"/>
            </w:tcMar>
          </w:tcPr>
          <w:p w14:paraId="75066391" w14:textId="77777777" w:rsidR="000008BC" w:rsidRPr="002C14ED" w:rsidRDefault="00FC50DC" w:rsidP="00AE4317">
            <w:r>
              <w:rPr>
                <w:color w:val="FFFFFF"/>
                <w:sz w:val="19"/>
                <w:szCs w:val="19"/>
              </w:rPr>
              <w:t>ID</w:t>
            </w:r>
          </w:p>
        </w:tc>
        <w:tc>
          <w:tcPr>
            <w:tcW w:w="5803" w:type="dxa"/>
            <w:shd w:val="clear" w:color="auto" w:fill="1F3A5F"/>
            <w:tcMar>
              <w:top w:w="90" w:type="dxa"/>
              <w:left w:w="130" w:type="dxa"/>
              <w:bottom w:w="90" w:type="dxa"/>
              <w:right w:w="130" w:type="dxa"/>
            </w:tcMar>
          </w:tcPr>
          <w:p w14:paraId="1126A166" w14:textId="77777777" w:rsidR="000008BC" w:rsidRPr="002C14ED" w:rsidRDefault="00FC50DC" w:rsidP="00AE4317">
            <w:r>
              <w:rPr>
                <w:color w:val="FFFFFF"/>
                <w:sz w:val="19"/>
                <w:szCs w:val="19"/>
              </w:rPr>
              <w:t>Requirement</w:t>
            </w:r>
          </w:p>
        </w:tc>
        <w:tc>
          <w:tcPr>
            <w:tcW w:w="1404" w:type="dxa"/>
            <w:shd w:val="clear" w:color="auto" w:fill="1F3A5F"/>
            <w:tcMar>
              <w:top w:w="90" w:type="dxa"/>
              <w:left w:w="130" w:type="dxa"/>
              <w:bottom w:w="90" w:type="dxa"/>
              <w:right w:w="130" w:type="dxa"/>
            </w:tcMar>
          </w:tcPr>
          <w:p w14:paraId="120A72F1" w14:textId="77777777" w:rsidR="000008BC" w:rsidRPr="002C14ED" w:rsidRDefault="00FC50DC" w:rsidP="00AE4317">
            <w:r>
              <w:rPr>
                <w:color w:val="FFFFFF"/>
                <w:sz w:val="19"/>
                <w:szCs w:val="19"/>
              </w:rPr>
              <w:t>Priority</w:t>
            </w:r>
          </w:p>
        </w:tc>
        <w:tc>
          <w:tcPr>
            <w:tcW w:w="1404" w:type="dxa"/>
            <w:shd w:val="clear" w:color="auto" w:fill="1F3A5F"/>
            <w:tcMar>
              <w:top w:w="90" w:type="dxa"/>
              <w:left w:w="130" w:type="dxa"/>
              <w:bottom w:w="90" w:type="dxa"/>
              <w:right w:w="130" w:type="dxa"/>
            </w:tcMar>
          </w:tcPr>
          <w:p w14:paraId="35E83376" w14:textId="77777777" w:rsidR="000008BC" w:rsidRPr="002C14ED" w:rsidRDefault="00FC50DC" w:rsidP="00AE4317">
            <w:r>
              <w:rPr>
                <w:color w:val="FFFFFF"/>
                <w:sz w:val="19"/>
                <w:szCs w:val="19"/>
              </w:rPr>
              <w:t>Status</w:t>
            </w:r>
          </w:p>
        </w:tc>
      </w:tr>
      <w:tr w:rsidR="000008BC" w:rsidRPr="002C14ED" w14:paraId="4EE9AC54" w14:textId="77777777">
        <w:trPr>
          <w:cantSplit/>
        </w:trPr>
        <w:tc>
          <w:tcPr>
            <w:tcW w:w="749" w:type="dxa"/>
            <w:shd w:val="clear" w:color="auto" w:fill="F3F5F8"/>
            <w:tcMar>
              <w:top w:w="90" w:type="dxa"/>
              <w:left w:w="130" w:type="dxa"/>
              <w:bottom w:w="90" w:type="dxa"/>
              <w:right w:w="130" w:type="dxa"/>
            </w:tcMar>
          </w:tcPr>
          <w:p w14:paraId="4830496A" w14:textId="77777777" w:rsidR="000008BC" w:rsidRPr="002C14ED" w:rsidRDefault="00FC50DC" w:rsidP="00AE4317">
            <w:r>
              <w:rPr>
                <w:b/>
                <w:bCs/>
                <w:color w:val="14181E"/>
                <w:sz w:val="19"/>
                <w:szCs w:val="19"/>
              </w:rPr>
              <w:t>FR-1</w:t>
            </w:r>
          </w:p>
        </w:tc>
        <w:tc>
          <w:tcPr>
            <w:tcW w:w="5803" w:type="dxa"/>
            <w:shd w:val="clear" w:color="auto" w:fill="F3F5F8"/>
            <w:tcMar>
              <w:top w:w="90" w:type="dxa"/>
              <w:left w:w="130" w:type="dxa"/>
              <w:bottom w:w="90" w:type="dxa"/>
              <w:right w:w="130" w:type="dxa"/>
            </w:tcMar>
          </w:tcPr>
          <w:p w14:paraId="7F7D3641" w14:textId="11C27A69" w:rsidR="000008BC" w:rsidRPr="002C14ED" w:rsidRDefault="007715B8" w:rsidP="00FF10D4">
            <w:r w:rsidRPr="007715B8">
              <w:t>Contract Upload and Validation: Allow users to upload supported contract documents. Validate file type and readability, and clearly flag unsupported, corrupted, or unreadable files.</w:t>
            </w:r>
          </w:p>
        </w:tc>
        <w:tc>
          <w:tcPr>
            <w:tcW w:w="1404" w:type="dxa"/>
            <w:shd w:val="clear" w:color="auto" w:fill="F3F5F8"/>
            <w:tcMar>
              <w:top w:w="90" w:type="dxa"/>
              <w:left w:w="130" w:type="dxa"/>
              <w:bottom w:w="90" w:type="dxa"/>
              <w:right w:w="130" w:type="dxa"/>
            </w:tcMar>
          </w:tcPr>
          <w:p w14:paraId="01975826" w14:textId="6608F9C5" w:rsidR="000008BC" w:rsidRPr="002C14ED" w:rsidRDefault="00FC50DC" w:rsidP="00AE4317">
            <w:r>
              <w:rPr>
                <w:sz w:val="19"/>
                <w:szCs w:val="19"/>
              </w:rPr>
              <w:t xml:space="preserve">Must </w:t>
            </w:r>
          </w:p>
        </w:tc>
        <w:tc>
          <w:tcPr>
            <w:tcW w:w="1404" w:type="dxa"/>
            <w:shd w:val="clear" w:color="auto" w:fill="F3F5F8"/>
            <w:tcMar>
              <w:top w:w="90" w:type="dxa"/>
              <w:left w:w="130" w:type="dxa"/>
              <w:bottom w:w="90" w:type="dxa"/>
              <w:right w:w="130" w:type="dxa"/>
            </w:tcMar>
          </w:tcPr>
          <w:p w14:paraId="261D58F0" w14:textId="4855E1A0" w:rsidR="000008BC" w:rsidRPr="002C14ED" w:rsidRDefault="00FC50DC" w:rsidP="00AE4317">
            <w:r>
              <w:rPr>
                <w:sz w:val="19"/>
                <w:szCs w:val="19"/>
              </w:rPr>
              <w:t>Open</w:t>
            </w:r>
          </w:p>
        </w:tc>
      </w:tr>
      <w:tr w:rsidR="006052BC" w:rsidRPr="002C14ED" w14:paraId="6F47668F" w14:textId="77777777">
        <w:trPr>
          <w:cantSplit/>
        </w:trPr>
        <w:tc>
          <w:tcPr>
            <w:tcW w:w="749" w:type="dxa"/>
            <w:shd w:val="clear" w:color="auto" w:fill="FFFFFF"/>
            <w:tcMar>
              <w:top w:w="90" w:type="dxa"/>
              <w:left w:w="130" w:type="dxa"/>
              <w:bottom w:w="90" w:type="dxa"/>
              <w:right w:w="130" w:type="dxa"/>
            </w:tcMar>
          </w:tcPr>
          <w:p w14:paraId="7585003F" w14:textId="77777777" w:rsidR="006052BC" w:rsidRPr="002C14ED" w:rsidRDefault="006052BC" w:rsidP="006052BC">
            <w:r>
              <w:rPr>
                <w:b/>
                <w:bCs/>
                <w:color w:val="14181E"/>
                <w:sz w:val="19"/>
                <w:szCs w:val="19"/>
              </w:rPr>
              <w:t>FR-2</w:t>
            </w:r>
          </w:p>
        </w:tc>
        <w:tc>
          <w:tcPr>
            <w:tcW w:w="5803" w:type="dxa"/>
            <w:shd w:val="clear" w:color="auto" w:fill="FFFFFF"/>
            <w:tcMar>
              <w:top w:w="90" w:type="dxa"/>
              <w:left w:w="130" w:type="dxa"/>
              <w:bottom w:w="90" w:type="dxa"/>
              <w:right w:w="130" w:type="dxa"/>
            </w:tcMar>
          </w:tcPr>
          <w:p w14:paraId="0A675E6F" w14:textId="435A6BEB" w:rsidR="006052BC" w:rsidRPr="002C14ED" w:rsidRDefault="000E1466" w:rsidP="006052BC">
            <w:r w:rsidRPr="000E1466">
              <w:t>Contract Information Extraction: Extract key information such as contracting parties, contract type, scope, contract value, dates, obligations, termination conditions, governing law, and other relevant terms. Display source references for extracted information and flag ambiguous or missing fields.</w:t>
            </w:r>
          </w:p>
        </w:tc>
        <w:tc>
          <w:tcPr>
            <w:tcW w:w="1404" w:type="dxa"/>
            <w:shd w:val="clear" w:color="auto" w:fill="FFFFFF"/>
            <w:tcMar>
              <w:top w:w="90" w:type="dxa"/>
              <w:left w:w="130" w:type="dxa"/>
              <w:bottom w:w="90" w:type="dxa"/>
              <w:right w:w="130" w:type="dxa"/>
            </w:tcMar>
          </w:tcPr>
          <w:p w14:paraId="3A9E913B" w14:textId="4F738009" w:rsidR="006052BC" w:rsidRPr="002C14ED" w:rsidRDefault="006052BC" w:rsidP="006052BC">
            <w:r w:rsidRPr="009705C9">
              <w:rPr>
                <w:sz w:val="19"/>
                <w:szCs w:val="19"/>
              </w:rPr>
              <w:t xml:space="preserve">Must </w:t>
            </w:r>
          </w:p>
        </w:tc>
        <w:tc>
          <w:tcPr>
            <w:tcW w:w="1404" w:type="dxa"/>
            <w:shd w:val="clear" w:color="auto" w:fill="FFFFFF"/>
            <w:tcMar>
              <w:top w:w="90" w:type="dxa"/>
              <w:left w:w="130" w:type="dxa"/>
              <w:bottom w:w="90" w:type="dxa"/>
              <w:right w:w="130" w:type="dxa"/>
            </w:tcMar>
          </w:tcPr>
          <w:p w14:paraId="70365428" w14:textId="1DC5DE60" w:rsidR="006052BC" w:rsidRPr="002C14ED" w:rsidRDefault="006052BC" w:rsidP="006052BC">
            <w:r w:rsidRPr="002B0178">
              <w:rPr>
                <w:sz w:val="19"/>
                <w:szCs w:val="19"/>
              </w:rPr>
              <w:t>Open</w:t>
            </w:r>
          </w:p>
        </w:tc>
      </w:tr>
      <w:tr w:rsidR="006052BC" w:rsidRPr="002C14ED" w14:paraId="3214EFCD" w14:textId="77777777">
        <w:trPr>
          <w:cantSplit/>
        </w:trPr>
        <w:tc>
          <w:tcPr>
            <w:tcW w:w="749" w:type="dxa"/>
            <w:shd w:val="clear" w:color="auto" w:fill="F3F5F8"/>
            <w:tcMar>
              <w:top w:w="90" w:type="dxa"/>
              <w:left w:w="130" w:type="dxa"/>
              <w:bottom w:w="90" w:type="dxa"/>
              <w:right w:w="130" w:type="dxa"/>
            </w:tcMar>
          </w:tcPr>
          <w:p w14:paraId="213668AC" w14:textId="77777777" w:rsidR="006052BC" w:rsidRPr="002C14ED" w:rsidRDefault="006052BC" w:rsidP="006052BC">
            <w:r>
              <w:rPr>
                <w:b/>
                <w:bCs/>
                <w:color w:val="14181E"/>
                <w:sz w:val="19"/>
                <w:szCs w:val="19"/>
              </w:rPr>
              <w:t>FR-3</w:t>
            </w:r>
          </w:p>
        </w:tc>
        <w:tc>
          <w:tcPr>
            <w:tcW w:w="5803" w:type="dxa"/>
            <w:shd w:val="clear" w:color="auto" w:fill="F3F5F8"/>
            <w:tcMar>
              <w:top w:w="90" w:type="dxa"/>
              <w:left w:w="130" w:type="dxa"/>
              <w:bottom w:w="90" w:type="dxa"/>
              <w:right w:w="130" w:type="dxa"/>
            </w:tcMar>
          </w:tcPr>
          <w:p w14:paraId="3F5A578A" w14:textId="45898D84" w:rsidR="006052BC" w:rsidRPr="002C14ED" w:rsidRDefault="000E1466" w:rsidP="00230058">
            <w:r w:rsidRPr="000E1466">
              <w:t>Contract Dashboard and Search: Provide a dashboard listing uploaded and previously reviewed contracts. Allow users to search and filter by contract name, counterparty, contract type, review status, and upload or update date.</w:t>
            </w:r>
          </w:p>
        </w:tc>
        <w:tc>
          <w:tcPr>
            <w:tcW w:w="1404" w:type="dxa"/>
            <w:shd w:val="clear" w:color="auto" w:fill="F3F5F8"/>
            <w:tcMar>
              <w:top w:w="90" w:type="dxa"/>
              <w:left w:w="130" w:type="dxa"/>
              <w:bottom w:w="90" w:type="dxa"/>
              <w:right w:w="130" w:type="dxa"/>
            </w:tcMar>
          </w:tcPr>
          <w:p w14:paraId="07DD26CC" w14:textId="307CBC0C" w:rsidR="006052BC" w:rsidRPr="002C14ED" w:rsidRDefault="006052BC" w:rsidP="006052BC">
            <w:r w:rsidRPr="009705C9">
              <w:rPr>
                <w:sz w:val="19"/>
                <w:szCs w:val="19"/>
              </w:rPr>
              <w:t xml:space="preserve">Must </w:t>
            </w:r>
          </w:p>
        </w:tc>
        <w:tc>
          <w:tcPr>
            <w:tcW w:w="1404" w:type="dxa"/>
            <w:shd w:val="clear" w:color="auto" w:fill="F3F5F8"/>
            <w:tcMar>
              <w:top w:w="90" w:type="dxa"/>
              <w:left w:w="130" w:type="dxa"/>
              <w:bottom w:w="90" w:type="dxa"/>
              <w:right w:w="130" w:type="dxa"/>
            </w:tcMar>
          </w:tcPr>
          <w:p w14:paraId="4A261588" w14:textId="10D5761A" w:rsidR="006052BC" w:rsidRPr="002C14ED" w:rsidRDefault="006052BC" w:rsidP="006052BC">
            <w:r w:rsidRPr="002B0178">
              <w:rPr>
                <w:sz w:val="19"/>
                <w:szCs w:val="19"/>
              </w:rPr>
              <w:t>Open</w:t>
            </w:r>
          </w:p>
        </w:tc>
      </w:tr>
      <w:tr w:rsidR="006052BC" w:rsidRPr="002C14ED" w14:paraId="0E7E55EA" w14:textId="77777777">
        <w:trPr>
          <w:cantSplit/>
        </w:trPr>
        <w:tc>
          <w:tcPr>
            <w:tcW w:w="749" w:type="dxa"/>
            <w:shd w:val="clear" w:color="auto" w:fill="FFFFFF"/>
            <w:tcMar>
              <w:top w:w="90" w:type="dxa"/>
              <w:left w:w="130" w:type="dxa"/>
              <w:bottom w:w="90" w:type="dxa"/>
              <w:right w:w="130" w:type="dxa"/>
            </w:tcMar>
          </w:tcPr>
          <w:p w14:paraId="68406CCD" w14:textId="77777777" w:rsidR="006052BC" w:rsidRPr="002C14ED" w:rsidRDefault="006052BC" w:rsidP="006052BC">
            <w:r>
              <w:rPr>
                <w:b/>
                <w:bCs/>
                <w:color w:val="14181E"/>
                <w:sz w:val="19"/>
                <w:szCs w:val="19"/>
              </w:rPr>
              <w:t>FR-4</w:t>
            </w:r>
          </w:p>
        </w:tc>
        <w:tc>
          <w:tcPr>
            <w:tcW w:w="5803" w:type="dxa"/>
            <w:shd w:val="clear" w:color="auto" w:fill="FFFFFF"/>
            <w:tcMar>
              <w:top w:w="90" w:type="dxa"/>
              <w:left w:w="130" w:type="dxa"/>
              <w:bottom w:w="90" w:type="dxa"/>
              <w:right w:w="130" w:type="dxa"/>
            </w:tcMar>
          </w:tcPr>
          <w:p w14:paraId="0A9AF2CE" w14:textId="7F776BB2" w:rsidR="006052BC" w:rsidRPr="00286D4A" w:rsidRDefault="000E1466" w:rsidP="00515D34">
            <w:pPr>
              <w:rPr>
                <w:lang w:val="en-US"/>
              </w:rPr>
            </w:pPr>
            <w:r w:rsidRPr="000E1466">
              <w:t xml:space="preserve">Review Configuration: </w:t>
            </w:r>
            <w:r w:rsidR="00515653" w:rsidRPr="00515653">
              <w:rPr>
                <w:lang w:val="en-US"/>
              </w:rPr>
              <w:t xml:space="preserve">Allow users to select the contract type, applicable review checklist or playbook, and relevant contracting position where configured. Apply </w:t>
            </w:r>
            <w:proofErr w:type="spellStart"/>
            <w:r w:rsidR="00515653" w:rsidRPr="00515653">
              <w:rPr>
                <w:lang w:val="en-US"/>
              </w:rPr>
              <w:t>AtliQ</w:t>
            </w:r>
            <w:proofErr w:type="spellEnd"/>
            <w:r w:rsidR="00515653" w:rsidRPr="00515653">
              <w:rPr>
                <w:lang w:val="en-US"/>
              </w:rPr>
              <w:t>-approved rules for checks such as NDA mutuality, healthcare agreement requirements, and applicable party coverage. Display the selected settings before starting the review. Do not assume a universal contract checklist.</w:t>
            </w:r>
          </w:p>
        </w:tc>
        <w:tc>
          <w:tcPr>
            <w:tcW w:w="1404" w:type="dxa"/>
            <w:shd w:val="clear" w:color="auto" w:fill="FFFFFF"/>
            <w:tcMar>
              <w:top w:w="90" w:type="dxa"/>
              <w:left w:w="130" w:type="dxa"/>
              <w:bottom w:w="90" w:type="dxa"/>
              <w:right w:w="130" w:type="dxa"/>
            </w:tcMar>
          </w:tcPr>
          <w:p w14:paraId="756185C0" w14:textId="049BF02F" w:rsidR="006052BC" w:rsidRPr="002C14ED" w:rsidRDefault="006052BC" w:rsidP="006052BC">
            <w:r w:rsidRPr="009705C9">
              <w:rPr>
                <w:sz w:val="19"/>
                <w:szCs w:val="19"/>
              </w:rPr>
              <w:t xml:space="preserve">Must </w:t>
            </w:r>
          </w:p>
        </w:tc>
        <w:tc>
          <w:tcPr>
            <w:tcW w:w="1404" w:type="dxa"/>
            <w:shd w:val="clear" w:color="auto" w:fill="FFFFFF"/>
            <w:tcMar>
              <w:top w:w="90" w:type="dxa"/>
              <w:left w:w="130" w:type="dxa"/>
              <w:bottom w:w="90" w:type="dxa"/>
              <w:right w:w="130" w:type="dxa"/>
            </w:tcMar>
          </w:tcPr>
          <w:p w14:paraId="39550A71" w14:textId="430B900D" w:rsidR="006052BC" w:rsidRPr="002C14ED" w:rsidRDefault="006052BC" w:rsidP="006052BC">
            <w:r w:rsidRPr="002B0178">
              <w:rPr>
                <w:sz w:val="19"/>
                <w:szCs w:val="19"/>
              </w:rPr>
              <w:t>Open</w:t>
            </w:r>
          </w:p>
        </w:tc>
      </w:tr>
      <w:tr w:rsidR="006052BC" w:rsidRPr="002C14ED" w14:paraId="7A032C47" w14:textId="77777777">
        <w:trPr>
          <w:cantSplit/>
        </w:trPr>
        <w:tc>
          <w:tcPr>
            <w:tcW w:w="749" w:type="dxa"/>
            <w:shd w:val="clear" w:color="auto" w:fill="F3F5F8"/>
            <w:tcMar>
              <w:top w:w="90" w:type="dxa"/>
              <w:left w:w="130" w:type="dxa"/>
              <w:bottom w:w="90" w:type="dxa"/>
              <w:right w:w="130" w:type="dxa"/>
            </w:tcMar>
          </w:tcPr>
          <w:p w14:paraId="1FB2A2B7" w14:textId="77777777" w:rsidR="006052BC" w:rsidRPr="002C14ED" w:rsidRDefault="006052BC" w:rsidP="006052BC">
            <w:r>
              <w:rPr>
                <w:b/>
                <w:bCs/>
                <w:color w:val="14181E"/>
                <w:sz w:val="19"/>
                <w:szCs w:val="19"/>
              </w:rPr>
              <w:lastRenderedPageBreak/>
              <w:t>FR-5</w:t>
            </w:r>
          </w:p>
        </w:tc>
        <w:tc>
          <w:tcPr>
            <w:tcW w:w="5803" w:type="dxa"/>
            <w:shd w:val="clear" w:color="auto" w:fill="F3F5F8"/>
            <w:tcMar>
              <w:top w:w="90" w:type="dxa"/>
              <w:left w:w="130" w:type="dxa"/>
              <w:bottom w:w="90" w:type="dxa"/>
              <w:right w:w="130" w:type="dxa"/>
            </w:tcMar>
          </w:tcPr>
          <w:p w14:paraId="2318FC82" w14:textId="5B8310AB" w:rsidR="006052BC" w:rsidRPr="002C14ED" w:rsidRDefault="0087131A" w:rsidP="00AD2533">
            <w:r w:rsidRPr="0087131A">
              <w:t>Historical Context Retrieval: Retrieve relevant information from authorised historical contracts, negotiation notes, emails, meeting notes, and supporting documents. Show the source, document status, and relevant passage for each retrieved item.</w:t>
            </w:r>
            <w:r w:rsidR="00E07D45">
              <w:br/>
            </w:r>
            <w:r w:rsidR="00E07D45" w:rsidRPr="00E07D45">
              <w:t>Explicitly mention industry and geographic restrictions, such as the prior restriction involving hotel businesses in Dubai.</w:t>
            </w:r>
          </w:p>
        </w:tc>
        <w:tc>
          <w:tcPr>
            <w:tcW w:w="1404" w:type="dxa"/>
            <w:shd w:val="clear" w:color="auto" w:fill="F3F5F8"/>
            <w:tcMar>
              <w:top w:w="90" w:type="dxa"/>
              <w:left w:w="130" w:type="dxa"/>
              <w:bottom w:w="90" w:type="dxa"/>
              <w:right w:w="130" w:type="dxa"/>
            </w:tcMar>
          </w:tcPr>
          <w:p w14:paraId="109BB948" w14:textId="2D38935F" w:rsidR="006052BC" w:rsidRPr="002C14ED" w:rsidRDefault="006052BC" w:rsidP="006052BC">
            <w:r w:rsidRPr="009705C9">
              <w:rPr>
                <w:sz w:val="19"/>
                <w:szCs w:val="19"/>
              </w:rPr>
              <w:t xml:space="preserve">Must </w:t>
            </w:r>
          </w:p>
        </w:tc>
        <w:tc>
          <w:tcPr>
            <w:tcW w:w="1404" w:type="dxa"/>
            <w:shd w:val="clear" w:color="auto" w:fill="F3F5F8"/>
            <w:tcMar>
              <w:top w:w="90" w:type="dxa"/>
              <w:left w:w="130" w:type="dxa"/>
              <w:bottom w:w="90" w:type="dxa"/>
              <w:right w:w="130" w:type="dxa"/>
            </w:tcMar>
          </w:tcPr>
          <w:p w14:paraId="411FBF85" w14:textId="3CE70C3D" w:rsidR="006052BC" w:rsidRPr="002C14ED" w:rsidRDefault="006052BC" w:rsidP="006052BC">
            <w:r w:rsidRPr="002B0178">
              <w:rPr>
                <w:sz w:val="19"/>
                <w:szCs w:val="19"/>
              </w:rPr>
              <w:t>Open</w:t>
            </w:r>
          </w:p>
        </w:tc>
      </w:tr>
      <w:tr w:rsidR="006052BC" w:rsidRPr="002C14ED" w14:paraId="647684D5" w14:textId="77777777">
        <w:trPr>
          <w:cantSplit/>
        </w:trPr>
        <w:tc>
          <w:tcPr>
            <w:tcW w:w="749" w:type="dxa"/>
            <w:shd w:val="clear" w:color="auto" w:fill="FFFFFF"/>
            <w:tcMar>
              <w:top w:w="90" w:type="dxa"/>
              <w:left w:w="130" w:type="dxa"/>
              <w:bottom w:w="90" w:type="dxa"/>
              <w:right w:w="130" w:type="dxa"/>
            </w:tcMar>
          </w:tcPr>
          <w:p w14:paraId="66C68D43" w14:textId="77777777" w:rsidR="006052BC" w:rsidRPr="002C14ED" w:rsidRDefault="006052BC" w:rsidP="006052BC">
            <w:r>
              <w:rPr>
                <w:b/>
                <w:bCs/>
                <w:color w:val="14181E"/>
                <w:sz w:val="19"/>
                <w:szCs w:val="19"/>
              </w:rPr>
              <w:t>FR-6</w:t>
            </w:r>
          </w:p>
        </w:tc>
        <w:tc>
          <w:tcPr>
            <w:tcW w:w="5803" w:type="dxa"/>
            <w:shd w:val="clear" w:color="auto" w:fill="FFFFFF"/>
            <w:tcMar>
              <w:top w:w="90" w:type="dxa"/>
              <w:left w:w="130" w:type="dxa"/>
              <w:bottom w:w="90" w:type="dxa"/>
              <w:right w:w="130" w:type="dxa"/>
            </w:tcMar>
          </w:tcPr>
          <w:p w14:paraId="6A262BB6" w14:textId="17F70E5A" w:rsidR="006052BC" w:rsidRPr="0087131A" w:rsidRDefault="0087131A" w:rsidP="00AD2533">
            <w:pPr>
              <w:rPr>
                <w:lang w:val="en-US"/>
              </w:rPr>
            </w:pPr>
            <w:r w:rsidRPr="0087131A">
              <w:rPr>
                <w:lang w:val="en-US"/>
              </w:rPr>
              <w:t>Risk and Clause Identification: Identify potentially risky clauses, including liability, indemnity, payment, intellectual property, termination, and other configured risk categories. Display the original clause, risk category, severity, explanation, and supporting evidence.</w:t>
            </w:r>
          </w:p>
        </w:tc>
        <w:tc>
          <w:tcPr>
            <w:tcW w:w="1404" w:type="dxa"/>
            <w:shd w:val="clear" w:color="auto" w:fill="FFFFFF"/>
            <w:tcMar>
              <w:top w:w="90" w:type="dxa"/>
              <w:left w:w="130" w:type="dxa"/>
              <w:bottom w:w="90" w:type="dxa"/>
              <w:right w:w="130" w:type="dxa"/>
            </w:tcMar>
          </w:tcPr>
          <w:p w14:paraId="5567E64B" w14:textId="6A618BCC" w:rsidR="006052BC" w:rsidRPr="002C14ED" w:rsidRDefault="006052BC" w:rsidP="006052BC">
            <w:r w:rsidRPr="009705C9">
              <w:rPr>
                <w:sz w:val="19"/>
                <w:szCs w:val="19"/>
              </w:rPr>
              <w:t xml:space="preserve">Must </w:t>
            </w:r>
          </w:p>
        </w:tc>
        <w:tc>
          <w:tcPr>
            <w:tcW w:w="1404" w:type="dxa"/>
            <w:shd w:val="clear" w:color="auto" w:fill="FFFFFF"/>
            <w:tcMar>
              <w:top w:w="90" w:type="dxa"/>
              <w:left w:w="130" w:type="dxa"/>
              <w:bottom w:w="90" w:type="dxa"/>
              <w:right w:w="130" w:type="dxa"/>
            </w:tcMar>
          </w:tcPr>
          <w:p w14:paraId="0DFAAAC8" w14:textId="0DD4B141" w:rsidR="006052BC" w:rsidRPr="002C14ED" w:rsidRDefault="006052BC" w:rsidP="006052BC">
            <w:r w:rsidRPr="002B0178">
              <w:rPr>
                <w:sz w:val="19"/>
                <w:szCs w:val="19"/>
              </w:rPr>
              <w:t>Open</w:t>
            </w:r>
          </w:p>
        </w:tc>
      </w:tr>
      <w:tr w:rsidR="006052BC" w:rsidRPr="002C14ED" w14:paraId="06061EA3" w14:textId="77777777">
        <w:trPr>
          <w:cantSplit/>
        </w:trPr>
        <w:tc>
          <w:tcPr>
            <w:tcW w:w="749" w:type="dxa"/>
            <w:shd w:val="clear" w:color="auto" w:fill="F3F5F8"/>
            <w:tcMar>
              <w:top w:w="90" w:type="dxa"/>
              <w:left w:w="130" w:type="dxa"/>
              <w:bottom w:w="90" w:type="dxa"/>
              <w:right w:w="130" w:type="dxa"/>
            </w:tcMar>
          </w:tcPr>
          <w:p w14:paraId="31D2D8D7" w14:textId="77777777" w:rsidR="006052BC" w:rsidRPr="002C14ED" w:rsidRDefault="006052BC" w:rsidP="006052BC">
            <w:r>
              <w:rPr>
                <w:b/>
                <w:bCs/>
                <w:color w:val="14181E"/>
                <w:sz w:val="19"/>
                <w:szCs w:val="19"/>
              </w:rPr>
              <w:t>FR-7</w:t>
            </w:r>
          </w:p>
        </w:tc>
        <w:tc>
          <w:tcPr>
            <w:tcW w:w="5803" w:type="dxa"/>
            <w:shd w:val="clear" w:color="auto" w:fill="F3F5F8"/>
            <w:tcMar>
              <w:top w:w="90" w:type="dxa"/>
              <w:left w:w="130" w:type="dxa"/>
              <w:bottom w:w="90" w:type="dxa"/>
              <w:right w:w="130" w:type="dxa"/>
            </w:tcMar>
          </w:tcPr>
          <w:p w14:paraId="5349A7F2" w14:textId="77777777" w:rsidR="004A30DF" w:rsidRPr="004A30DF" w:rsidRDefault="0087131A" w:rsidP="004A30DF">
            <w:r w:rsidRPr="0087131A">
              <w:rPr>
                <w:lang w:val="en-US"/>
              </w:rPr>
              <w:t xml:space="preserve">Historical Commitment Conflict Detection: </w:t>
            </w:r>
            <w:r w:rsidR="004A30DF" w:rsidRPr="004A30DF">
              <w:t xml:space="preserve">Compare proposed contract terms against relevant historical commitments, including industry, geographic, customer, exclusivity, or non-compete restrictions. For example, flag a potential conflict if a prior commitment restricts </w:t>
            </w:r>
            <w:proofErr w:type="spellStart"/>
            <w:r w:rsidR="004A30DF" w:rsidRPr="004A30DF">
              <w:t>AtliQ</w:t>
            </w:r>
            <w:proofErr w:type="spellEnd"/>
            <w:r w:rsidR="004A30DF" w:rsidRPr="004A30DF">
              <w:t xml:space="preserve"> from working with hotel businesses in Dubai. Show evidence from both the proposed contract and the relevant historical </w:t>
            </w:r>
            <w:proofErr w:type="gramStart"/>
            <w:r w:rsidR="004A30DF" w:rsidRPr="004A30DF">
              <w:t>document, and</w:t>
            </w:r>
            <w:proofErr w:type="gramEnd"/>
            <w:r w:rsidR="004A30DF" w:rsidRPr="004A30DF">
              <w:t xml:space="preserve"> explain why the terms may conflict without automatically declaring a breach.</w:t>
            </w:r>
          </w:p>
          <w:p w14:paraId="00D57472" w14:textId="4BBCE3BA" w:rsidR="006052BC" w:rsidRPr="0087131A" w:rsidRDefault="006052BC" w:rsidP="00724813">
            <w:pPr>
              <w:rPr>
                <w:lang w:val="en-US"/>
              </w:rPr>
            </w:pPr>
          </w:p>
        </w:tc>
        <w:tc>
          <w:tcPr>
            <w:tcW w:w="1404" w:type="dxa"/>
            <w:shd w:val="clear" w:color="auto" w:fill="F3F5F8"/>
            <w:tcMar>
              <w:top w:w="90" w:type="dxa"/>
              <w:left w:w="130" w:type="dxa"/>
              <w:bottom w:w="90" w:type="dxa"/>
              <w:right w:w="130" w:type="dxa"/>
            </w:tcMar>
          </w:tcPr>
          <w:p w14:paraId="17E0DFB5" w14:textId="30947E52" w:rsidR="006052BC" w:rsidRPr="002C14ED" w:rsidRDefault="006052BC" w:rsidP="006052BC">
            <w:r w:rsidRPr="009705C9">
              <w:rPr>
                <w:sz w:val="19"/>
                <w:szCs w:val="19"/>
              </w:rPr>
              <w:t xml:space="preserve">Must </w:t>
            </w:r>
          </w:p>
        </w:tc>
        <w:tc>
          <w:tcPr>
            <w:tcW w:w="1404" w:type="dxa"/>
            <w:shd w:val="clear" w:color="auto" w:fill="F3F5F8"/>
            <w:tcMar>
              <w:top w:w="90" w:type="dxa"/>
              <w:left w:w="130" w:type="dxa"/>
              <w:bottom w:w="90" w:type="dxa"/>
              <w:right w:w="130" w:type="dxa"/>
            </w:tcMar>
          </w:tcPr>
          <w:p w14:paraId="28F2CF44" w14:textId="3A33184F" w:rsidR="006052BC" w:rsidRPr="002C14ED" w:rsidRDefault="006052BC" w:rsidP="006052BC">
            <w:r w:rsidRPr="002B0178">
              <w:rPr>
                <w:sz w:val="19"/>
                <w:szCs w:val="19"/>
              </w:rPr>
              <w:t>Open</w:t>
            </w:r>
          </w:p>
        </w:tc>
      </w:tr>
      <w:tr w:rsidR="006052BC" w:rsidRPr="002C14ED" w14:paraId="7D0833C7" w14:textId="77777777">
        <w:trPr>
          <w:cantSplit/>
        </w:trPr>
        <w:tc>
          <w:tcPr>
            <w:tcW w:w="749" w:type="dxa"/>
            <w:shd w:val="clear" w:color="auto" w:fill="FFFFFF"/>
            <w:tcMar>
              <w:top w:w="90" w:type="dxa"/>
              <w:left w:w="130" w:type="dxa"/>
              <w:bottom w:w="90" w:type="dxa"/>
              <w:right w:w="130" w:type="dxa"/>
            </w:tcMar>
          </w:tcPr>
          <w:p w14:paraId="33D21484" w14:textId="77777777" w:rsidR="006052BC" w:rsidRPr="002C14ED" w:rsidRDefault="006052BC" w:rsidP="006052BC">
            <w:r>
              <w:rPr>
                <w:b/>
                <w:bCs/>
                <w:color w:val="14181E"/>
                <w:sz w:val="19"/>
                <w:szCs w:val="19"/>
              </w:rPr>
              <w:t>FR-8</w:t>
            </w:r>
          </w:p>
        </w:tc>
        <w:tc>
          <w:tcPr>
            <w:tcW w:w="5803" w:type="dxa"/>
            <w:shd w:val="clear" w:color="auto" w:fill="FFFFFF"/>
            <w:tcMar>
              <w:top w:w="90" w:type="dxa"/>
              <w:left w:w="130" w:type="dxa"/>
              <w:bottom w:w="90" w:type="dxa"/>
              <w:right w:w="130" w:type="dxa"/>
            </w:tcMar>
          </w:tcPr>
          <w:p w14:paraId="59A4625A" w14:textId="77777777" w:rsidR="001A5F40" w:rsidRPr="001A5F40" w:rsidRDefault="0087131A" w:rsidP="001A5F40">
            <w:pPr>
              <w:rPr>
                <w:lang w:val="en-US"/>
              </w:rPr>
            </w:pPr>
            <w:r w:rsidRPr="0087131A">
              <w:t xml:space="preserve">Entity Validation and Completeness Checks: </w:t>
            </w:r>
            <w:r w:rsidR="001A5F40" w:rsidRPr="001A5F40">
              <w:rPr>
                <w:lang w:val="en-US"/>
              </w:rPr>
              <w:t xml:space="preserve">Validate configured entity details, governing law, required fields, and document completeness. Identify potentially missing annexures, supporting agreements, or other required documents based on applicable </w:t>
            </w:r>
            <w:proofErr w:type="spellStart"/>
            <w:r w:rsidR="001A5F40" w:rsidRPr="001A5F40">
              <w:rPr>
                <w:lang w:val="en-US"/>
              </w:rPr>
              <w:t>AtliQ</w:t>
            </w:r>
            <w:proofErr w:type="spellEnd"/>
            <w:r w:rsidR="001A5F40" w:rsidRPr="001A5F40">
              <w:rPr>
                <w:lang w:val="en-US"/>
              </w:rPr>
              <w:t xml:space="preserve">-approved rules. Include checks for Business Associate Agreements (BAAs) in applicable healthcare engagements and relevant parties, including freelancers, </w:t>
            </w:r>
            <w:proofErr w:type="gramStart"/>
            <w:r w:rsidR="001A5F40" w:rsidRPr="001A5F40">
              <w:rPr>
                <w:lang w:val="en-US"/>
              </w:rPr>
              <w:t>where</w:t>
            </w:r>
            <w:proofErr w:type="gramEnd"/>
            <w:r w:rsidR="001A5F40" w:rsidRPr="001A5F40">
              <w:rPr>
                <w:lang w:val="en-US"/>
              </w:rPr>
              <w:t xml:space="preserve"> required by those rules. Distinguish confirmed document gaps from potential gaps that require verification.</w:t>
            </w:r>
          </w:p>
          <w:p w14:paraId="1D69DE1D" w14:textId="125DF4F5" w:rsidR="006052BC" w:rsidRPr="002C14ED" w:rsidRDefault="006052BC" w:rsidP="007C108B"/>
        </w:tc>
        <w:tc>
          <w:tcPr>
            <w:tcW w:w="1404" w:type="dxa"/>
            <w:shd w:val="clear" w:color="auto" w:fill="FFFFFF"/>
            <w:tcMar>
              <w:top w:w="90" w:type="dxa"/>
              <w:left w:w="130" w:type="dxa"/>
              <w:bottom w:w="90" w:type="dxa"/>
              <w:right w:w="130" w:type="dxa"/>
            </w:tcMar>
          </w:tcPr>
          <w:p w14:paraId="017ACBAE" w14:textId="76DECE1B" w:rsidR="006052BC" w:rsidRPr="002C14ED" w:rsidRDefault="006052BC" w:rsidP="006052BC">
            <w:r w:rsidRPr="009705C9">
              <w:rPr>
                <w:sz w:val="19"/>
                <w:szCs w:val="19"/>
              </w:rPr>
              <w:t xml:space="preserve">Must </w:t>
            </w:r>
          </w:p>
        </w:tc>
        <w:tc>
          <w:tcPr>
            <w:tcW w:w="1404" w:type="dxa"/>
            <w:shd w:val="clear" w:color="auto" w:fill="FFFFFF"/>
            <w:tcMar>
              <w:top w:w="90" w:type="dxa"/>
              <w:left w:w="130" w:type="dxa"/>
              <w:bottom w:w="90" w:type="dxa"/>
              <w:right w:w="130" w:type="dxa"/>
            </w:tcMar>
          </w:tcPr>
          <w:p w14:paraId="5EE47277" w14:textId="719ED5D3" w:rsidR="006052BC" w:rsidRPr="002C14ED" w:rsidRDefault="006052BC" w:rsidP="006052BC">
            <w:r w:rsidRPr="002B0178">
              <w:rPr>
                <w:sz w:val="19"/>
                <w:szCs w:val="19"/>
              </w:rPr>
              <w:t>Open</w:t>
            </w:r>
          </w:p>
        </w:tc>
      </w:tr>
      <w:tr w:rsidR="006052BC" w:rsidRPr="002C14ED" w14:paraId="7859B1F4" w14:textId="77777777">
        <w:trPr>
          <w:cantSplit/>
        </w:trPr>
        <w:tc>
          <w:tcPr>
            <w:tcW w:w="749" w:type="dxa"/>
            <w:shd w:val="clear" w:color="auto" w:fill="F3F5F8"/>
            <w:tcMar>
              <w:top w:w="90" w:type="dxa"/>
              <w:left w:w="130" w:type="dxa"/>
              <w:bottom w:w="90" w:type="dxa"/>
              <w:right w:w="130" w:type="dxa"/>
            </w:tcMar>
          </w:tcPr>
          <w:p w14:paraId="3EB7669C" w14:textId="77777777" w:rsidR="006052BC" w:rsidRPr="002C14ED" w:rsidRDefault="006052BC" w:rsidP="006052BC">
            <w:r>
              <w:rPr>
                <w:b/>
                <w:bCs/>
                <w:color w:val="14181E"/>
                <w:sz w:val="19"/>
                <w:szCs w:val="19"/>
              </w:rPr>
              <w:t>FR-9</w:t>
            </w:r>
          </w:p>
        </w:tc>
        <w:tc>
          <w:tcPr>
            <w:tcW w:w="5803" w:type="dxa"/>
            <w:shd w:val="clear" w:color="auto" w:fill="F3F5F8"/>
            <w:tcMar>
              <w:top w:w="90" w:type="dxa"/>
              <w:left w:w="130" w:type="dxa"/>
              <w:bottom w:w="90" w:type="dxa"/>
              <w:right w:w="130" w:type="dxa"/>
            </w:tcMar>
          </w:tcPr>
          <w:p w14:paraId="1CE8382E" w14:textId="486CF70F" w:rsidR="006052BC" w:rsidRPr="002C14ED" w:rsidRDefault="0087131A" w:rsidP="00D57BE8">
            <w:r w:rsidRPr="0087131A">
              <w:t>Consolidated Review Workspace: Display the contract alongside prioritised AI findings. Allow users to filter findings by severity and category, select a finding, and navigate to its corresponding source clause.</w:t>
            </w:r>
          </w:p>
        </w:tc>
        <w:tc>
          <w:tcPr>
            <w:tcW w:w="1404" w:type="dxa"/>
            <w:shd w:val="clear" w:color="auto" w:fill="F3F5F8"/>
            <w:tcMar>
              <w:top w:w="90" w:type="dxa"/>
              <w:left w:w="130" w:type="dxa"/>
              <w:bottom w:w="90" w:type="dxa"/>
              <w:right w:w="130" w:type="dxa"/>
            </w:tcMar>
          </w:tcPr>
          <w:p w14:paraId="13BFF775" w14:textId="79FE8203" w:rsidR="006052BC" w:rsidRPr="002C14ED" w:rsidRDefault="006052BC" w:rsidP="006052BC">
            <w:r w:rsidRPr="009705C9">
              <w:rPr>
                <w:sz w:val="19"/>
                <w:szCs w:val="19"/>
              </w:rPr>
              <w:t xml:space="preserve">Must </w:t>
            </w:r>
          </w:p>
        </w:tc>
        <w:tc>
          <w:tcPr>
            <w:tcW w:w="1404" w:type="dxa"/>
            <w:shd w:val="clear" w:color="auto" w:fill="F3F5F8"/>
            <w:tcMar>
              <w:top w:w="90" w:type="dxa"/>
              <w:left w:w="130" w:type="dxa"/>
              <w:bottom w:w="90" w:type="dxa"/>
              <w:right w:w="130" w:type="dxa"/>
            </w:tcMar>
          </w:tcPr>
          <w:p w14:paraId="46850691" w14:textId="7E20A27A" w:rsidR="006052BC" w:rsidRPr="002C14ED" w:rsidRDefault="006052BC" w:rsidP="006052BC">
            <w:r w:rsidRPr="002B0178">
              <w:rPr>
                <w:sz w:val="19"/>
                <w:szCs w:val="19"/>
              </w:rPr>
              <w:t>Open</w:t>
            </w:r>
          </w:p>
        </w:tc>
      </w:tr>
      <w:tr w:rsidR="006052BC" w:rsidRPr="002C14ED" w14:paraId="700A8729" w14:textId="77777777">
        <w:trPr>
          <w:cantSplit/>
        </w:trPr>
        <w:tc>
          <w:tcPr>
            <w:tcW w:w="749" w:type="dxa"/>
            <w:shd w:val="clear" w:color="auto" w:fill="FFFFFF"/>
            <w:tcMar>
              <w:top w:w="90" w:type="dxa"/>
              <w:left w:w="130" w:type="dxa"/>
              <w:bottom w:w="90" w:type="dxa"/>
              <w:right w:w="130" w:type="dxa"/>
            </w:tcMar>
          </w:tcPr>
          <w:p w14:paraId="240CD035" w14:textId="77777777" w:rsidR="006052BC" w:rsidRPr="002C14ED" w:rsidRDefault="006052BC" w:rsidP="006052BC">
            <w:r>
              <w:rPr>
                <w:b/>
                <w:bCs/>
                <w:color w:val="14181E"/>
                <w:sz w:val="19"/>
                <w:szCs w:val="19"/>
              </w:rPr>
              <w:t>FR-10</w:t>
            </w:r>
          </w:p>
        </w:tc>
        <w:tc>
          <w:tcPr>
            <w:tcW w:w="5803" w:type="dxa"/>
            <w:shd w:val="clear" w:color="auto" w:fill="FFFFFF"/>
            <w:tcMar>
              <w:top w:w="90" w:type="dxa"/>
              <w:left w:w="130" w:type="dxa"/>
              <w:bottom w:w="90" w:type="dxa"/>
              <w:right w:w="130" w:type="dxa"/>
            </w:tcMar>
          </w:tcPr>
          <w:p w14:paraId="11577745" w14:textId="77777777" w:rsidR="00CB41D2" w:rsidRPr="00CB41D2" w:rsidRDefault="00EA7035" w:rsidP="00CB41D2">
            <w:pPr>
              <w:rPr>
                <w:lang w:val="en-US"/>
              </w:rPr>
            </w:pPr>
            <w:r w:rsidRPr="00EA7035">
              <w:t xml:space="preserve">Finding-Level Review Actions: </w:t>
            </w:r>
            <w:r w:rsidR="00CB41D2" w:rsidRPr="00CB41D2">
              <w:rPr>
                <w:lang w:val="en-US"/>
              </w:rPr>
              <w:t>Allow the reviewer to confirm, dismiss, or flag a finding for further verification and record comments or rationale. Display the original clause, explanation, and supporting source evidence, including the relevant historical commitment or missing agreement where applicable. Clearly distinguish AI-generated findings from human decisions and record reviewer actions in the audit trail.</w:t>
            </w:r>
          </w:p>
          <w:p w14:paraId="1A9C50C1" w14:textId="63874252" w:rsidR="006052BC" w:rsidRPr="002C14ED" w:rsidRDefault="006052BC" w:rsidP="006052BC"/>
        </w:tc>
        <w:tc>
          <w:tcPr>
            <w:tcW w:w="1404" w:type="dxa"/>
            <w:shd w:val="clear" w:color="auto" w:fill="FFFFFF"/>
            <w:tcMar>
              <w:top w:w="90" w:type="dxa"/>
              <w:left w:w="130" w:type="dxa"/>
              <w:bottom w:w="90" w:type="dxa"/>
              <w:right w:w="130" w:type="dxa"/>
            </w:tcMar>
          </w:tcPr>
          <w:p w14:paraId="79D2CB3C" w14:textId="1757308D" w:rsidR="006052BC" w:rsidRPr="002C14ED" w:rsidRDefault="006052BC" w:rsidP="006052BC">
            <w:r w:rsidRPr="009705C9">
              <w:rPr>
                <w:sz w:val="19"/>
                <w:szCs w:val="19"/>
              </w:rPr>
              <w:t xml:space="preserve">Must </w:t>
            </w:r>
          </w:p>
        </w:tc>
        <w:tc>
          <w:tcPr>
            <w:tcW w:w="1404" w:type="dxa"/>
            <w:shd w:val="clear" w:color="auto" w:fill="FFFFFF"/>
            <w:tcMar>
              <w:top w:w="90" w:type="dxa"/>
              <w:left w:w="130" w:type="dxa"/>
              <w:bottom w:w="90" w:type="dxa"/>
              <w:right w:w="130" w:type="dxa"/>
            </w:tcMar>
          </w:tcPr>
          <w:p w14:paraId="26CBB5CF" w14:textId="16AF48B5" w:rsidR="006052BC" w:rsidRPr="002C14ED" w:rsidRDefault="006052BC" w:rsidP="006052BC">
            <w:r w:rsidRPr="002B0178">
              <w:rPr>
                <w:sz w:val="19"/>
                <w:szCs w:val="19"/>
              </w:rPr>
              <w:t>Open</w:t>
            </w:r>
          </w:p>
        </w:tc>
      </w:tr>
      <w:tr w:rsidR="00E04A5A" w:rsidRPr="002C14ED" w14:paraId="755E5376" w14:textId="77777777">
        <w:trPr>
          <w:cantSplit/>
        </w:trPr>
        <w:tc>
          <w:tcPr>
            <w:tcW w:w="749" w:type="dxa"/>
            <w:shd w:val="clear" w:color="auto" w:fill="FFFFFF"/>
            <w:tcMar>
              <w:top w:w="90" w:type="dxa"/>
              <w:left w:w="130" w:type="dxa"/>
              <w:bottom w:w="90" w:type="dxa"/>
              <w:right w:w="130" w:type="dxa"/>
            </w:tcMar>
          </w:tcPr>
          <w:p w14:paraId="56CE0F8E" w14:textId="480611F5" w:rsidR="00E04A5A" w:rsidRDefault="00E04A5A" w:rsidP="00E04A5A">
            <w:pPr>
              <w:rPr>
                <w:b/>
                <w:bCs/>
                <w:color w:val="14181E"/>
                <w:sz w:val="19"/>
                <w:szCs w:val="19"/>
              </w:rPr>
            </w:pPr>
            <w:r>
              <w:rPr>
                <w:b/>
                <w:bCs/>
                <w:color w:val="14181E"/>
                <w:sz w:val="19"/>
                <w:szCs w:val="19"/>
              </w:rPr>
              <w:lastRenderedPageBreak/>
              <w:t>FR-11</w:t>
            </w:r>
          </w:p>
        </w:tc>
        <w:tc>
          <w:tcPr>
            <w:tcW w:w="5803" w:type="dxa"/>
            <w:shd w:val="clear" w:color="auto" w:fill="FFFFFF"/>
            <w:tcMar>
              <w:top w:w="90" w:type="dxa"/>
              <w:left w:w="130" w:type="dxa"/>
              <w:bottom w:w="90" w:type="dxa"/>
              <w:right w:w="130" w:type="dxa"/>
            </w:tcMar>
          </w:tcPr>
          <w:p w14:paraId="3A379806" w14:textId="73336401" w:rsidR="00E04A5A" w:rsidRPr="00EA7035" w:rsidRDefault="00E04A5A" w:rsidP="00E04A5A">
            <w:r w:rsidRPr="00E04A5A">
              <w:t>Review Report Generation: Generate a consolidated report containing key contract terms, potential risks, historical conflicts, validation results, missing information, evidence references, uncertainty, and unresolved questions.</w:t>
            </w:r>
          </w:p>
        </w:tc>
        <w:tc>
          <w:tcPr>
            <w:tcW w:w="1404" w:type="dxa"/>
            <w:shd w:val="clear" w:color="auto" w:fill="FFFFFF"/>
            <w:tcMar>
              <w:top w:w="90" w:type="dxa"/>
              <w:left w:w="130" w:type="dxa"/>
              <w:bottom w:w="90" w:type="dxa"/>
              <w:right w:w="130" w:type="dxa"/>
            </w:tcMar>
          </w:tcPr>
          <w:p w14:paraId="01CFE511" w14:textId="13936FAD" w:rsidR="00E04A5A" w:rsidRPr="009705C9" w:rsidRDefault="00E04A5A" w:rsidP="00E04A5A">
            <w:pPr>
              <w:rPr>
                <w:sz w:val="19"/>
                <w:szCs w:val="19"/>
              </w:rPr>
            </w:pPr>
            <w:r w:rsidRPr="009705C9">
              <w:rPr>
                <w:sz w:val="19"/>
                <w:szCs w:val="19"/>
              </w:rPr>
              <w:t xml:space="preserve">Must </w:t>
            </w:r>
          </w:p>
        </w:tc>
        <w:tc>
          <w:tcPr>
            <w:tcW w:w="1404" w:type="dxa"/>
            <w:shd w:val="clear" w:color="auto" w:fill="FFFFFF"/>
            <w:tcMar>
              <w:top w:w="90" w:type="dxa"/>
              <w:left w:w="130" w:type="dxa"/>
              <w:bottom w:w="90" w:type="dxa"/>
              <w:right w:w="130" w:type="dxa"/>
            </w:tcMar>
          </w:tcPr>
          <w:p w14:paraId="1F936A36" w14:textId="1A300143" w:rsidR="00E04A5A" w:rsidRPr="002B0178" w:rsidRDefault="00E04A5A" w:rsidP="00E04A5A">
            <w:pPr>
              <w:rPr>
                <w:sz w:val="19"/>
                <w:szCs w:val="19"/>
              </w:rPr>
            </w:pPr>
            <w:r w:rsidRPr="002B0178">
              <w:rPr>
                <w:sz w:val="19"/>
                <w:szCs w:val="19"/>
              </w:rPr>
              <w:t>Open</w:t>
            </w:r>
          </w:p>
        </w:tc>
      </w:tr>
      <w:tr w:rsidR="005F0D1D" w:rsidRPr="002C14ED" w14:paraId="05B16ED8" w14:textId="77777777">
        <w:trPr>
          <w:cantSplit/>
        </w:trPr>
        <w:tc>
          <w:tcPr>
            <w:tcW w:w="749" w:type="dxa"/>
            <w:shd w:val="clear" w:color="auto" w:fill="FFFFFF"/>
            <w:tcMar>
              <w:top w:w="90" w:type="dxa"/>
              <w:left w:w="130" w:type="dxa"/>
              <w:bottom w:w="90" w:type="dxa"/>
              <w:right w:w="130" w:type="dxa"/>
            </w:tcMar>
          </w:tcPr>
          <w:p w14:paraId="54E0EB60" w14:textId="4991079A" w:rsidR="005F0D1D" w:rsidRDefault="005F0D1D" w:rsidP="005F0D1D">
            <w:pPr>
              <w:rPr>
                <w:b/>
                <w:bCs/>
                <w:color w:val="14181E"/>
                <w:sz w:val="19"/>
                <w:szCs w:val="19"/>
              </w:rPr>
            </w:pPr>
            <w:r>
              <w:rPr>
                <w:b/>
                <w:bCs/>
                <w:color w:val="14181E"/>
                <w:sz w:val="19"/>
                <w:szCs w:val="19"/>
              </w:rPr>
              <w:t>FR-12</w:t>
            </w:r>
          </w:p>
        </w:tc>
        <w:tc>
          <w:tcPr>
            <w:tcW w:w="5803" w:type="dxa"/>
            <w:shd w:val="clear" w:color="auto" w:fill="FFFFFF"/>
            <w:tcMar>
              <w:top w:w="90" w:type="dxa"/>
              <w:left w:w="130" w:type="dxa"/>
              <w:bottom w:w="90" w:type="dxa"/>
              <w:right w:w="130" w:type="dxa"/>
            </w:tcMar>
          </w:tcPr>
          <w:p w14:paraId="55F5F5DD" w14:textId="77777777" w:rsidR="005F0D1D" w:rsidRPr="00B052C5" w:rsidRDefault="005F0D1D" w:rsidP="005F0D1D">
            <w:pPr>
              <w:rPr>
                <w:lang w:val="en-US"/>
              </w:rPr>
            </w:pPr>
            <w:r w:rsidRPr="00B052C5">
              <w:rPr>
                <w:lang w:val="en-US"/>
              </w:rPr>
              <w:t>Audit Trail and Human Decision: Record the contract version, review findings, supporting evidence, reviewer actions, overrides, and final human decision. The system must not autonomously approve, reject, or sign a contract.</w:t>
            </w:r>
          </w:p>
          <w:p w14:paraId="53B2ADB2" w14:textId="77777777" w:rsidR="005F0D1D" w:rsidRPr="00B052C5" w:rsidRDefault="005F0D1D" w:rsidP="005F0D1D">
            <w:pPr>
              <w:rPr>
                <w:lang w:val="en-US"/>
              </w:rPr>
            </w:pPr>
          </w:p>
        </w:tc>
        <w:tc>
          <w:tcPr>
            <w:tcW w:w="1404" w:type="dxa"/>
            <w:shd w:val="clear" w:color="auto" w:fill="FFFFFF"/>
            <w:tcMar>
              <w:top w:w="90" w:type="dxa"/>
              <w:left w:w="130" w:type="dxa"/>
              <w:bottom w:w="90" w:type="dxa"/>
              <w:right w:w="130" w:type="dxa"/>
            </w:tcMar>
          </w:tcPr>
          <w:p w14:paraId="08BE6E1E" w14:textId="7E9EC673" w:rsidR="005F0D1D" w:rsidRPr="009705C9" w:rsidRDefault="005F0D1D" w:rsidP="005F0D1D">
            <w:pPr>
              <w:rPr>
                <w:sz w:val="19"/>
                <w:szCs w:val="19"/>
              </w:rPr>
            </w:pPr>
            <w:r w:rsidRPr="009705C9">
              <w:rPr>
                <w:sz w:val="19"/>
                <w:szCs w:val="19"/>
              </w:rPr>
              <w:t xml:space="preserve">Must </w:t>
            </w:r>
          </w:p>
        </w:tc>
        <w:tc>
          <w:tcPr>
            <w:tcW w:w="1404" w:type="dxa"/>
            <w:shd w:val="clear" w:color="auto" w:fill="FFFFFF"/>
            <w:tcMar>
              <w:top w:w="90" w:type="dxa"/>
              <w:left w:w="130" w:type="dxa"/>
              <w:bottom w:w="90" w:type="dxa"/>
              <w:right w:w="130" w:type="dxa"/>
            </w:tcMar>
          </w:tcPr>
          <w:p w14:paraId="0C933052" w14:textId="2C3026D6" w:rsidR="005F0D1D" w:rsidRPr="002B0178" w:rsidRDefault="005F0D1D" w:rsidP="005F0D1D">
            <w:pPr>
              <w:rPr>
                <w:sz w:val="19"/>
                <w:szCs w:val="19"/>
              </w:rPr>
            </w:pPr>
            <w:r w:rsidRPr="002B0178">
              <w:rPr>
                <w:sz w:val="19"/>
                <w:szCs w:val="19"/>
              </w:rPr>
              <w:t>Open</w:t>
            </w:r>
          </w:p>
        </w:tc>
      </w:tr>
      <w:tr w:rsidR="00B13D63" w:rsidRPr="002C14ED" w14:paraId="1C79AE28" w14:textId="77777777">
        <w:trPr>
          <w:cantSplit/>
        </w:trPr>
        <w:tc>
          <w:tcPr>
            <w:tcW w:w="749" w:type="dxa"/>
            <w:shd w:val="clear" w:color="auto" w:fill="FFFFFF"/>
            <w:tcMar>
              <w:top w:w="90" w:type="dxa"/>
              <w:left w:w="130" w:type="dxa"/>
              <w:bottom w:w="90" w:type="dxa"/>
              <w:right w:w="130" w:type="dxa"/>
            </w:tcMar>
          </w:tcPr>
          <w:p w14:paraId="6A95AF5B" w14:textId="43340B0C" w:rsidR="00B13D63" w:rsidRDefault="00B13D63" w:rsidP="00B13D63">
            <w:pPr>
              <w:rPr>
                <w:b/>
                <w:bCs/>
                <w:color w:val="14181E"/>
                <w:sz w:val="19"/>
                <w:szCs w:val="19"/>
              </w:rPr>
            </w:pPr>
            <w:r>
              <w:rPr>
                <w:b/>
                <w:bCs/>
                <w:color w:val="14181E"/>
                <w:sz w:val="19"/>
                <w:szCs w:val="19"/>
              </w:rPr>
              <w:t>FR-1</w:t>
            </w:r>
            <w:r>
              <w:rPr>
                <w:b/>
                <w:bCs/>
                <w:color w:val="14181E"/>
                <w:sz w:val="19"/>
                <w:szCs w:val="19"/>
              </w:rPr>
              <w:t>3</w:t>
            </w:r>
          </w:p>
        </w:tc>
        <w:tc>
          <w:tcPr>
            <w:tcW w:w="5803" w:type="dxa"/>
            <w:shd w:val="clear" w:color="auto" w:fill="FFFFFF"/>
            <w:tcMar>
              <w:top w:w="90" w:type="dxa"/>
              <w:left w:w="130" w:type="dxa"/>
              <w:bottom w:w="90" w:type="dxa"/>
              <w:right w:w="130" w:type="dxa"/>
            </w:tcMar>
          </w:tcPr>
          <w:p w14:paraId="7BF2B5BF" w14:textId="77777777" w:rsidR="00B13D63" w:rsidRPr="008C2DAA" w:rsidRDefault="00B13D63" w:rsidP="00B13D63">
            <w:pPr>
              <w:rPr>
                <w:lang w:val="en-US"/>
              </w:rPr>
            </w:pPr>
            <w:r w:rsidRPr="00E91853">
              <w:rPr>
                <w:lang w:val="en-US"/>
              </w:rPr>
              <w:t>Configurable Review Rules:</w:t>
            </w:r>
            <w:r w:rsidRPr="008C2DAA">
              <w:rPr>
                <w:lang w:val="en-US"/>
              </w:rPr>
              <w:t xml:space="preserve"> Allow </w:t>
            </w:r>
            <w:proofErr w:type="spellStart"/>
            <w:r w:rsidRPr="008C2DAA">
              <w:rPr>
                <w:lang w:val="en-US"/>
              </w:rPr>
              <w:t>authorised</w:t>
            </w:r>
            <w:proofErr w:type="spellEnd"/>
            <w:r w:rsidRPr="008C2DAA">
              <w:rPr>
                <w:lang w:val="en-US"/>
              </w:rPr>
              <w:t xml:space="preserve"> users to configure and maintain contract review rules and requirements based on </w:t>
            </w:r>
            <w:proofErr w:type="spellStart"/>
            <w:r w:rsidRPr="008C2DAA">
              <w:rPr>
                <w:lang w:val="en-US"/>
              </w:rPr>
              <w:t>AtliQ</w:t>
            </w:r>
            <w:proofErr w:type="spellEnd"/>
            <w:r w:rsidRPr="008C2DAA">
              <w:rPr>
                <w:lang w:val="en-US"/>
              </w:rPr>
              <w:t>-approved policies. Support rules relating to NDA mutuality, industry and geographic restrictions, applicable healthcare BAAs, and relevant third-party coverage. The system must apply only configured rules and must identify when a required policy or rule has not been defined.</w:t>
            </w:r>
          </w:p>
          <w:p w14:paraId="0B7516F2" w14:textId="77777777" w:rsidR="00B13D63" w:rsidRPr="00B052C5" w:rsidRDefault="00B13D63" w:rsidP="00B13D63">
            <w:pPr>
              <w:rPr>
                <w:lang w:val="en-US"/>
              </w:rPr>
            </w:pPr>
          </w:p>
        </w:tc>
        <w:tc>
          <w:tcPr>
            <w:tcW w:w="1404" w:type="dxa"/>
            <w:shd w:val="clear" w:color="auto" w:fill="FFFFFF"/>
            <w:tcMar>
              <w:top w:w="90" w:type="dxa"/>
              <w:left w:w="130" w:type="dxa"/>
              <w:bottom w:w="90" w:type="dxa"/>
              <w:right w:w="130" w:type="dxa"/>
            </w:tcMar>
          </w:tcPr>
          <w:p w14:paraId="25FDF012" w14:textId="3CBE87B3" w:rsidR="00B13D63" w:rsidRPr="009705C9" w:rsidRDefault="00B13D63" w:rsidP="00B13D63">
            <w:pPr>
              <w:rPr>
                <w:sz w:val="19"/>
                <w:szCs w:val="19"/>
              </w:rPr>
            </w:pPr>
            <w:r w:rsidRPr="009705C9">
              <w:rPr>
                <w:sz w:val="19"/>
                <w:szCs w:val="19"/>
              </w:rPr>
              <w:t xml:space="preserve">Must </w:t>
            </w:r>
          </w:p>
        </w:tc>
        <w:tc>
          <w:tcPr>
            <w:tcW w:w="1404" w:type="dxa"/>
            <w:shd w:val="clear" w:color="auto" w:fill="FFFFFF"/>
            <w:tcMar>
              <w:top w:w="90" w:type="dxa"/>
              <w:left w:w="130" w:type="dxa"/>
              <w:bottom w:w="90" w:type="dxa"/>
              <w:right w:w="130" w:type="dxa"/>
            </w:tcMar>
          </w:tcPr>
          <w:p w14:paraId="19EFB82F" w14:textId="7468A9B4" w:rsidR="00B13D63" w:rsidRPr="002B0178" w:rsidRDefault="00B13D63" w:rsidP="00B13D63">
            <w:pPr>
              <w:rPr>
                <w:sz w:val="19"/>
                <w:szCs w:val="19"/>
              </w:rPr>
            </w:pPr>
            <w:r w:rsidRPr="002B0178">
              <w:rPr>
                <w:sz w:val="19"/>
                <w:szCs w:val="19"/>
              </w:rPr>
              <w:t>Open</w:t>
            </w:r>
          </w:p>
        </w:tc>
      </w:tr>
    </w:tbl>
    <w:p w14:paraId="5EF01C3D" w14:textId="77777777" w:rsidR="000008BC" w:rsidRPr="002C14ED" w:rsidRDefault="00FC50DC" w:rsidP="00AE4317">
      <w:pPr>
        <w:pStyle w:val="Heading1"/>
        <w:spacing w:before="420" w:after="160"/>
      </w:pPr>
      <w:r>
        <w:rPr>
          <w:b/>
          <w:bCs/>
          <w:color w:val="1A1F27"/>
          <w:sz w:val="38"/>
          <w:szCs w:val="38"/>
        </w:rPr>
        <w:t>7. Context and Data Pipeline</w:t>
      </w:r>
    </w:p>
    <w:p w14:paraId="09C6DFE1" w14:textId="19DBE5AD" w:rsidR="00B26CF5" w:rsidRDefault="00B26CF5" w:rsidP="00B26CF5">
      <w:pPr>
        <w:spacing w:after="160"/>
      </w:pPr>
      <w:r>
        <w:t>The Context and Data Pipeline defines the information required to review a contract, retrieve relevant historical context, validate contractual information, and generate evidence-backed findings for human review.</w:t>
      </w:r>
    </w:p>
    <w:p w14:paraId="3C784307" w14:textId="2D876034" w:rsidR="000008BC" w:rsidRPr="002C14ED" w:rsidRDefault="00B26CF5" w:rsidP="00B26CF5">
      <w:pPr>
        <w:spacing w:after="160"/>
      </w:pPr>
      <w:r>
        <w:t>The prototype will use a controlled dataset of authorised sample documents. Integration with live company repositories, email systems, or contract management platforms is outside the initial prototype scope unless explicitly confirmed.</w:t>
      </w:r>
    </w:p>
    <w:p w14:paraId="6CB02879" w14:textId="77777777" w:rsidR="000008BC" w:rsidRPr="002C14ED" w:rsidRDefault="00FC50DC" w:rsidP="00AE4317">
      <w:pPr>
        <w:pStyle w:val="Heading2"/>
        <w:spacing w:before="320" w:after="140"/>
      </w:pPr>
      <w:r>
        <w:rPr>
          <w:b/>
          <w:bCs/>
          <w:color w:val="2F7BF6"/>
          <w:sz w:val="27"/>
          <w:szCs w:val="27"/>
        </w:rPr>
        <w:t>7.1 What Goes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3D3075D0" w14:textId="77777777">
        <w:trPr>
          <w:cantSplit/>
          <w:tblHeader/>
        </w:trPr>
        <w:tc>
          <w:tcPr>
            <w:tcW w:w="2621" w:type="dxa"/>
            <w:shd w:val="clear" w:color="auto" w:fill="1F3A5F"/>
            <w:tcMar>
              <w:top w:w="90" w:type="dxa"/>
              <w:left w:w="130" w:type="dxa"/>
              <w:bottom w:w="90" w:type="dxa"/>
              <w:right w:w="130" w:type="dxa"/>
            </w:tcMar>
          </w:tcPr>
          <w:p w14:paraId="3D0DAE5B" w14:textId="77777777" w:rsidR="000008BC" w:rsidRPr="002C14ED" w:rsidRDefault="00FC50DC" w:rsidP="00AE4317">
            <w:r>
              <w:rPr>
                <w:color w:val="FFFFFF"/>
                <w:sz w:val="19"/>
                <w:szCs w:val="19"/>
              </w:rPr>
              <w:t>Input</w:t>
            </w:r>
          </w:p>
        </w:tc>
        <w:tc>
          <w:tcPr>
            <w:tcW w:w="6739" w:type="dxa"/>
            <w:shd w:val="clear" w:color="auto" w:fill="1F3A5F"/>
            <w:tcMar>
              <w:top w:w="90" w:type="dxa"/>
              <w:left w:w="130" w:type="dxa"/>
              <w:bottom w:w="90" w:type="dxa"/>
              <w:right w:w="130" w:type="dxa"/>
            </w:tcMar>
          </w:tcPr>
          <w:p w14:paraId="50E6B166" w14:textId="77777777" w:rsidR="000008BC" w:rsidRPr="002C14ED" w:rsidRDefault="00FC50DC" w:rsidP="00AE4317">
            <w:r>
              <w:rPr>
                <w:color w:val="FFFFFF"/>
                <w:sz w:val="19"/>
                <w:szCs w:val="19"/>
              </w:rPr>
              <w:t>Source and notes</w:t>
            </w:r>
          </w:p>
        </w:tc>
      </w:tr>
      <w:tr w:rsidR="00C256C8" w:rsidRPr="002C14ED" w14:paraId="59D61317" w14:textId="77777777">
        <w:trPr>
          <w:cantSplit/>
        </w:trPr>
        <w:tc>
          <w:tcPr>
            <w:tcW w:w="2621" w:type="dxa"/>
            <w:shd w:val="clear" w:color="auto" w:fill="F3F5F8"/>
            <w:tcMar>
              <w:top w:w="90" w:type="dxa"/>
              <w:left w:w="130" w:type="dxa"/>
              <w:bottom w:w="90" w:type="dxa"/>
              <w:right w:w="130" w:type="dxa"/>
            </w:tcMar>
          </w:tcPr>
          <w:p w14:paraId="07248BA6" w14:textId="34FD60B3" w:rsidR="00C256C8" w:rsidRPr="00542541" w:rsidRDefault="003A33EE" w:rsidP="00C256C8">
            <w:pPr>
              <w:rPr>
                <w:b/>
                <w:bCs/>
              </w:rPr>
            </w:pPr>
            <w:r w:rsidRPr="00542541">
              <w:rPr>
                <w:b/>
                <w:bCs/>
              </w:rPr>
              <w:t>Incoming contract</w:t>
            </w:r>
          </w:p>
        </w:tc>
        <w:tc>
          <w:tcPr>
            <w:tcW w:w="6739" w:type="dxa"/>
            <w:shd w:val="clear" w:color="auto" w:fill="F3F5F8"/>
            <w:tcMar>
              <w:top w:w="90" w:type="dxa"/>
              <w:left w:w="130" w:type="dxa"/>
              <w:bottom w:w="90" w:type="dxa"/>
              <w:right w:w="130" w:type="dxa"/>
            </w:tcMar>
          </w:tcPr>
          <w:p w14:paraId="200E260A" w14:textId="5877E451" w:rsidR="00C256C8" w:rsidRPr="002C14ED" w:rsidRDefault="003A33EE" w:rsidP="003A33EE">
            <w:r>
              <w:t>Contract uploaded by an authorised user in a supported format. Serves as the primary document for extraction, clause analysis and risk identification.</w:t>
            </w:r>
          </w:p>
        </w:tc>
      </w:tr>
      <w:tr w:rsidR="00C256C8" w:rsidRPr="002C14ED" w14:paraId="19D851D0" w14:textId="77777777">
        <w:trPr>
          <w:cantSplit/>
        </w:trPr>
        <w:tc>
          <w:tcPr>
            <w:tcW w:w="2621" w:type="dxa"/>
            <w:shd w:val="clear" w:color="auto" w:fill="FFFFFF"/>
            <w:tcMar>
              <w:top w:w="90" w:type="dxa"/>
              <w:left w:w="130" w:type="dxa"/>
              <w:bottom w:w="90" w:type="dxa"/>
              <w:right w:w="130" w:type="dxa"/>
            </w:tcMar>
          </w:tcPr>
          <w:p w14:paraId="04A741CF" w14:textId="303CB4AE" w:rsidR="00C256C8" w:rsidRPr="00542541" w:rsidRDefault="002A423A" w:rsidP="00C256C8">
            <w:pPr>
              <w:rPr>
                <w:b/>
                <w:bCs/>
              </w:rPr>
            </w:pPr>
            <w:r w:rsidRPr="00542541">
              <w:rPr>
                <w:b/>
                <w:bCs/>
              </w:rPr>
              <w:t>Historical signed contracts</w:t>
            </w:r>
          </w:p>
        </w:tc>
        <w:tc>
          <w:tcPr>
            <w:tcW w:w="6739" w:type="dxa"/>
            <w:shd w:val="clear" w:color="auto" w:fill="FFFFFF"/>
            <w:tcMar>
              <w:top w:w="90" w:type="dxa"/>
              <w:left w:w="130" w:type="dxa"/>
              <w:bottom w:w="90" w:type="dxa"/>
              <w:right w:w="130" w:type="dxa"/>
            </w:tcMar>
          </w:tcPr>
          <w:p w14:paraId="1F945D9F" w14:textId="6C6DF172" w:rsidR="00C256C8" w:rsidRPr="002C14ED" w:rsidRDefault="008B7458" w:rsidP="008B7458">
            <w:r>
              <w:t>Authorised repository of executed agreements. Used to retrieve existing obligations, restrictions, and terms that may conflict with the incoming contract. Document status, version, and validity dates should be captured where available.</w:t>
            </w:r>
          </w:p>
        </w:tc>
      </w:tr>
      <w:tr w:rsidR="00C256C8" w:rsidRPr="002C14ED" w14:paraId="19A0090D" w14:textId="77777777">
        <w:trPr>
          <w:cantSplit/>
        </w:trPr>
        <w:tc>
          <w:tcPr>
            <w:tcW w:w="2621" w:type="dxa"/>
            <w:shd w:val="clear" w:color="auto" w:fill="F3F5F8"/>
            <w:tcMar>
              <w:top w:w="90" w:type="dxa"/>
              <w:left w:w="130" w:type="dxa"/>
              <w:bottom w:w="90" w:type="dxa"/>
              <w:right w:w="130" w:type="dxa"/>
            </w:tcMar>
          </w:tcPr>
          <w:p w14:paraId="1AC7631E" w14:textId="3820C14E" w:rsidR="00C256C8" w:rsidRPr="00542541" w:rsidRDefault="006630CC" w:rsidP="00C256C8">
            <w:pPr>
              <w:rPr>
                <w:b/>
                <w:bCs/>
              </w:rPr>
            </w:pPr>
            <w:r w:rsidRPr="00542541">
              <w:rPr>
                <w:b/>
                <w:bCs/>
                <w:color w:val="14181E"/>
                <w:sz w:val="19"/>
                <w:szCs w:val="19"/>
              </w:rPr>
              <w:t>Emails and negotiation notes</w:t>
            </w:r>
          </w:p>
        </w:tc>
        <w:tc>
          <w:tcPr>
            <w:tcW w:w="6739" w:type="dxa"/>
            <w:shd w:val="clear" w:color="auto" w:fill="F3F5F8"/>
            <w:tcMar>
              <w:top w:w="90" w:type="dxa"/>
              <w:left w:w="130" w:type="dxa"/>
              <w:bottom w:w="90" w:type="dxa"/>
              <w:right w:w="130" w:type="dxa"/>
            </w:tcMar>
          </w:tcPr>
          <w:p w14:paraId="6E324578" w14:textId="37CED1B4" w:rsidR="00C256C8" w:rsidRPr="002C14ED" w:rsidRDefault="00AD7A5A" w:rsidP="00AD7A5A">
            <w:r>
              <w:t>Authorised email records, negotiation notes, and meeting notes containing relevant commercial context, agreed positions, and prior discussions. These sources must be distinguished from legally executed commitments.</w:t>
            </w:r>
          </w:p>
        </w:tc>
      </w:tr>
      <w:tr w:rsidR="00C256C8" w:rsidRPr="002C14ED" w14:paraId="45CF9B56" w14:textId="77777777">
        <w:trPr>
          <w:cantSplit/>
        </w:trPr>
        <w:tc>
          <w:tcPr>
            <w:tcW w:w="2621" w:type="dxa"/>
            <w:shd w:val="clear" w:color="auto" w:fill="FFFFFF"/>
            <w:tcMar>
              <w:top w:w="90" w:type="dxa"/>
              <w:left w:w="130" w:type="dxa"/>
              <w:bottom w:w="90" w:type="dxa"/>
              <w:right w:w="130" w:type="dxa"/>
            </w:tcMar>
          </w:tcPr>
          <w:p w14:paraId="2B880653" w14:textId="4CD4822B" w:rsidR="00C256C8" w:rsidRPr="00542541" w:rsidRDefault="00954D74" w:rsidP="00C256C8">
            <w:pPr>
              <w:rPr>
                <w:b/>
                <w:bCs/>
              </w:rPr>
            </w:pPr>
            <w:r w:rsidRPr="00542541">
              <w:rPr>
                <w:b/>
                <w:bCs/>
              </w:rPr>
              <w:lastRenderedPageBreak/>
              <w:t>Supporting documents and annexures</w:t>
            </w:r>
          </w:p>
        </w:tc>
        <w:tc>
          <w:tcPr>
            <w:tcW w:w="6739" w:type="dxa"/>
            <w:shd w:val="clear" w:color="auto" w:fill="FFFFFF"/>
            <w:tcMar>
              <w:top w:w="90" w:type="dxa"/>
              <w:left w:w="130" w:type="dxa"/>
              <w:bottom w:w="90" w:type="dxa"/>
              <w:right w:w="130" w:type="dxa"/>
            </w:tcMar>
          </w:tcPr>
          <w:p w14:paraId="1C676663" w14:textId="2029D155" w:rsidR="00C256C8" w:rsidRPr="002C14ED" w:rsidRDefault="008465D9" w:rsidP="00C256C8">
            <w:r w:rsidRPr="008465D9">
              <w:t>Associated statements of work, schedules, amendments, non-disclosure agreements, and other supporting documents. Used to establish context and identify potentially missing or inconsistent documentation.</w:t>
            </w:r>
          </w:p>
        </w:tc>
      </w:tr>
      <w:tr w:rsidR="00C256C8" w:rsidRPr="002C14ED" w14:paraId="2B2EC35A" w14:textId="77777777">
        <w:trPr>
          <w:cantSplit/>
        </w:trPr>
        <w:tc>
          <w:tcPr>
            <w:tcW w:w="2621" w:type="dxa"/>
            <w:shd w:val="clear" w:color="auto" w:fill="F3F5F8"/>
            <w:tcMar>
              <w:top w:w="90" w:type="dxa"/>
              <w:left w:w="130" w:type="dxa"/>
              <w:bottom w:w="90" w:type="dxa"/>
              <w:right w:w="130" w:type="dxa"/>
            </w:tcMar>
          </w:tcPr>
          <w:p w14:paraId="488714FF" w14:textId="36BCACF6" w:rsidR="00C256C8" w:rsidRPr="00542541" w:rsidRDefault="00F808C8" w:rsidP="00C256C8">
            <w:pPr>
              <w:rPr>
                <w:b/>
                <w:bCs/>
              </w:rPr>
            </w:pPr>
            <w:r w:rsidRPr="00542541">
              <w:rPr>
                <w:b/>
                <w:bCs/>
              </w:rPr>
              <w:t>Approved reference data and validation rules</w:t>
            </w:r>
          </w:p>
        </w:tc>
        <w:tc>
          <w:tcPr>
            <w:tcW w:w="6739" w:type="dxa"/>
            <w:shd w:val="clear" w:color="auto" w:fill="F3F5F8"/>
            <w:tcMar>
              <w:top w:w="90" w:type="dxa"/>
              <w:left w:w="130" w:type="dxa"/>
              <w:bottom w:w="90" w:type="dxa"/>
              <w:right w:w="130" w:type="dxa"/>
            </w:tcMar>
          </w:tcPr>
          <w:p w14:paraId="013D63EA" w14:textId="4E2BD163" w:rsidR="00C256C8" w:rsidRPr="002C14ED" w:rsidRDefault="0069342A" w:rsidP="00C256C8">
            <w:r w:rsidRPr="0069342A">
              <w:t>Maintained reference information for legal entity names, governing-law checks, required contract fields, risk categories, and contract-type completeness checklists. Includes the applicable review configuration, such as the selected contract type and review checklist or playbook, where supported. Used for deterministic validation and consistent review.</w:t>
            </w:r>
          </w:p>
        </w:tc>
      </w:tr>
    </w:tbl>
    <w:p w14:paraId="3C092824" w14:textId="77777777" w:rsidR="000008BC" w:rsidRPr="002C14ED" w:rsidRDefault="00FC50DC" w:rsidP="00AE4317">
      <w:pPr>
        <w:pStyle w:val="Heading2"/>
        <w:spacing w:before="320" w:after="140"/>
      </w:pPr>
      <w:r>
        <w:rPr>
          <w:b/>
          <w:bCs/>
          <w:color w:val="2F7BF6"/>
          <w:sz w:val="27"/>
          <w:szCs w:val="27"/>
        </w:rPr>
        <w:t xml:space="preserve">7.2 Deliberately Excluded </w:t>
      </w:r>
      <w:proofErr w:type="gramStart"/>
      <w:r>
        <w:rPr>
          <w:b/>
          <w:bCs/>
          <w:color w:val="2F7BF6"/>
          <w:sz w:val="27"/>
          <w:szCs w:val="27"/>
        </w:rPr>
        <w:t>From</w:t>
      </w:r>
      <w:proofErr w:type="gramEnd"/>
      <w:r>
        <w:rPr>
          <w:b/>
          <w:bCs/>
          <w:color w:val="2F7BF6"/>
          <w:sz w:val="27"/>
          <w:szCs w:val="27"/>
        </w:rPr>
        <w:t xml:space="preserve"> Context</w:t>
      </w:r>
    </w:p>
    <w:p w14:paraId="4655C741" w14:textId="1B24EDD3" w:rsidR="000008BC" w:rsidRPr="002C14ED" w:rsidRDefault="008E482E" w:rsidP="00AE4317">
      <w:pPr>
        <w:spacing w:after="160"/>
      </w:pPr>
      <w:r w:rsidRPr="008E482E">
        <w:t>Every excluded data category must have a clear reason. The system should only process information necessary for the authorised contract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5990"/>
      </w:tblGrid>
      <w:tr w:rsidR="000008BC" w:rsidRPr="002C14ED" w14:paraId="36ED540C" w14:textId="77777777">
        <w:trPr>
          <w:cantSplit/>
          <w:tblHeader/>
        </w:trPr>
        <w:tc>
          <w:tcPr>
            <w:tcW w:w="3370" w:type="dxa"/>
            <w:shd w:val="clear" w:color="auto" w:fill="1F3A5F"/>
            <w:tcMar>
              <w:top w:w="90" w:type="dxa"/>
              <w:left w:w="130" w:type="dxa"/>
              <w:bottom w:w="90" w:type="dxa"/>
              <w:right w:w="130" w:type="dxa"/>
            </w:tcMar>
          </w:tcPr>
          <w:p w14:paraId="63C9E67F" w14:textId="77777777" w:rsidR="000008BC" w:rsidRPr="002C14ED" w:rsidRDefault="00FC50DC" w:rsidP="00AE4317">
            <w:r>
              <w:rPr>
                <w:color w:val="FFFFFF"/>
                <w:sz w:val="19"/>
                <w:szCs w:val="19"/>
              </w:rPr>
              <w:t>Excluded attribute</w:t>
            </w:r>
          </w:p>
        </w:tc>
        <w:tc>
          <w:tcPr>
            <w:tcW w:w="5990" w:type="dxa"/>
            <w:shd w:val="clear" w:color="auto" w:fill="1F3A5F"/>
            <w:tcMar>
              <w:top w:w="90" w:type="dxa"/>
              <w:left w:w="130" w:type="dxa"/>
              <w:bottom w:w="90" w:type="dxa"/>
              <w:right w:w="130" w:type="dxa"/>
            </w:tcMar>
          </w:tcPr>
          <w:p w14:paraId="539C86D4" w14:textId="77777777" w:rsidR="000008BC" w:rsidRPr="002C14ED" w:rsidRDefault="00FC50DC" w:rsidP="00AE4317">
            <w:r>
              <w:rPr>
                <w:color w:val="FFFFFF"/>
                <w:sz w:val="19"/>
                <w:szCs w:val="19"/>
              </w:rPr>
              <w:t>Reason for exclusion</w:t>
            </w:r>
          </w:p>
        </w:tc>
      </w:tr>
      <w:tr w:rsidR="000008BC" w:rsidRPr="002C14ED" w14:paraId="25F9E758" w14:textId="77777777">
        <w:trPr>
          <w:cantSplit/>
        </w:trPr>
        <w:tc>
          <w:tcPr>
            <w:tcW w:w="3370" w:type="dxa"/>
            <w:shd w:val="clear" w:color="auto" w:fill="F3F5F8"/>
            <w:tcMar>
              <w:top w:w="90" w:type="dxa"/>
              <w:left w:w="130" w:type="dxa"/>
              <w:bottom w:w="90" w:type="dxa"/>
              <w:right w:w="130" w:type="dxa"/>
            </w:tcMar>
          </w:tcPr>
          <w:p w14:paraId="49BE32D1" w14:textId="71ABDD2C" w:rsidR="000008BC" w:rsidRPr="00D67E5F" w:rsidRDefault="0078757E" w:rsidP="00AE4317">
            <w:pPr>
              <w:rPr>
                <w:b/>
                <w:bCs/>
              </w:rPr>
            </w:pPr>
            <w:r w:rsidRPr="00D67E5F">
              <w:rPr>
                <w:b/>
                <w:bCs/>
              </w:rPr>
              <w:t>Unauthorised or unrelated documents</w:t>
            </w:r>
          </w:p>
        </w:tc>
        <w:tc>
          <w:tcPr>
            <w:tcW w:w="5990" w:type="dxa"/>
            <w:shd w:val="clear" w:color="auto" w:fill="F3F5F8"/>
            <w:tcMar>
              <w:top w:w="90" w:type="dxa"/>
              <w:left w:w="130" w:type="dxa"/>
              <w:bottom w:w="90" w:type="dxa"/>
              <w:right w:w="130" w:type="dxa"/>
            </w:tcMar>
          </w:tcPr>
          <w:p w14:paraId="20B04954" w14:textId="31E44506" w:rsidR="000008BC" w:rsidRPr="002C14ED" w:rsidRDefault="009F60D3" w:rsidP="00AE4317">
            <w:r w:rsidRPr="009F60D3">
              <w:t>Documents outside the user's permissions or unrelated to the contract must not be retrieved or used to generate findings.</w:t>
            </w:r>
          </w:p>
        </w:tc>
      </w:tr>
      <w:tr w:rsidR="000008BC" w:rsidRPr="002C14ED" w14:paraId="71008875" w14:textId="77777777">
        <w:trPr>
          <w:cantSplit/>
        </w:trPr>
        <w:tc>
          <w:tcPr>
            <w:tcW w:w="3370" w:type="dxa"/>
            <w:shd w:val="clear" w:color="auto" w:fill="FFFFFF"/>
            <w:tcMar>
              <w:top w:w="90" w:type="dxa"/>
              <w:left w:w="130" w:type="dxa"/>
              <w:bottom w:w="90" w:type="dxa"/>
              <w:right w:w="130" w:type="dxa"/>
            </w:tcMar>
          </w:tcPr>
          <w:p w14:paraId="7F2CEDE9" w14:textId="2406F11B" w:rsidR="000008BC" w:rsidRPr="00D67E5F" w:rsidRDefault="00397005" w:rsidP="00AE4317">
            <w:pPr>
              <w:rPr>
                <w:b/>
                <w:bCs/>
              </w:rPr>
            </w:pPr>
            <w:r w:rsidRPr="00D67E5F">
              <w:rPr>
                <w:b/>
                <w:bCs/>
              </w:rPr>
              <w:t>Unnecessary personal and sensitive information</w:t>
            </w:r>
          </w:p>
        </w:tc>
        <w:tc>
          <w:tcPr>
            <w:tcW w:w="5990" w:type="dxa"/>
            <w:shd w:val="clear" w:color="auto" w:fill="FFFFFF"/>
            <w:tcMar>
              <w:top w:w="90" w:type="dxa"/>
              <w:left w:w="130" w:type="dxa"/>
              <w:bottom w:w="90" w:type="dxa"/>
              <w:right w:w="130" w:type="dxa"/>
            </w:tcMar>
          </w:tcPr>
          <w:p w14:paraId="79B006C4" w14:textId="616B9826" w:rsidR="000008BC" w:rsidRPr="002C14ED" w:rsidRDefault="00585518" w:rsidP="00AE4317">
            <w:r w:rsidRPr="00585518">
              <w:t>Personal information that is not required for contract review should be excluded or redacted where feasible, reducing privacy exposure.</w:t>
            </w:r>
          </w:p>
        </w:tc>
      </w:tr>
      <w:tr w:rsidR="000008BC" w:rsidRPr="002C14ED" w14:paraId="7AFDDB02" w14:textId="77777777">
        <w:trPr>
          <w:cantSplit/>
        </w:trPr>
        <w:tc>
          <w:tcPr>
            <w:tcW w:w="3370" w:type="dxa"/>
            <w:shd w:val="clear" w:color="auto" w:fill="F3F5F8"/>
            <w:tcMar>
              <w:top w:w="90" w:type="dxa"/>
              <w:left w:w="130" w:type="dxa"/>
              <w:bottom w:w="90" w:type="dxa"/>
              <w:right w:w="130" w:type="dxa"/>
            </w:tcMar>
          </w:tcPr>
          <w:p w14:paraId="3C7FE910" w14:textId="5534B04F" w:rsidR="000008BC" w:rsidRPr="00D67E5F" w:rsidRDefault="00EF4CE2" w:rsidP="00AE4317">
            <w:pPr>
              <w:rPr>
                <w:b/>
                <w:bCs/>
              </w:rPr>
            </w:pPr>
            <w:r w:rsidRPr="00D67E5F">
              <w:rPr>
                <w:b/>
                <w:bCs/>
              </w:rPr>
              <w:t>Unverified assumptions and unsupported external information</w:t>
            </w:r>
          </w:p>
        </w:tc>
        <w:tc>
          <w:tcPr>
            <w:tcW w:w="5990" w:type="dxa"/>
            <w:shd w:val="clear" w:color="auto" w:fill="F3F5F8"/>
            <w:tcMar>
              <w:top w:w="90" w:type="dxa"/>
              <w:left w:w="130" w:type="dxa"/>
              <w:bottom w:w="90" w:type="dxa"/>
              <w:right w:w="130" w:type="dxa"/>
            </w:tcMar>
          </w:tcPr>
          <w:p w14:paraId="632AD2AD" w14:textId="31CED56A" w:rsidR="000A1927" w:rsidRDefault="00CF5518" w:rsidP="000A1927">
            <w:r w:rsidRPr="00CF5518">
              <w:t>The AI must not treat its general knowledge, inferred commitments, or unsupported statements as evidence of an actual contractual obligation. AI-generated interpretations must be distinguishable from source-document facts, and material findings must be supported by traceable evidence. Where evidence is insufficient or ambiguous, the system must explicitly flag uncertainty.</w:t>
            </w:r>
          </w:p>
          <w:p w14:paraId="121CEEB2" w14:textId="267F23B9" w:rsidR="000008BC" w:rsidRPr="002C14ED" w:rsidRDefault="000008BC" w:rsidP="00AE4317"/>
        </w:tc>
      </w:tr>
      <w:tr w:rsidR="003C4204" w:rsidRPr="002C14ED" w14:paraId="6608CBA5" w14:textId="77777777">
        <w:trPr>
          <w:cantSplit/>
        </w:trPr>
        <w:tc>
          <w:tcPr>
            <w:tcW w:w="3370" w:type="dxa"/>
            <w:shd w:val="clear" w:color="auto" w:fill="F3F5F8"/>
            <w:tcMar>
              <w:top w:w="90" w:type="dxa"/>
              <w:left w:w="130" w:type="dxa"/>
              <w:bottom w:w="90" w:type="dxa"/>
              <w:right w:w="130" w:type="dxa"/>
            </w:tcMar>
          </w:tcPr>
          <w:p w14:paraId="593A927E" w14:textId="2644197D" w:rsidR="003C4204" w:rsidRPr="00D67E5F" w:rsidRDefault="003C4204" w:rsidP="00AE4317">
            <w:pPr>
              <w:rPr>
                <w:b/>
                <w:bCs/>
              </w:rPr>
            </w:pPr>
            <w:r w:rsidRPr="00D67E5F">
              <w:rPr>
                <w:b/>
                <w:bCs/>
              </w:rPr>
              <w:t>Superseded or invalid records treated as active commitments</w:t>
            </w:r>
          </w:p>
        </w:tc>
        <w:tc>
          <w:tcPr>
            <w:tcW w:w="5990" w:type="dxa"/>
            <w:shd w:val="clear" w:color="auto" w:fill="F3F5F8"/>
            <w:tcMar>
              <w:top w:w="90" w:type="dxa"/>
              <w:left w:w="130" w:type="dxa"/>
              <w:bottom w:w="90" w:type="dxa"/>
              <w:right w:w="130" w:type="dxa"/>
            </w:tcMar>
          </w:tcPr>
          <w:p w14:paraId="3712C47D" w14:textId="10701417" w:rsidR="003C4204" w:rsidRDefault="00435888" w:rsidP="000A1927">
            <w:r w:rsidRPr="00435888">
              <w:t>Expired, unsigned, superseded or draft documents must not automatically be treated as current binding commitments. They may be retrieved for context only when relevant and clearly labelled with their status.</w:t>
            </w:r>
          </w:p>
        </w:tc>
      </w:tr>
    </w:tbl>
    <w:p w14:paraId="3B827F29" w14:textId="2352FF5D" w:rsidR="004269D8" w:rsidRDefault="00FC50DC" w:rsidP="00AE4317">
      <w:pPr>
        <w:pStyle w:val="Heading1"/>
        <w:spacing w:before="420" w:after="160"/>
      </w:pPr>
      <w:r>
        <w:rPr>
          <w:b/>
          <w:bCs/>
          <w:color w:val="1A1F27"/>
          <w:sz w:val="38"/>
          <w:szCs w:val="38"/>
        </w:rPr>
        <w:t>8. Non-Functional Requirements</w:t>
      </w:r>
    </w:p>
    <w:p w14:paraId="5A7F51EE" w14:textId="30D246C6" w:rsidR="004269D8" w:rsidRPr="002C14ED" w:rsidRDefault="004269D8" w:rsidP="00AE4317">
      <w:pPr>
        <w:pStyle w:val="Heading1"/>
        <w:spacing w:before="420" w:after="160"/>
      </w:pPr>
      <w:r>
        <w:rPr>
          <w:color w:val="232A33"/>
          <w:sz w:val="19"/>
          <w:szCs w:val="19"/>
        </w:rPr>
        <w:t xml:space="preserve">This section </w:t>
      </w:r>
      <w:proofErr w:type="gramStart"/>
      <w:r>
        <w:rPr>
          <w:color w:val="232A33"/>
          <w:sz w:val="19"/>
          <w:szCs w:val="19"/>
        </w:rPr>
        <w:t>define</w:t>
      </w:r>
      <w:proofErr w:type="gramEnd"/>
      <w:r>
        <w:rPr>
          <w:color w:val="232A33"/>
          <w:sz w:val="19"/>
          <w:szCs w:val="19"/>
        </w:rPr>
        <w:t xml:space="preserve"> how well the product should perform, rather than what it should do. Cover performance, scalability, security, reliability, availability, and usability etc.</w:t>
      </w:r>
      <w:r>
        <w:rPr>
          <w:color w:val="232A33"/>
          <w:sz w:val="19"/>
          <w:szCs w:val="19"/>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0008BC" w:rsidRPr="002C14ED" w14:paraId="7E5896D5" w14:textId="77777777">
        <w:trPr>
          <w:cantSplit/>
          <w:tblHeader/>
        </w:trPr>
        <w:tc>
          <w:tcPr>
            <w:tcW w:w="2246" w:type="dxa"/>
            <w:shd w:val="clear" w:color="auto" w:fill="1F3A5F"/>
            <w:tcMar>
              <w:top w:w="90" w:type="dxa"/>
              <w:left w:w="130" w:type="dxa"/>
              <w:bottom w:w="90" w:type="dxa"/>
              <w:right w:w="130" w:type="dxa"/>
            </w:tcMar>
          </w:tcPr>
          <w:p w14:paraId="46F7261B" w14:textId="77777777" w:rsidR="000008BC" w:rsidRPr="002C14ED" w:rsidRDefault="00FC50DC" w:rsidP="00AE4317">
            <w:r>
              <w:rPr>
                <w:color w:val="FFFFFF"/>
                <w:sz w:val="19"/>
                <w:szCs w:val="19"/>
              </w:rPr>
              <w:lastRenderedPageBreak/>
              <w:t>Category</w:t>
            </w:r>
          </w:p>
        </w:tc>
        <w:tc>
          <w:tcPr>
            <w:tcW w:w="7114" w:type="dxa"/>
            <w:shd w:val="clear" w:color="auto" w:fill="1F3A5F"/>
            <w:tcMar>
              <w:top w:w="90" w:type="dxa"/>
              <w:left w:w="130" w:type="dxa"/>
              <w:bottom w:w="90" w:type="dxa"/>
              <w:right w:w="130" w:type="dxa"/>
            </w:tcMar>
          </w:tcPr>
          <w:p w14:paraId="127DC76F" w14:textId="77777777" w:rsidR="000008BC" w:rsidRPr="002C14ED" w:rsidRDefault="00FC50DC" w:rsidP="00AE4317">
            <w:r>
              <w:rPr>
                <w:color w:val="FFFFFF"/>
                <w:sz w:val="19"/>
                <w:szCs w:val="19"/>
              </w:rPr>
              <w:t>Requirement and target</w:t>
            </w:r>
          </w:p>
        </w:tc>
      </w:tr>
      <w:tr w:rsidR="000008BC" w:rsidRPr="002C14ED" w14:paraId="79DCBC81" w14:textId="77777777">
        <w:trPr>
          <w:cantSplit/>
        </w:trPr>
        <w:tc>
          <w:tcPr>
            <w:tcW w:w="2246" w:type="dxa"/>
            <w:shd w:val="clear" w:color="auto" w:fill="F3F5F8"/>
            <w:tcMar>
              <w:top w:w="90" w:type="dxa"/>
              <w:left w:w="130" w:type="dxa"/>
              <w:bottom w:w="90" w:type="dxa"/>
              <w:right w:w="130" w:type="dxa"/>
            </w:tcMar>
          </w:tcPr>
          <w:p w14:paraId="279F5B59" w14:textId="77777777" w:rsidR="000008BC" w:rsidRPr="002C14ED" w:rsidRDefault="00FC50DC" w:rsidP="00AE4317">
            <w:r>
              <w:rPr>
                <w:b/>
                <w:bCs/>
                <w:color w:val="14181E"/>
                <w:sz w:val="19"/>
                <w:szCs w:val="19"/>
              </w:rPr>
              <w:t>Performance</w:t>
            </w:r>
          </w:p>
        </w:tc>
        <w:tc>
          <w:tcPr>
            <w:tcW w:w="7114" w:type="dxa"/>
            <w:shd w:val="clear" w:color="auto" w:fill="F3F5F8"/>
            <w:tcMar>
              <w:top w:w="90" w:type="dxa"/>
              <w:left w:w="130" w:type="dxa"/>
              <w:bottom w:w="90" w:type="dxa"/>
              <w:right w:w="130" w:type="dxa"/>
            </w:tcMar>
          </w:tcPr>
          <w:p w14:paraId="27802373" w14:textId="1D22563F" w:rsidR="000008BC" w:rsidRPr="002C14ED" w:rsidRDefault="00CA4E14" w:rsidP="006D4AF2">
            <w:r w:rsidRPr="00CA4E14">
              <w:t xml:space="preserve">The system should target a </w:t>
            </w:r>
            <w:proofErr w:type="gramStart"/>
            <w:r w:rsidRPr="00CA4E14">
              <w:t>first-pass</w:t>
            </w:r>
            <w:proofErr w:type="gramEnd"/>
            <w:r w:rsidRPr="00CA4E14">
              <w:t xml:space="preserve"> review report within five minutes for a typical supported contract. Processing time must be measured separately from human review time. This target must be validated against representative documents without compromising risk-detection quality. Actual performance may vary depending on document length, complexity, and the availability of relevant historical information.</w:t>
            </w:r>
          </w:p>
        </w:tc>
      </w:tr>
      <w:tr w:rsidR="000008BC" w:rsidRPr="002C14ED" w14:paraId="007E2EF7" w14:textId="77777777">
        <w:trPr>
          <w:cantSplit/>
        </w:trPr>
        <w:tc>
          <w:tcPr>
            <w:tcW w:w="2246" w:type="dxa"/>
            <w:shd w:val="clear" w:color="auto" w:fill="FFFFFF"/>
            <w:tcMar>
              <w:top w:w="90" w:type="dxa"/>
              <w:left w:w="130" w:type="dxa"/>
              <w:bottom w:w="90" w:type="dxa"/>
              <w:right w:w="130" w:type="dxa"/>
            </w:tcMar>
          </w:tcPr>
          <w:p w14:paraId="243896E1" w14:textId="77777777" w:rsidR="000008BC" w:rsidRPr="002C14ED" w:rsidRDefault="00FC50DC" w:rsidP="00AE4317">
            <w:r>
              <w:rPr>
                <w:b/>
                <w:bCs/>
                <w:color w:val="14181E"/>
                <w:sz w:val="19"/>
                <w:szCs w:val="19"/>
              </w:rPr>
              <w:t>Reliability / uptime</w:t>
            </w:r>
          </w:p>
        </w:tc>
        <w:tc>
          <w:tcPr>
            <w:tcW w:w="7114" w:type="dxa"/>
            <w:shd w:val="clear" w:color="auto" w:fill="FFFFFF"/>
            <w:tcMar>
              <w:top w:w="90" w:type="dxa"/>
              <w:left w:w="130" w:type="dxa"/>
              <w:bottom w:w="90" w:type="dxa"/>
              <w:right w:w="130" w:type="dxa"/>
            </w:tcMar>
          </w:tcPr>
          <w:p w14:paraId="2A00EC83" w14:textId="513914E7" w:rsidR="000008BC" w:rsidRPr="002C14ED" w:rsidRDefault="00C2498B" w:rsidP="00C2498B">
            <w:r>
              <w:t>The system must handle unsupported files, extraction failures, retrieval errors and model failures gracefully. Failed or incomplete reviews must be clearly flagged and logged. No contract should be silently marked as successfully reviewed when required checks have failed. Availability targets will be defined before production deployment.</w:t>
            </w:r>
          </w:p>
        </w:tc>
      </w:tr>
      <w:tr w:rsidR="000008BC" w:rsidRPr="002C14ED" w14:paraId="56ECE556" w14:textId="77777777">
        <w:trPr>
          <w:cantSplit/>
        </w:trPr>
        <w:tc>
          <w:tcPr>
            <w:tcW w:w="2246" w:type="dxa"/>
            <w:shd w:val="clear" w:color="auto" w:fill="F3F5F8"/>
            <w:tcMar>
              <w:top w:w="90" w:type="dxa"/>
              <w:left w:w="130" w:type="dxa"/>
              <w:bottom w:w="90" w:type="dxa"/>
              <w:right w:w="130" w:type="dxa"/>
            </w:tcMar>
          </w:tcPr>
          <w:p w14:paraId="03DC7740" w14:textId="77777777" w:rsidR="000008BC" w:rsidRPr="002C14ED" w:rsidRDefault="00FC50DC" w:rsidP="00AE4317">
            <w:r>
              <w:rPr>
                <w:b/>
                <w:bCs/>
                <w:color w:val="14181E"/>
                <w:sz w:val="19"/>
                <w:szCs w:val="19"/>
              </w:rPr>
              <w:t>Security</w:t>
            </w:r>
          </w:p>
        </w:tc>
        <w:tc>
          <w:tcPr>
            <w:tcW w:w="7114" w:type="dxa"/>
            <w:shd w:val="clear" w:color="auto" w:fill="F3F5F8"/>
            <w:tcMar>
              <w:top w:w="90" w:type="dxa"/>
              <w:left w:w="130" w:type="dxa"/>
              <w:bottom w:w="90" w:type="dxa"/>
              <w:right w:w="130" w:type="dxa"/>
            </w:tcMar>
          </w:tcPr>
          <w:p w14:paraId="3BD78A99" w14:textId="7652C478" w:rsidR="000008BC" w:rsidRPr="002C14ED" w:rsidRDefault="009605B9" w:rsidP="009605B9">
            <w:r>
              <w:t>Access must be restricted to authorised users through role-based access controls. Contract files, extracted text, retrieved evidence and generated reports must be protected against unauthorised access. Audit logs must record relevant review activity and access events.</w:t>
            </w:r>
          </w:p>
        </w:tc>
      </w:tr>
      <w:tr w:rsidR="000008BC" w:rsidRPr="002C14ED" w14:paraId="56924C9A" w14:textId="77777777">
        <w:trPr>
          <w:cantSplit/>
        </w:trPr>
        <w:tc>
          <w:tcPr>
            <w:tcW w:w="2246" w:type="dxa"/>
            <w:shd w:val="clear" w:color="auto" w:fill="FFFFFF"/>
            <w:tcMar>
              <w:top w:w="90" w:type="dxa"/>
              <w:left w:w="130" w:type="dxa"/>
              <w:bottom w:w="90" w:type="dxa"/>
              <w:right w:w="130" w:type="dxa"/>
            </w:tcMar>
          </w:tcPr>
          <w:p w14:paraId="5926FCFE" w14:textId="77777777" w:rsidR="000008BC" w:rsidRPr="002C14ED" w:rsidRDefault="00FC50DC" w:rsidP="00AE4317">
            <w:r>
              <w:rPr>
                <w:b/>
                <w:bCs/>
                <w:color w:val="14181E"/>
                <w:sz w:val="19"/>
                <w:szCs w:val="19"/>
              </w:rPr>
              <w:t>Privacy and compliance</w:t>
            </w:r>
          </w:p>
        </w:tc>
        <w:tc>
          <w:tcPr>
            <w:tcW w:w="7114" w:type="dxa"/>
            <w:shd w:val="clear" w:color="auto" w:fill="FFFFFF"/>
            <w:tcMar>
              <w:top w:w="90" w:type="dxa"/>
              <w:left w:w="130" w:type="dxa"/>
              <w:bottom w:w="90" w:type="dxa"/>
              <w:right w:w="130" w:type="dxa"/>
            </w:tcMar>
          </w:tcPr>
          <w:p w14:paraId="47C47391" w14:textId="1A551ECB" w:rsidR="000008BC" w:rsidRPr="002C14ED" w:rsidRDefault="00673CF8" w:rsidP="00AE4317">
            <w:r w:rsidRPr="00673CF8">
              <w:t>Contract information must be processed only for authorised purposes. Sensitive information should be minimised where feasible, and data must be protected in transit and at rest. Data retention, deletion, access and applicable legal or regulatory requirements must be confirmed before production deployment.</w:t>
            </w:r>
          </w:p>
        </w:tc>
      </w:tr>
      <w:tr w:rsidR="000008BC" w:rsidRPr="002C14ED" w14:paraId="6C01CCD3" w14:textId="77777777">
        <w:trPr>
          <w:cantSplit/>
        </w:trPr>
        <w:tc>
          <w:tcPr>
            <w:tcW w:w="2246" w:type="dxa"/>
            <w:shd w:val="clear" w:color="auto" w:fill="F3F5F8"/>
            <w:tcMar>
              <w:top w:w="90" w:type="dxa"/>
              <w:left w:w="130" w:type="dxa"/>
              <w:bottom w:w="90" w:type="dxa"/>
              <w:right w:w="130" w:type="dxa"/>
            </w:tcMar>
          </w:tcPr>
          <w:p w14:paraId="4591A25C" w14:textId="77777777" w:rsidR="000008BC" w:rsidRPr="002C14ED" w:rsidRDefault="00FC50DC" w:rsidP="00AE4317">
            <w:r>
              <w:rPr>
                <w:b/>
                <w:bCs/>
                <w:color w:val="14181E"/>
                <w:sz w:val="19"/>
                <w:szCs w:val="19"/>
              </w:rPr>
              <w:t>Scalability</w:t>
            </w:r>
          </w:p>
        </w:tc>
        <w:tc>
          <w:tcPr>
            <w:tcW w:w="7114" w:type="dxa"/>
            <w:shd w:val="clear" w:color="auto" w:fill="F3F5F8"/>
            <w:tcMar>
              <w:top w:w="90" w:type="dxa"/>
              <w:left w:w="130" w:type="dxa"/>
              <w:bottom w:w="90" w:type="dxa"/>
              <w:right w:w="130" w:type="dxa"/>
            </w:tcMar>
          </w:tcPr>
          <w:p w14:paraId="7F0E8B45" w14:textId="6AC7E3B6" w:rsidR="000008BC" w:rsidRPr="002C14ED" w:rsidRDefault="00465ABB" w:rsidP="00AE4317">
            <w:r w:rsidRPr="00465ABB">
              <w:t>The architecture should support multiple contracts and concurrent reviews without losing document traceability or compromising retrieval quality. Expected contract volumes, file sizes and concurrency limits must be established with stakeholders and engineering.</w:t>
            </w:r>
          </w:p>
        </w:tc>
      </w:tr>
      <w:tr w:rsidR="000008BC" w:rsidRPr="002C14ED" w14:paraId="0735232A" w14:textId="77777777">
        <w:trPr>
          <w:cantSplit/>
        </w:trPr>
        <w:tc>
          <w:tcPr>
            <w:tcW w:w="2246" w:type="dxa"/>
            <w:shd w:val="clear" w:color="auto" w:fill="FFFFFF"/>
            <w:tcMar>
              <w:top w:w="90" w:type="dxa"/>
              <w:left w:w="130" w:type="dxa"/>
              <w:bottom w:w="90" w:type="dxa"/>
              <w:right w:w="130" w:type="dxa"/>
            </w:tcMar>
          </w:tcPr>
          <w:p w14:paraId="1C1BB71C" w14:textId="77777777" w:rsidR="000008BC" w:rsidRPr="002C14ED" w:rsidRDefault="00FC50DC" w:rsidP="00AE4317">
            <w:r>
              <w:rPr>
                <w:b/>
                <w:bCs/>
                <w:color w:val="14181E"/>
                <w:sz w:val="19"/>
                <w:szCs w:val="19"/>
              </w:rPr>
              <w:t>Integrations</w:t>
            </w:r>
          </w:p>
        </w:tc>
        <w:tc>
          <w:tcPr>
            <w:tcW w:w="7114" w:type="dxa"/>
            <w:shd w:val="clear" w:color="auto" w:fill="FFFFFF"/>
            <w:tcMar>
              <w:top w:w="90" w:type="dxa"/>
              <w:left w:w="130" w:type="dxa"/>
              <w:bottom w:w="90" w:type="dxa"/>
              <w:right w:w="130" w:type="dxa"/>
            </w:tcMar>
          </w:tcPr>
          <w:p w14:paraId="6E4C7BC5" w14:textId="188D0863" w:rsidR="000008BC" w:rsidRPr="002C14ED" w:rsidRDefault="00964C96" w:rsidP="00AE4317">
            <w:r w:rsidRPr="00964C96">
              <w:t>The prototype must support manual uploading of contracts and relevant supporting documents through the user interface. Live integrations with document repositories, email systems, contract management systems, and approved reference-data sources are outside the initial prototype scope. These may be considered for future releases, subject to access permissions, security requirements, technical feasibility, and stakeholder validation.</w:t>
            </w:r>
          </w:p>
        </w:tc>
      </w:tr>
      <w:tr w:rsidR="004B7998" w:rsidRPr="002C14ED" w14:paraId="18D187A6" w14:textId="77777777">
        <w:trPr>
          <w:cantSplit/>
        </w:trPr>
        <w:tc>
          <w:tcPr>
            <w:tcW w:w="2246" w:type="dxa"/>
            <w:shd w:val="clear" w:color="auto" w:fill="FFFFFF"/>
            <w:tcMar>
              <w:top w:w="90" w:type="dxa"/>
              <w:left w:w="130" w:type="dxa"/>
              <w:bottom w:w="90" w:type="dxa"/>
              <w:right w:w="130" w:type="dxa"/>
            </w:tcMar>
          </w:tcPr>
          <w:p w14:paraId="3B24C7E8" w14:textId="250DBA73" w:rsidR="004B7998" w:rsidRDefault="00CF31BD" w:rsidP="00AE4317">
            <w:pPr>
              <w:rPr>
                <w:b/>
                <w:bCs/>
                <w:color w:val="14181E"/>
                <w:sz w:val="19"/>
                <w:szCs w:val="19"/>
              </w:rPr>
            </w:pPr>
            <w:r w:rsidRPr="00CF31BD">
              <w:rPr>
                <w:b/>
                <w:bCs/>
                <w:color w:val="14181E"/>
                <w:sz w:val="19"/>
                <w:szCs w:val="19"/>
              </w:rPr>
              <w:t>Usability</w:t>
            </w:r>
          </w:p>
        </w:tc>
        <w:tc>
          <w:tcPr>
            <w:tcW w:w="7114" w:type="dxa"/>
            <w:shd w:val="clear" w:color="auto" w:fill="FFFFFF"/>
            <w:tcMar>
              <w:top w:w="90" w:type="dxa"/>
              <w:left w:w="130" w:type="dxa"/>
              <w:bottom w:w="90" w:type="dxa"/>
              <w:right w:w="130" w:type="dxa"/>
            </w:tcMar>
          </w:tcPr>
          <w:p w14:paraId="0D15CFCC" w14:textId="7BA0F1BF" w:rsidR="004B7998" w:rsidRPr="00850CBF" w:rsidRDefault="00C902F9" w:rsidP="00AE4317">
            <w:r w:rsidRPr="00C902F9">
              <w:t>The review workspace should allow authorised reviewers to inspect the original contract and AI-generated findings side by side. Reviewers must be able to navigate from a finding to its source clause, identify its severity and supporting evidence, and record a review action without unnecessary navigation. Uncertain findings and incomplete checks must be clearly distinguishable from verified findings and completed checks. Usability will be evaluated through prototype testing with representative review tasks.</w:t>
            </w:r>
          </w:p>
        </w:tc>
      </w:tr>
    </w:tbl>
    <w:p w14:paraId="1C92B9A2" w14:textId="136CDD69" w:rsidR="000008BC" w:rsidRPr="002C14ED" w:rsidRDefault="00AE4317" w:rsidP="00AE4317">
      <w:pPr>
        <w:pStyle w:val="Heading1"/>
        <w:spacing w:before="420" w:after="160"/>
      </w:pPr>
      <w:r>
        <w:rPr>
          <w:b/>
          <w:bCs/>
          <w:color w:val="1A1F27"/>
          <w:sz w:val="38"/>
          <w:szCs w:val="38"/>
        </w:rPr>
        <w:br/>
        <w:t>9. Behaviour, Output Specification and Workflow</w:t>
      </w:r>
      <w:r>
        <w:rPr>
          <w:b/>
          <w:bCs/>
          <w:color w:val="1A1F27"/>
          <w:sz w:val="38"/>
          <w:szCs w:val="38"/>
        </w:rPr>
        <w:br/>
      </w:r>
    </w:p>
    <w:p w14:paraId="68780D2B" w14:textId="5DF328C8" w:rsidR="00756612" w:rsidRDefault="00756612" w:rsidP="00756612">
      <w:pPr>
        <w:spacing w:after="160"/>
      </w:pPr>
      <w:r>
        <w:lastRenderedPageBreak/>
        <w:t xml:space="preserve">This section defines how the </w:t>
      </w:r>
      <w:proofErr w:type="spellStart"/>
      <w:r>
        <w:t>AtliQ</w:t>
      </w:r>
      <w:proofErr w:type="spellEnd"/>
      <w:r>
        <w:t xml:space="preserve"> Contract Risk Analyzer behaves from document upload through final human review. It specifies the standard outputs, expected behaviour under different conditions, the end-to-end review workflow, and the interaction between AI-generated findings and human decisions.</w:t>
      </w:r>
    </w:p>
    <w:p w14:paraId="2BF253F3" w14:textId="78868769" w:rsidR="00756612" w:rsidRDefault="00756612" w:rsidP="00756612">
      <w:pPr>
        <w:spacing w:after="160"/>
      </w:pPr>
      <w:r>
        <w:t>The central requirement is that every material risk finding must be traceable to supporting evidence, and an incomplete review must never be presented as a completed or clean review.</w:t>
      </w:r>
    </w:p>
    <w:p w14:paraId="69A793B3" w14:textId="0A8B67F9" w:rsidR="00AA6BA0" w:rsidRPr="00B4498E" w:rsidRDefault="00756612" w:rsidP="00756612">
      <w:pPr>
        <w:spacing w:after="160"/>
      </w:pPr>
      <w:r>
        <w:t>The system must provide a structured, evidence-based contract review and communicate uncertainty whenever information is incomplete, ambiguous, or unavailable. The absence of detected risks must not be treated as proof that a contract is safe.</w:t>
      </w:r>
    </w:p>
    <w:p w14:paraId="5282E55C" w14:textId="77777777" w:rsidR="00024F2C" w:rsidRDefault="00024F2C" w:rsidP="00AE4317">
      <w:pPr>
        <w:pStyle w:val="Heading2"/>
        <w:spacing w:before="320" w:after="140"/>
        <w:rPr>
          <w:b/>
          <w:bCs/>
          <w:color w:val="2F7BF6"/>
          <w:sz w:val="27"/>
          <w:szCs w:val="27"/>
        </w:rPr>
      </w:pPr>
    </w:p>
    <w:p w14:paraId="3EC28BCC" w14:textId="15D61F7E" w:rsidR="000008BC" w:rsidRPr="002C14ED" w:rsidRDefault="00FC50DC" w:rsidP="00AE4317">
      <w:pPr>
        <w:pStyle w:val="Heading2"/>
        <w:spacing w:before="320" w:after="140"/>
      </w:pPr>
      <w:r>
        <w:rPr>
          <w:b/>
          <w:bCs/>
          <w:color w:val="2F7BF6"/>
          <w:sz w:val="27"/>
          <w:szCs w:val="27"/>
        </w:rPr>
        <w:t>9.1 Standard Output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0531DB31" w14:textId="77777777">
        <w:trPr>
          <w:cantSplit/>
          <w:tblHeader/>
        </w:trPr>
        <w:tc>
          <w:tcPr>
            <w:tcW w:w="2434" w:type="dxa"/>
            <w:shd w:val="clear" w:color="auto" w:fill="1F3A5F"/>
            <w:tcMar>
              <w:top w:w="90" w:type="dxa"/>
              <w:left w:w="130" w:type="dxa"/>
              <w:bottom w:w="90" w:type="dxa"/>
              <w:right w:w="130" w:type="dxa"/>
            </w:tcMar>
          </w:tcPr>
          <w:p w14:paraId="4879F2D1" w14:textId="77777777" w:rsidR="000008BC" w:rsidRPr="002C14ED" w:rsidRDefault="00FC50DC" w:rsidP="00AE4317">
            <w:r>
              <w:rPr>
                <w:color w:val="FFFFFF"/>
                <w:sz w:val="19"/>
                <w:szCs w:val="19"/>
              </w:rPr>
              <w:t>Output field</w:t>
            </w:r>
          </w:p>
        </w:tc>
        <w:tc>
          <w:tcPr>
            <w:tcW w:w="6926" w:type="dxa"/>
            <w:shd w:val="clear" w:color="auto" w:fill="1F3A5F"/>
            <w:tcMar>
              <w:top w:w="90" w:type="dxa"/>
              <w:left w:w="130" w:type="dxa"/>
              <w:bottom w:w="90" w:type="dxa"/>
              <w:right w:w="130" w:type="dxa"/>
            </w:tcMar>
          </w:tcPr>
          <w:p w14:paraId="09651060" w14:textId="77777777" w:rsidR="000008BC" w:rsidRPr="002C14ED" w:rsidRDefault="00FC50DC" w:rsidP="00AE4317">
            <w:r>
              <w:rPr>
                <w:color w:val="FFFFFF"/>
                <w:sz w:val="19"/>
                <w:szCs w:val="19"/>
              </w:rPr>
              <w:t>Description</w:t>
            </w:r>
          </w:p>
        </w:tc>
      </w:tr>
      <w:tr w:rsidR="000008BC" w:rsidRPr="002C14ED" w14:paraId="14E05D26" w14:textId="77777777">
        <w:trPr>
          <w:cantSplit/>
        </w:trPr>
        <w:tc>
          <w:tcPr>
            <w:tcW w:w="2434" w:type="dxa"/>
            <w:shd w:val="clear" w:color="auto" w:fill="F3F5F8"/>
            <w:tcMar>
              <w:top w:w="90" w:type="dxa"/>
              <w:left w:w="130" w:type="dxa"/>
              <w:bottom w:w="90" w:type="dxa"/>
              <w:right w:w="130" w:type="dxa"/>
            </w:tcMar>
          </w:tcPr>
          <w:p w14:paraId="64B28FA3" w14:textId="5EB203FC" w:rsidR="000008BC" w:rsidRPr="002C14ED" w:rsidRDefault="004A4F1F" w:rsidP="00AE4317">
            <w:r w:rsidRPr="004A4F1F">
              <w:t>Contract summary</w:t>
            </w:r>
          </w:p>
        </w:tc>
        <w:tc>
          <w:tcPr>
            <w:tcW w:w="6926" w:type="dxa"/>
            <w:shd w:val="clear" w:color="auto" w:fill="F3F5F8"/>
            <w:tcMar>
              <w:top w:w="90" w:type="dxa"/>
              <w:left w:w="130" w:type="dxa"/>
              <w:bottom w:w="90" w:type="dxa"/>
              <w:right w:w="130" w:type="dxa"/>
            </w:tcMar>
          </w:tcPr>
          <w:p w14:paraId="313D39D5" w14:textId="4F93E16D" w:rsidR="000008BC" w:rsidRPr="002C14ED" w:rsidRDefault="00155819" w:rsidP="00AE4317">
            <w:r w:rsidRPr="00155819">
              <w:rPr>
                <w:sz w:val="19"/>
                <w:szCs w:val="19"/>
              </w:rPr>
              <w:t>Extracted contracting parties, scope, value, dates, key obligations, termination conditions, governing law, and other important terms, with references to the source text.</w:t>
            </w:r>
            <w:r w:rsidR="00FC50DC">
              <w:rPr>
                <w:sz w:val="19"/>
                <w:szCs w:val="19"/>
              </w:rPr>
              <w:br/>
            </w:r>
            <w:r w:rsidR="00FC50DC">
              <w:rPr>
                <w:sz w:val="19"/>
                <w:szCs w:val="19"/>
              </w:rPr>
              <w:br/>
            </w:r>
          </w:p>
        </w:tc>
      </w:tr>
      <w:tr w:rsidR="000008BC" w:rsidRPr="002C14ED" w14:paraId="7A89D018" w14:textId="77777777">
        <w:trPr>
          <w:cantSplit/>
        </w:trPr>
        <w:tc>
          <w:tcPr>
            <w:tcW w:w="2434" w:type="dxa"/>
            <w:shd w:val="clear" w:color="auto" w:fill="FFFFFF"/>
            <w:tcMar>
              <w:top w:w="90" w:type="dxa"/>
              <w:left w:w="130" w:type="dxa"/>
              <w:bottom w:w="90" w:type="dxa"/>
              <w:right w:w="130" w:type="dxa"/>
            </w:tcMar>
          </w:tcPr>
          <w:p w14:paraId="7E623A31" w14:textId="56259E43" w:rsidR="000008BC" w:rsidRPr="002C14ED" w:rsidRDefault="004A4F1F" w:rsidP="00AE4317">
            <w:r w:rsidRPr="004A4F1F">
              <w:t>Risk findings</w:t>
            </w:r>
          </w:p>
        </w:tc>
        <w:tc>
          <w:tcPr>
            <w:tcW w:w="6926" w:type="dxa"/>
            <w:shd w:val="clear" w:color="auto" w:fill="FFFFFF"/>
            <w:tcMar>
              <w:top w:w="90" w:type="dxa"/>
              <w:left w:w="130" w:type="dxa"/>
              <w:bottom w:w="90" w:type="dxa"/>
              <w:right w:w="130" w:type="dxa"/>
            </w:tcMar>
          </w:tcPr>
          <w:p w14:paraId="61BC1405" w14:textId="77777777" w:rsidR="005E64AF" w:rsidRPr="005E64AF" w:rsidRDefault="005E64AF" w:rsidP="005E64AF">
            <w:pPr>
              <w:rPr>
                <w:sz w:val="19"/>
                <w:szCs w:val="19"/>
                <w:lang w:val="en-US"/>
              </w:rPr>
            </w:pPr>
            <w:r w:rsidRPr="005E64AF">
              <w:rPr>
                <w:sz w:val="19"/>
                <w:szCs w:val="19"/>
                <w:lang w:val="en-US"/>
              </w:rPr>
              <w:t>Potentially risky clauses, including original clause text, source location, explanation, risk category, severity, and confidence or uncertainty.</w:t>
            </w:r>
          </w:p>
          <w:p w14:paraId="195F5D45" w14:textId="3EF1EA73" w:rsidR="000008BC" w:rsidRPr="005E64AF" w:rsidRDefault="000008BC" w:rsidP="00D04E28">
            <w:pPr>
              <w:rPr>
                <w:lang w:val="en-US"/>
              </w:rPr>
            </w:pPr>
          </w:p>
        </w:tc>
      </w:tr>
      <w:tr w:rsidR="000008BC" w:rsidRPr="002C14ED" w14:paraId="2FFD8BFD" w14:textId="77777777">
        <w:trPr>
          <w:cantSplit/>
        </w:trPr>
        <w:tc>
          <w:tcPr>
            <w:tcW w:w="2434" w:type="dxa"/>
            <w:shd w:val="clear" w:color="auto" w:fill="F3F5F8"/>
            <w:tcMar>
              <w:top w:w="90" w:type="dxa"/>
              <w:left w:w="130" w:type="dxa"/>
              <w:bottom w:w="90" w:type="dxa"/>
              <w:right w:w="130" w:type="dxa"/>
            </w:tcMar>
          </w:tcPr>
          <w:p w14:paraId="1401131F" w14:textId="4D5CCDD5" w:rsidR="000008BC" w:rsidRPr="002C14ED" w:rsidRDefault="004A4F1F" w:rsidP="00AE4317">
            <w:r w:rsidRPr="004A4F1F">
              <w:t>Historical commitment conflicts</w:t>
            </w:r>
          </w:p>
        </w:tc>
        <w:tc>
          <w:tcPr>
            <w:tcW w:w="6926" w:type="dxa"/>
            <w:shd w:val="clear" w:color="auto" w:fill="F3F5F8"/>
            <w:tcMar>
              <w:top w:w="90" w:type="dxa"/>
              <w:left w:w="130" w:type="dxa"/>
              <w:bottom w:w="90" w:type="dxa"/>
              <w:right w:w="130" w:type="dxa"/>
            </w:tcMar>
          </w:tcPr>
          <w:p w14:paraId="08473D0B" w14:textId="244A2B03" w:rsidR="000008BC" w:rsidRPr="002C14ED" w:rsidRDefault="00FC5CB7" w:rsidP="00F87A69">
            <w:r w:rsidRPr="00FC5CB7">
              <w:t>Potential conflicts with previous agreements or commitments, including source documents, relevant clauses, agreement status, and an explanation of the possible conflict.</w:t>
            </w:r>
          </w:p>
        </w:tc>
      </w:tr>
      <w:tr w:rsidR="000008BC" w:rsidRPr="002C14ED" w14:paraId="2CA619B7" w14:textId="77777777">
        <w:trPr>
          <w:cantSplit/>
        </w:trPr>
        <w:tc>
          <w:tcPr>
            <w:tcW w:w="2434" w:type="dxa"/>
            <w:shd w:val="clear" w:color="auto" w:fill="FFFFFF"/>
            <w:tcMar>
              <w:top w:w="90" w:type="dxa"/>
              <w:left w:w="130" w:type="dxa"/>
              <w:bottom w:w="90" w:type="dxa"/>
              <w:right w:w="130" w:type="dxa"/>
            </w:tcMar>
          </w:tcPr>
          <w:p w14:paraId="2CF03D35" w14:textId="661D282C" w:rsidR="000008BC" w:rsidRPr="002C14ED" w:rsidRDefault="00A530EF" w:rsidP="00AE4317">
            <w:r w:rsidRPr="00A530EF">
              <w:t>Completeness and validation report</w:t>
            </w:r>
          </w:p>
        </w:tc>
        <w:tc>
          <w:tcPr>
            <w:tcW w:w="6926" w:type="dxa"/>
            <w:shd w:val="clear" w:color="auto" w:fill="FFFFFF"/>
            <w:tcMar>
              <w:top w:w="90" w:type="dxa"/>
              <w:left w:w="130" w:type="dxa"/>
              <w:bottom w:w="90" w:type="dxa"/>
              <w:right w:w="130" w:type="dxa"/>
            </w:tcMar>
          </w:tcPr>
          <w:p w14:paraId="1768DAFF" w14:textId="6C26574D" w:rsidR="000008BC" w:rsidRPr="002C14ED" w:rsidRDefault="00D82E75" w:rsidP="00AE4317">
            <w:r w:rsidRPr="00D82E75">
              <w:t>Missing or unreadable documents, incomplete fields, entity discrepancies, governing-law checks, and other validation findings. Each finding should distinguish confirmed issues from items requiring verification.</w:t>
            </w:r>
          </w:p>
        </w:tc>
      </w:tr>
      <w:tr w:rsidR="000008BC" w:rsidRPr="002C14ED" w14:paraId="19BF69C1" w14:textId="77777777">
        <w:trPr>
          <w:cantSplit/>
        </w:trPr>
        <w:tc>
          <w:tcPr>
            <w:tcW w:w="2434" w:type="dxa"/>
            <w:shd w:val="clear" w:color="auto" w:fill="F3F5F8"/>
            <w:tcMar>
              <w:top w:w="90" w:type="dxa"/>
              <w:left w:w="130" w:type="dxa"/>
              <w:bottom w:w="90" w:type="dxa"/>
              <w:right w:w="130" w:type="dxa"/>
            </w:tcMar>
          </w:tcPr>
          <w:p w14:paraId="7B355A58" w14:textId="004204CF" w:rsidR="000008BC" w:rsidRPr="002C14ED" w:rsidRDefault="00307A72" w:rsidP="00AE4317">
            <w:r w:rsidRPr="00307A72">
              <w:t>Consolidated review summary and audit record</w:t>
            </w:r>
          </w:p>
        </w:tc>
        <w:tc>
          <w:tcPr>
            <w:tcW w:w="6926" w:type="dxa"/>
            <w:shd w:val="clear" w:color="auto" w:fill="F3F5F8"/>
            <w:tcMar>
              <w:top w:w="90" w:type="dxa"/>
              <w:left w:w="130" w:type="dxa"/>
              <w:bottom w:w="90" w:type="dxa"/>
              <w:right w:w="130" w:type="dxa"/>
            </w:tcMar>
          </w:tcPr>
          <w:p w14:paraId="48D7CC24" w14:textId="2879B30A" w:rsidR="000008BC" w:rsidRPr="002C14ED" w:rsidRDefault="001F2D8B" w:rsidP="0080270F">
            <w:r w:rsidRPr="001F2D8B">
              <w:t>Prioritised findings, unresolved questions, points requiring human review, reviewer feedback, overrides, and the final human decision where recorded.</w:t>
            </w:r>
          </w:p>
        </w:tc>
      </w:tr>
    </w:tbl>
    <w:p w14:paraId="5F48E16F" w14:textId="77777777" w:rsidR="000008BC" w:rsidRPr="002C14ED" w:rsidRDefault="00FC50DC" w:rsidP="00AE4317">
      <w:pPr>
        <w:pStyle w:val="Heading2"/>
        <w:spacing w:before="320" w:after="140"/>
      </w:pPr>
      <w:r>
        <w:rPr>
          <w:b/>
          <w:bCs/>
          <w:color w:val="2F7BF6"/>
          <w:sz w:val="27"/>
          <w:szCs w:val="27"/>
        </w:rPr>
        <w:t>9.2 Required Behaviour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808"/>
        <w:gridCol w:w="4493"/>
      </w:tblGrid>
      <w:tr w:rsidR="000008BC" w:rsidRPr="002C14ED" w14:paraId="3019740A" w14:textId="77777777">
        <w:trPr>
          <w:cantSplit/>
          <w:tblHeader/>
        </w:trPr>
        <w:tc>
          <w:tcPr>
            <w:tcW w:w="2059" w:type="dxa"/>
            <w:shd w:val="clear" w:color="auto" w:fill="1F3A5F"/>
            <w:tcMar>
              <w:top w:w="90" w:type="dxa"/>
              <w:left w:w="130" w:type="dxa"/>
              <w:bottom w:w="90" w:type="dxa"/>
              <w:right w:w="130" w:type="dxa"/>
            </w:tcMar>
          </w:tcPr>
          <w:p w14:paraId="09FD54BE" w14:textId="77777777" w:rsidR="000008BC" w:rsidRPr="002C14ED" w:rsidRDefault="00FC50DC" w:rsidP="00AE4317">
            <w:r>
              <w:rPr>
                <w:color w:val="FFFFFF"/>
                <w:sz w:val="19"/>
                <w:szCs w:val="19"/>
              </w:rPr>
              <w:t>State</w:t>
            </w:r>
          </w:p>
        </w:tc>
        <w:tc>
          <w:tcPr>
            <w:tcW w:w="2808" w:type="dxa"/>
            <w:shd w:val="clear" w:color="auto" w:fill="1F3A5F"/>
            <w:tcMar>
              <w:top w:w="90" w:type="dxa"/>
              <w:left w:w="130" w:type="dxa"/>
              <w:bottom w:w="90" w:type="dxa"/>
              <w:right w:w="130" w:type="dxa"/>
            </w:tcMar>
          </w:tcPr>
          <w:p w14:paraId="56A8A256" w14:textId="77777777" w:rsidR="000008BC" w:rsidRPr="002C14ED" w:rsidRDefault="00FC50DC" w:rsidP="00AE4317">
            <w:r>
              <w:rPr>
                <w:color w:val="FFFFFF"/>
                <w:sz w:val="19"/>
                <w:szCs w:val="19"/>
              </w:rPr>
              <w:t>What triggers it</w:t>
            </w:r>
          </w:p>
        </w:tc>
        <w:tc>
          <w:tcPr>
            <w:tcW w:w="4493" w:type="dxa"/>
            <w:shd w:val="clear" w:color="auto" w:fill="1F3A5F"/>
            <w:tcMar>
              <w:top w:w="90" w:type="dxa"/>
              <w:left w:w="130" w:type="dxa"/>
              <w:bottom w:w="90" w:type="dxa"/>
              <w:right w:w="130" w:type="dxa"/>
            </w:tcMar>
          </w:tcPr>
          <w:p w14:paraId="1E68A89E" w14:textId="77777777" w:rsidR="000008BC" w:rsidRPr="002C14ED" w:rsidRDefault="00FC50DC" w:rsidP="00AE4317">
            <w:r>
              <w:rPr>
                <w:color w:val="FFFFFF"/>
                <w:sz w:val="19"/>
                <w:szCs w:val="19"/>
              </w:rPr>
              <w:t>Required behaviour</w:t>
            </w:r>
          </w:p>
        </w:tc>
      </w:tr>
      <w:tr w:rsidR="000008BC" w:rsidRPr="002C14ED" w14:paraId="05E2678F" w14:textId="77777777">
        <w:trPr>
          <w:cantSplit/>
        </w:trPr>
        <w:tc>
          <w:tcPr>
            <w:tcW w:w="2059" w:type="dxa"/>
            <w:shd w:val="clear" w:color="auto" w:fill="F3F5F8"/>
            <w:tcMar>
              <w:top w:w="90" w:type="dxa"/>
              <w:left w:w="130" w:type="dxa"/>
              <w:bottom w:w="90" w:type="dxa"/>
              <w:right w:w="130" w:type="dxa"/>
            </w:tcMar>
          </w:tcPr>
          <w:p w14:paraId="5B8577C7" w14:textId="3C6790D1" w:rsidR="000008BC" w:rsidRPr="002C14ED" w:rsidRDefault="0042060E" w:rsidP="00AE4317">
            <w:r w:rsidRPr="0042060E">
              <w:rPr>
                <w:b/>
                <w:bCs/>
                <w:color w:val="14181E"/>
                <w:sz w:val="19"/>
                <w:szCs w:val="19"/>
              </w:rPr>
              <w:t>State 1: Successful Review</w:t>
            </w:r>
          </w:p>
        </w:tc>
        <w:tc>
          <w:tcPr>
            <w:tcW w:w="2808" w:type="dxa"/>
            <w:shd w:val="clear" w:color="auto" w:fill="F3F5F8"/>
            <w:tcMar>
              <w:top w:w="90" w:type="dxa"/>
              <w:left w:w="130" w:type="dxa"/>
              <w:bottom w:w="90" w:type="dxa"/>
              <w:right w:w="130" w:type="dxa"/>
            </w:tcMar>
          </w:tcPr>
          <w:p w14:paraId="2A50E676" w14:textId="42657063" w:rsidR="000008BC" w:rsidRPr="002C14ED" w:rsidRDefault="00576CCC" w:rsidP="00AE4317">
            <w:r w:rsidRPr="00576CCC">
              <w:rPr>
                <w:sz w:val="19"/>
                <w:szCs w:val="19"/>
              </w:rPr>
              <w:t>The contract is uploaded successfully, required information is extracted, and the configured review checks are completed.</w:t>
            </w:r>
          </w:p>
        </w:tc>
        <w:tc>
          <w:tcPr>
            <w:tcW w:w="4493" w:type="dxa"/>
            <w:shd w:val="clear" w:color="auto" w:fill="F3F5F8"/>
            <w:tcMar>
              <w:top w:w="90" w:type="dxa"/>
              <w:left w:w="130" w:type="dxa"/>
              <w:bottom w:w="90" w:type="dxa"/>
              <w:right w:w="130" w:type="dxa"/>
            </w:tcMar>
          </w:tcPr>
          <w:p w14:paraId="7CA5F62F" w14:textId="382FC268" w:rsidR="000008BC" w:rsidRPr="002C14ED" w:rsidRDefault="00576CCC" w:rsidP="00AE4317">
            <w:r w:rsidRPr="00576CCC">
              <w:rPr>
                <w:sz w:val="19"/>
                <w:szCs w:val="19"/>
              </w:rPr>
              <w:t>Display the contract summary, prioritised risk findings, historical conflicts, and validation results. Link material findings to supporting evidence. Clearly indicate which checks were completed.</w:t>
            </w:r>
          </w:p>
        </w:tc>
      </w:tr>
      <w:tr w:rsidR="000008BC" w:rsidRPr="002C14ED" w14:paraId="6274792D" w14:textId="77777777">
        <w:trPr>
          <w:cantSplit/>
        </w:trPr>
        <w:tc>
          <w:tcPr>
            <w:tcW w:w="2059" w:type="dxa"/>
            <w:shd w:val="clear" w:color="auto" w:fill="FFFFFF"/>
            <w:tcMar>
              <w:top w:w="90" w:type="dxa"/>
              <w:left w:w="130" w:type="dxa"/>
              <w:bottom w:w="90" w:type="dxa"/>
              <w:right w:w="130" w:type="dxa"/>
            </w:tcMar>
          </w:tcPr>
          <w:p w14:paraId="59AB7D70" w14:textId="7FB72146" w:rsidR="000008BC" w:rsidRPr="002C14ED" w:rsidRDefault="00D55C4B" w:rsidP="00AE4317">
            <w:r w:rsidRPr="00D55C4B">
              <w:rPr>
                <w:b/>
                <w:bCs/>
                <w:color w:val="14181E"/>
                <w:sz w:val="19"/>
                <w:szCs w:val="19"/>
              </w:rPr>
              <w:lastRenderedPageBreak/>
              <w:t>State 2: Unreadable or Unsupported Document</w:t>
            </w:r>
          </w:p>
        </w:tc>
        <w:tc>
          <w:tcPr>
            <w:tcW w:w="2808" w:type="dxa"/>
            <w:shd w:val="clear" w:color="auto" w:fill="FFFFFF"/>
            <w:tcMar>
              <w:top w:w="90" w:type="dxa"/>
              <w:left w:w="130" w:type="dxa"/>
              <w:bottom w:w="90" w:type="dxa"/>
              <w:right w:w="130" w:type="dxa"/>
            </w:tcMar>
          </w:tcPr>
          <w:p w14:paraId="22F81D23" w14:textId="4AF31C0F" w:rsidR="000008BC" w:rsidRPr="002C14ED" w:rsidRDefault="003A586B" w:rsidP="00AE4317">
            <w:r w:rsidRPr="003A586B">
              <w:rPr>
                <w:sz w:val="19"/>
                <w:szCs w:val="19"/>
              </w:rPr>
              <w:t>The uploaded file is unsupported, corrupted, password-protected, or cannot be processed adequately.</w:t>
            </w:r>
          </w:p>
        </w:tc>
        <w:tc>
          <w:tcPr>
            <w:tcW w:w="4493" w:type="dxa"/>
            <w:shd w:val="clear" w:color="auto" w:fill="FFFFFF"/>
            <w:tcMar>
              <w:top w:w="90" w:type="dxa"/>
              <w:left w:w="130" w:type="dxa"/>
              <w:bottom w:w="90" w:type="dxa"/>
              <w:right w:w="130" w:type="dxa"/>
            </w:tcMar>
          </w:tcPr>
          <w:p w14:paraId="23828D53" w14:textId="61EEB71F" w:rsidR="000008BC" w:rsidRPr="002C14ED" w:rsidRDefault="00F54C0A" w:rsidP="00AE4317">
            <w:r w:rsidRPr="00F54C0A">
              <w:t>Explain the processing issue and request a supported or corrected file. Do not generate a report that implies the contract was fully reviewed.</w:t>
            </w:r>
          </w:p>
        </w:tc>
      </w:tr>
      <w:tr w:rsidR="000008BC" w:rsidRPr="002C14ED" w14:paraId="2C993CCE" w14:textId="77777777">
        <w:trPr>
          <w:cantSplit/>
        </w:trPr>
        <w:tc>
          <w:tcPr>
            <w:tcW w:w="2059" w:type="dxa"/>
            <w:shd w:val="clear" w:color="auto" w:fill="F3F5F8"/>
            <w:tcMar>
              <w:top w:w="90" w:type="dxa"/>
              <w:left w:w="130" w:type="dxa"/>
              <w:bottom w:w="90" w:type="dxa"/>
              <w:right w:w="130" w:type="dxa"/>
            </w:tcMar>
          </w:tcPr>
          <w:p w14:paraId="29598CE4" w14:textId="64372389" w:rsidR="000008BC" w:rsidRPr="002C14ED" w:rsidRDefault="0045024B" w:rsidP="00AE4317">
            <w:r w:rsidRPr="00D363C1">
              <w:rPr>
                <w:b/>
                <w:bCs/>
                <w:color w:val="14181E"/>
                <w:sz w:val="19"/>
                <w:szCs w:val="19"/>
              </w:rPr>
              <w:t>State 3: Ambiguous Finding or Insufficient Evidence</w:t>
            </w:r>
          </w:p>
        </w:tc>
        <w:tc>
          <w:tcPr>
            <w:tcW w:w="2808" w:type="dxa"/>
            <w:shd w:val="clear" w:color="auto" w:fill="F3F5F8"/>
            <w:tcMar>
              <w:top w:w="90" w:type="dxa"/>
              <w:left w:w="130" w:type="dxa"/>
              <w:bottom w:w="90" w:type="dxa"/>
              <w:right w:w="130" w:type="dxa"/>
            </w:tcMar>
          </w:tcPr>
          <w:p w14:paraId="1E3B9201" w14:textId="77777777" w:rsidR="0045024B" w:rsidRPr="0045024B" w:rsidRDefault="0045024B" w:rsidP="0045024B">
            <w:pPr>
              <w:rPr>
                <w:sz w:val="19"/>
                <w:szCs w:val="19"/>
                <w:lang w:val="en-US"/>
              </w:rPr>
            </w:pPr>
            <w:r w:rsidRPr="0045024B">
              <w:rPr>
                <w:sz w:val="19"/>
                <w:szCs w:val="19"/>
                <w:lang w:val="en-US"/>
              </w:rPr>
              <w:t>A clause is ambiguous, a potential risk has low confidence, or supporting evidence is unavailable or insufficient.</w:t>
            </w:r>
          </w:p>
          <w:p w14:paraId="6B7EBCA0" w14:textId="199FB04F" w:rsidR="000008BC" w:rsidRPr="0045024B" w:rsidRDefault="000008BC" w:rsidP="00AE4317">
            <w:pPr>
              <w:rPr>
                <w:lang w:val="en-US"/>
              </w:rPr>
            </w:pPr>
          </w:p>
        </w:tc>
        <w:tc>
          <w:tcPr>
            <w:tcW w:w="4493" w:type="dxa"/>
            <w:shd w:val="clear" w:color="auto" w:fill="F3F5F8"/>
            <w:tcMar>
              <w:top w:w="90" w:type="dxa"/>
              <w:left w:w="130" w:type="dxa"/>
              <w:bottom w:w="90" w:type="dxa"/>
              <w:right w:w="130" w:type="dxa"/>
            </w:tcMar>
          </w:tcPr>
          <w:p w14:paraId="78172FFF" w14:textId="14E2502E" w:rsidR="000008BC" w:rsidRPr="002C14ED" w:rsidRDefault="009B5809" w:rsidP="00AE4317">
            <w:r w:rsidRPr="009B5809">
              <w:t>Display the relevant clause, explain the uncertainty, and flag the finding for human verification. Do not present an unverified interpretation as a confirmed contractual obligation.</w:t>
            </w:r>
          </w:p>
        </w:tc>
      </w:tr>
      <w:tr w:rsidR="000008BC" w:rsidRPr="002C14ED" w14:paraId="0689063A" w14:textId="77777777">
        <w:trPr>
          <w:cantSplit/>
        </w:trPr>
        <w:tc>
          <w:tcPr>
            <w:tcW w:w="2059" w:type="dxa"/>
            <w:shd w:val="clear" w:color="auto" w:fill="FFFFFF"/>
            <w:tcMar>
              <w:top w:w="90" w:type="dxa"/>
              <w:left w:w="130" w:type="dxa"/>
              <w:bottom w:w="90" w:type="dxa"/>
              <w:right w:w="130" w:type="dxa"/>
            </w:tcMar>
          </w:tcPr>
          <w:p w14:paraId="0DBE655C" w14:textId="6A25166D" w:rsidR="000008BC" w:rsidRPr="00D618F8" w:rsidRDefault="00596139" w:rsidP="00AE4317">
            <w:pPr>
              <w:rPr>
                <w:b/>
                <w:bCs/>
              </w:rPr>
            </w:pPr>
            <w:r w:rsidRPr="00D618F8">
              <w:rPr>
                <w:b/>
                <w:bCs/>
              </w:rPr>
              <w:t>State 4: Potential Historical Conflict or Missing Information</w:t>
            </w:r>
          </w:p>
        </w:tc>
        <w:tc>
          <w:tcPr>
            <w:tcW w:w="2808" w:type="dxa"/>
            <w:shd w:val="clear" w:color="auto" w:fill="FFFFFF"/>
            <w:tcMar>
              <w:top w:w="90" w:type="dxa"/>
              <w:left w:w="130" w:type="dxa"/>
              <w:bottom w:w="90" w:type="dxa"/>
              <w:right w:w="130" w:type="dxa"/>
            </w:tcMar>
          </w:tcPr>
          <w:p w14:paraId="5C432894" w14:textId="41BA0ED0" w:rsidR="000008BC" w:rsidRPr="002C14ED" w:rsidRDefault="00C7467C" w:rsidP="00AE4317">
            <w:r w:rsidRPr="00C7467C">
              <w:t>A possible conflict is found with a historical commitment, or a required document, field, or validation check is missing or incomplete.</w:t>
            </w:r>
          </w:p>
        </w:tc>
        <w:tc>
          <w:tcPr>
            <w:tcW w:w="4493" w:type="dxa"/>
            <w:shd w:val="clear" w:color="auto" w:fill="FFFFFF"/>
            <w:tcMar>
              <w:top w:w="90" w:type="dxa"/>
              <w:left w:w="130" w:type="dxa"/>
              <w:bottom w:w="90" w:type="dxa"/>
              <w:right w:w="130" w:type="dxa"/>
            </w:tcMar>
          </w:tcPr>
          <w:p w14:paraId="17788B69" w14:textId="649A7CC6" w:rsidR="000008BC" w:rsidRPr="002C14ED" w:rsidRDefault="00D96CC3" w:rsidP="00AE4317">
            <w:r w:rsidRPr="00D96CC3">
              <w:t>Show relevant source passages and document status where available. Identify missing information and mark affected checks as incomplete. Do not automatically declare a legal breach or assume that an old agreement remains active.</w:t>
            </w:r>
          </w:p>
        </w:tc>
      </w:tr>
      <w:tr w:rsidR="00C506D5" w:rsidRPr="002C14ED" w14:paraId="1F8A79A6" w14:textId="77777777">
        <w:trPr>
          <w:cantSplit/>
        </w:trPr>
        <w:tc>
          <w:tcPr>
            <w:tcW w:w="2059" w:type="dxa"/>
            <w:shd w:val="clear" w:color="auto" w:fill="FFFFFF"/>
            <w:tcMar>
              <w:top w:w="90" w:type="dxa"/>
              <w:left w:w="130" w:type="dxa"/>
              <w:bottom w:w="90" w:type="dxa"/>
              <w:right w:w="130" w:type="dxa"/>
            </w:tcMar>
          </w:tcPr>
          <w:p w14:paraId="0C90473F" w14:textId="6756EB49" w:rsidR="00C506D5" w:rsidRPr="00D618F8" w:rsidRDefault="004248CF" w:rsidP="00AE4317">
            <w:pPr>
              <w:rPr>
                <w:b/>
                <w:bCs/>
              </w:rPr>
            </w:pPr>
            <w:r w:rsidRPr="004248CF">
              <w:rPr>
                <w:b/>
                <w:bCs/>
              </w:rPr>
              <w:t>State 5: Human Review and Final Decision</w:t>
            </w:r>
          </w:p>
        </w:tc>
        <w:tc>
          <w:tcPr>
            <w:tcW w:w="2808" w:type="dxa"/>
            <w:shd w:val="clear" w:color="auto" w:fill="FFFFFF"/>
            <w:tcMar>
              <w:top w:w="90" w:type="dxa"/>
              <w:left w:w="130" w:type="dxa"/>
              <w:bottom w:w="90" w:type="dxa"/>
              <w:right w:w="130" w:type="dxa"/>
            </w:tcMar>
          </w:tcPr>
          <w:p w14:paraId="1609F7C2" w14:textId="28336E31" w:rsidR="00C506D5" w:rsidRPr="00C7467C" w:rsidRDefault="00C96A10" w:rsidP="00AE4317">
            <w:r w:rsidRPr="00C96A10">
              <w:t xml:space="preserve">The AI review is </w:t>
            </w:r>
            <w:proofErr w:type="gramStart"/>
            <w:r w:rsidRPr="00C96A10">
              <w:t>available</w:t>
            </w:r>
            <w:proofErr w:type="gramEnd"/>
            <w:r w:rsidRPr="00C96A10">
              <w:t xml:space="preserve"> and an authorised reviewer begins validating findings or recording the review outcome.</w:t>
            </w:r>
          </w:p>
        </w:tc>
        <w:tc>
          <w:tcPr>
            <w:tcW w:w="4493" w:type="dxa"/>
            <w:shd w:val="clear" w:color="auto" w:fill="FFFFFF"/>
            <w:tcMar>
              <w:top w:w="90" w:type="dxa"/>
              <w:left w:w="130" w:type="dxa"/>
              <w:bottom w:w="90" w:type="dxa"/>
              <w:right w:w="130" w:type="dxa"/>
            </w:tcMar>
          </w:tcPr>
          <w:p w14:paraId="177285FA" w14:textId="726A48B7" w:rsidR="00C506D5" w:rsidRPr="00D96CC3" w:rsidRDefault="002570E2" w:rsidP="00AE4317">
            <w:r w:rsidRPr="002570E2">
              <w:t>Allow the reviewer to inspect evidence, confirm or dismiss findings, request further verification, and record comments or rationale. Preserve the audit trail and leave the final contractual decision to the authorised human reviewer.</w:t>
            </w:r>
          </w:p>
        </w:tc>
      </w:tr>
    </w:tbl>
    <w:p w14:paraId="07F2470B" w14:textId="77777777" w:rsidR="00013035" w:rsidRDefault="00013035" w:rsidP="00013035">
      <w:pPr>
        <w:spacing w:after="160"/>
      </w:pPr>
    </w:p>
    <w:p w14:paraId="0871D0DB" w14:textId="77777777" w:rsidR="005A1F69" w:rsidRPr="005A1F69" w:rsidRDefault="005A1F69" w:rsidP="005A1F69">
      <w:pPr>
        <w:pStyle w:val="Heading2"/>
        <w:spacing w:before="320" w:after="140"/>
        <w:rPr>
          <w:b/>
          <w:bCs/>
          <w:color w:val="2F7BF6"/>
          <w:sz w:val="27"/>
          <w:szCs w:val="27"/>
        </w:rPr>
      </w:pPr>
      <w:r w:rsidRPr="005A1F69">
        <w:rPr>
          <w:b/>
          <w:bCs/>
          <w:color w:val="2F7BF6"/>
          <w:sz w:val="27"/>
          <w:szCs w:val="27"/>
        </w:rPr>
        <w:t>Finding-Level Evidence and Reviewer Actions</w:t>
      </w:r>
    </w:p>
    <w:p w14:paraId="1166181C" w14:textId="77777777" w:rsidR="005A1F69" w:rsidRPr="005A1F69" w:rsidRDefault="005A1F69" w:rsidP="005A1F69">
      <w:pPr>
        <w:spacing w:after="160"/>
        <w:rPr>
          <w:lang w:val="en-US"/>
        </w:rPr>
      </w:pPr>
      <w:r w:rsidRPr="005A1F69">
        <w:rPr>
          <w:lang w:val="en-US"/>
        </w:rPr>
        <w:t>For every material finding, the system must display:</w:t>
      </w:r>
    </w:p>
    <w:p w14:paraId="14B7A6A4" w14:textId="77777777" w:rsidR="005A1F69" w:rsidRPr="005A1F69" w:rsidRDefault="005A1F69" w:rsidP="005A1F69">
      <w:pPr>
        <w:numPr>
          <w:ilvl w:val="0"/>
          <w:numId w:val="19"/>
        </w:numPr>
        <w:spacing w:after="160"/>
        <w:rPr>
          <w:lang w:val="en-US"/>
        </w:rPr>
      </w:pPr>
      <w:r w:rsidRPr="005A1F69">
        <w:rPr>
          <w:b/>
          <w:bCs/>
          <w:lang w:val="en-US"/>
        </w:rPr>
        <w:t>Original clause:</w:t>
      </w:r>
      <w:r w:rsidRPr="005A1F69">
        <w:rPr>
          <w:lang w:val="en-US"/>
        </w:rPr>
        <w:t xml:space="preserve"> The relevant text from the proposed contract.</w:t>
      </w:r>
    </w:p>
    <w:p w14:paraId="6480AB75" w14:textId="77777777" w:rsidR="005A1F69" w:rsidRPr="005A1F69" w:rsidRDefault="005A1F69" w:rsidP="005A1F69">
      <w:pPr>
        <w:numPr>
          <w:ilvl w:val="0"/>
          <w:numId w:val="19"/>
        </w:numPr>
        <w:spacing w:after="160"/>
        <w:rPr>
          <w:lang w:val="en-US"/>
        </w:rPr>
      </w:pPr>
      <w:r w:rsidRPr="005A1F69">
        <w:rPr>
          <w:b/>
          <w:bCs/>
          <w:lang w:val="en-US"/>
        </w:rPr>
        <w:t>Finding type:</w:t>
      </w:r>
      <w:r w:rsidRPr="005A1F69">
        <w:rPr>
          <w:lang w:val="en-US"/>
        </w:rPr>
        <w:t xml:space="preserve"> Potential risk, historical commitment conflict, confirmed document gap, or unresolved question.</w:t>
      </w:r>
    </w:p>
    <w:p w14:paraId="373E8517" w14:textId="77777777" w:rsidR="005A1F69" w:rsidRPr="005A1F69" w:rsidRDefault="005A1F69" w:rsidP="005A1F69">
      <w:pPr>
        <w:numPr>
          <w:ilvl w:val="0"/>
          <w:numId w:val="19"/>
        </w:numPr>
        <w:spacing w:after="160"/>
        <w:rPr>
          <w:lang w:val="en-US"/>
        </w:rPr>
      </w:pPr>
      <w:r w:rsidRPr="005A1F69">
        <w:rPr>
          <w:b/>
          <w:bCs/>
          <w:lang w:val="en-US"/>
        </w:rPr>
        <w:t>Explanation:</w:t>
      </w:r>
      <w:r w:rsidRPr="005A1F69">
        <w:rPr>
          <w:lang w:val="en-US"/>
        </w:rPr>
        <w:t xml:space="preserve"> Why the finding may matter to </w:t>
      </w:r>
      <w:proofErr w:type="spellStart"/>
      <w:r w:rsidRPr="005A1F69">
        <w:rPr>
          <w:lang w:val="en-US"/>
        </w:rPr>
        <w:t>AtliQ</w:t>
      </w:r>
      <w:proofErr w:type="spellEnd"/>
      <w:r w:rsidRPr="005A1F69">
        <w:rPr>
          <w:lang w:val="en-US"/>
        </w:rPr>
        <w:t>.</w:t>
      </w:r>
    </w:p>
    <w:p w14:paraId="7484982C" w14:textId="77777777" w:rsidR="005A1F69" w:rsidRPr="005A1F69" w:rsidRDefault="005A1F69" w:rsidP="005A1F69">
      <w:pPr>
        <w:numPr>
          <w:ilvl w:val="0"/>
          <w:numId w:val="19"/>
        </w:numPr>
        <w:spacing w:after="160"/>
        <w:rPr>
          <w:lang w:val="en-US"/>
        </w:rPr>
      </w:pPr>
      <w:r w:rsidRPr="005A1F69">
        <w:rPr>
          <w:b/>
          <w:bCs/>
          <w:lang w:val="en-US"/>
        </w:rPr>
        <w:t>Historical evidence:</w:t>
      </w:r>
      <w:r w:rsidRPr="005A1F69">
        <w:rPr>
          <w:lang w:val="en-US"/>
        </w:rPr>
        <w:t xml:space="preserve"> The relevant clause or commitment from an </w:t>
      </w:r>
      <w:proofErr w:type="spellStart"/>
      <w:r w:rsidRPr="005A1F69">
        <w:rPr>
          <w:lang w:val="en-US"/>
        </w:rPr>
        <w:t>authorised</w:t>
      </w:r>
      <w:proofErr w:type="spellEnd"/>
      <w:r w:rsidRPr="005A1F69">
        <w:rPr>
          <w:lang w:val="en-US"/>
        </w:rPr>
        <w:t xml:space="preserve"> historical document, where applicable.</w:t>
      </w:r>
    </w:p>
    <w:p w14:paraId="1DCEC181" w14:textId="77777777" w:rsidR="005A1F69" w:rsidRPr="005A1F69" w:rsidRDefault="005A1F69" w:rsidP="005A1F69">
      <w:pPr>
        <w:numPr>
          <w:ilvl w:val="0"/>
          <w:numId w:val="19"/>
        </w:numPr>
        <w:spacing w:after="160"/>
        <w:rPr>
          <w:lang w:val="en-US"/>
        </w:rPr>
      </w:pPr>
      <w:r w:rsidRPr="005A1F69">
        <w:rPr>
          <w:b/>
          <w:bCs/>
          <w:lang w:val="en-US"/>
        </w:rPr>
        <w:t>Source reference:</w:t>
      </w:r>
      <w:r w:rsidRPr="005A1F69">
        <w:rPr>
          <w:lang w:val="en-US"/>
        </w:rPr>
        <w:t xml:space="preserve"> Document name, version or date where available, and the relevant page or section.</w:t>
      </w:r>
    </w:p>
    <w:p w14:paraId="1FE22C89" w14:textId="77777777" w:rsidR="005A1F69" w:rsidRPr="005A1F69" w:rsidRDefault="005A1F69" w:rsidP="005A1F69">
      <w:pPr>
        <w:numPr>
          <w:ilvl w:val="0"/>
          <w:numId w:val="19"/>
        </w:numPr>
        <w:spacing w:after="160"/>
        <w:rPr>
          <w:lang w:val="en-US"/>
        </w:rPr>
      </w:pPr>
      <w:r w:rsidRPr="005A1F69">
        <w:rPr>
          <w:b/>
          <w:bCs/>
          <w:lang w:val="en-US"/>
        </w:rPr>
        <w:t>Severity and uncertainty:</w:t>
      </w:r>
      <w:r w:rsidRPr="005A1F69">
        <w:rPr>
          <w:lang w:val="en-US"/>
        </w:rPr>
        <w:t xml:space="preserve"> An indicative risk level and a clear indication when evidence is incomplete or confidence is limited.</w:t>
      </w:r>
    </w:p>
    <w:p w14:paraId="42D33FDD" w14:textId="77777777" w:rsidR="005A1F69" w:rsidRPr="005A1F69" w:rsidRDefault="005A1F69" w:rsidP="005A1F69">
      <w:pPr>
        <w:numPr>
          <w:ilvl w:val="0"/>
          <w:numId w:val="19"/>
        </w:numPr>
        <w:spacing w:after="160"/>
        <w:rPr>
          <w:lang w:val="en-US"/>
        </w:rPr>
      </w:pPr>
      <w:r w:rsidRPr="005A1F69">
        <w:rPr>
          <w:b/>
          <w:bCs/>
          <w:lang w:val="en-US"/>
        </w:rPr>
        <w:t>Reviewer action:</w:t>
      </w:r>
      <w:r w:rsidRPr="005A1F69">
        <w:rPr>
          <w:lang w:val="en-US"/>
        </w:rPr>
        <w:t xml:space="preserve"> Allow the reviewer to confirm, dismiss, or flag the finding for further review, with an optional rationale.</w:t>
      </w:r>
    </w:p>
    <w:p w14:paraId="3D45CEB0" w14:textId="77777777" w:rsidR="005A1F69" w:rsidRPr="005A1F69" w:rsidRDefault="005A1F69" w:rsidP="005A1F69">
      <w:pPr>
        <w:spacing w:after="160"/>
        <w:rPr>
          <w:lang w:val="en-US"/>
        </w:rPr>
      </w:pPr>
      <w:r w:rsidRPr="005A1F69">
        <w:rPr>
          <w:lang w:val="en-US"/>
        </w:rPr>
        <w:t>For historical commitment conflicts, the system must show both the proposed contract term and the relevant historical commitment. It must not automatically conclude that a legal breach has occurred.</w:t>
      </w:r>
    </w:p>
    <w:p w14:paraId="3A1701C4" w14:textId="77777777" w:rsidR="005A1F69" w:rsidRPr="005A1F69" w:rsidRDefault="005A1F69" w:rsidP="005A1F69">
      <w:pPr>
        <w:spacing w:after="160"/>
        <w:rPr>
          <w:lang w:val="en-US"/>
        </w:rPr>
      </w:pPr>
      <w:r w:rsidRPr="005A1F69">
        <w:rPr>
          <w:lang w:val="en-US"/>
        </w:rPr>
        <w:t>For missing agreements, the system must identify the applicable configured rule, the evidence supporting the gap, and any information still needed to confirm the requirement.</w:t>
      </w:r>
    </w:p>
    <w:p w14:paraId="3475392E" w14:textId="6E38F98A" w:rsidR="00013035" w:rsidRPr="005A1F69" w:rsidRDefault="005A1F69" w:rsidP="005A1F69">
      <w:pPr>
        <w:spacing w:after="160"/>
        <w:rPr>
          <w:lang w:val="en-US"/>
        </w:rPr>
      </w:pPr>
      <w:r w:rsidRPr="005A1F69">
        <w:rPr>
          <w:lang w:val="en-US"/>
        </w:rPr>
        <w:lastRenderedPageBreak/>
        <w:t>Reviewer actions must be recorded in the audit trail. The system supports review and decision-making but does not autonomously approve, reject, or sign contracts.</w:t>
      </w:r>
    </w:p>
    <w:p w14:paraId="1E43F5BC" w14:textId="1D1B1EB1" w:rsidR="000008BC" w:rsidRPr="002C14ED" w:rsidRDefault="00AE4317" w:rsidP="00AE4317">
      <w:pPr>
        <w:pStyle w:val="Heading2"/>
        <w:spacing w:before="320" w:after="140"/>
      </w:pPr>
      <w:r>
        <w:rPr>
          <w:b/>
          <w:bCs/>
          <w:color w:val="2F7BF6"/>
          <w:sz w:val="27"/>
          <w:szCs w:val="27"/>
        </w:rPr>
        <w:br/>
        <w:t>9.3 End-to-End Decision Flow</w:t>
      </w:r>
      <w:r>
        <w:rPr>
          <w:b/>
          <w:bCs/>
          <w:color w:val="2F7BF6"/>
          <w:sz w:val="27"/>
          <w:szCs w:val="27"/>
        </w:rPr>
        <w:br/>
      </w:r>
    </w:p>
    <w:p w14:paraId="559F0518" w14:textId="0B83BB49" w:rsidR="00334D00" w:rsidRDefault="00334D00" w:rsidP="00E6186B">
      <w:pPr>
        <w:pStyle w:val="ListParagraph"/>
        <w:numPr>
          <w:ilvl w:val="0"/>
          <w:numId w:val="3"/>
        </w:numPr>
        <w:spacing w:after="60"/>
      </w:pPr>
      <w:r w:rsidRPr="00674827">
        <w:rPr>
          <w:b/>
          <w:bCs/>
        </w:rPr>
        <w:t>Upload Contract:</w:t>
      </w:r>
      <w:r w:rsidR="00674827">
        <w:t xml:space="preserve"> </w:t>
      </w:r>
      <w:r>
        <w:t>The authorised user uploads a contract through the dashboard in a supported format.</w:t>
      </w:r>
    </w:p>
    <w:p w14:paraId="3C099CD4" w14:textId="432DACB1" w:rsidR="00334D00" w:rsidRDefault="00334D00" w:rsidP="00334D00">
      <w:pPr>
        <w:pStyle w:val="ListParagraph"/>
        <w:numPr>
          <w:ilvl w:val="0"/>
          <w:numId w:val="3"/>
        </w:numPr>
        <w:spacing w:after="60"/>
      </w:pPr>
      <w:r w:rsidRPr="00674827">
        <w:rPr>
          <w:b/>
          <w:bCs/>
        </w:rPr>
        <w:t>Validate Document:</w:t>
      </w:r>
      <w:r>
        <w:t xml:space="preserve"> The system checks file format, readability, and processing eligibility. Unsupported or unreadable documents are flagged, and the review does not proceed as if successful.</w:t>
      </w:r>
    </w:p>
    <w:p w14:paraId="5888D22D" w14:textId="77777777" w:rsidR="00B8797D" w:rsidRPr="00B8797D" w:rsidRDefault="00334D00" w:rsidP="00B8797D">
      <w:pPr>
        <w:pStyle w:val="ListParagraph"/>
        <w:numPr>
          <w:ilvl w:val="0"/>
          <w:numId w:val="3"/>
        </w:numPr>
        <w:spacing w:after="60"/>
        <w:rPr>
          <w:lang w:val="en-US"/>
        </w:rPr>
      </w:pPr>
      <w:r w:rsidRPr="00674827">
        <w:rPr>
          <w:b/>
          <w:bCs/>
        </w:rPr>
        <w:t>Configure Review:</w:t>
      </w:r>
      <w:r>
        <w:t xml:space="preserve"> </w:t>
      </w:r>
      <w:r w:rsidR="00B8797D" w:rsidRPr="00B8797D">
        <w:rPr>
          <w:lang w:val="en-US"/>
        </w:rPr>
        <w:t xml:space="preserve">The user selects the contract type, applicable review checklist or playbook, and contracting position where supported. The system applies relevant </w:t>
      </w:r>
      <w:proofErr w:type="spellStart"/>
      <w:r w:rsidR="00B8797D" w:rsidRPr="00B8797D">
        <w:rPr>
          <w:lang w:val="en-US"/>
        </w:rPr>
        <w:t>AtliQ</w:t>
      </w:r>
      <w:proofErr w:type="spellEnd"/>
      <w:r w:rsidR="00B8797D" w:rsidRPr="00B8797D">
        <w:rPr>
          <w:lang w:val="en-US"/>
        </w:rPr>
        <w:t>-approved policies and configured rules, including NDA mutuality and applicable agreement requirements. It must not assume a universal contract checklist.</w:t>
      </w:r>
    </w:p>
    <w:p w14:paraId="4253F8E2" w14:textId="224FFE2B" w:rsidR="00334D00" w:rsidRDefault="00334D00" w:rsidP="00334D00">
      <w:pPr>
        <w:pStyle w:val="ListParagraph"/>
        <w:numPr>
          <w:ilvl w:val="0"/>
          <w:numId w:val="3"/>
        </w:numPr>
        <w:spacing w:after="60"/>
      </w:pPr>
      <w:r w:rsidRPr="00674827">
        <w:rPr>
          <w:b/>
          <w:bCs/>
        </w:rPr>
        <w:t>Extract Contract Information:</w:t>
      </w:r>
      <w:r>
        <w:t xml:space="preserve"> The system extracts contracting parties, scope, value, dates, obligations, termination conditions, governing law, and relevant clauses, retaining source references where feasible.</w:t>
      </w:r>
    </w:p>
    <w:p w14:paraId="036D6CD5" w14:textId="2D7307F4" w:rsidR="00334D00" w:rsidRPr="000851DA" w:rsidRDefault="00334D00" w:rsidP="000851DA">
      <w:pPr>
        <w:pStyle w:val="ListParagraph"/>
        <w:numPr>
          <w:ilvl w:val="0"/>
          <w:numId w:val="3"/>
        </w:numPr>
        <w:spacing w:after="60"/>
        <w:rPr>
          <w:lang w:val="en-US"/>
        </w:rPr>
      </w:pPr>
      <w:r w:rsidRPr="00674827">
        <w:rPr>
          <w:b/>
          <w:bCs/>
        </w:rPr>
        <w:t>Retrieve Historical Context:</w:t>
      </w:r>
      <w:r>
        <w:t xml:space="preserve"> </w:t>
      </w:r>
      <w:r w:rsidR="000851DA" w:rsidRPr="000851DA">
        <w:rPr>
          <w:lang w:val="en-US"/>
        </w:rPr>
        <w:t xml:space="preserve">The system retrieves relevant </w:t>
      </w:r>
      <w:proofErr w:type="spellStart"/>
      <w:r w:rsidR="000851DA" w:rsidRPr="000851DA">
        <w:rPr>
          <w:lang w:val="en-US"/>
        </w:rPr>
        <w:t>authorised</w:t>
      </w:r>
      <w:proofErr w:type="spellEnd"/>
      <w:r w:rsidR="000851DA" w:rsidRPr="000851DA">
        <w:rPr>
          <w:lang w:val="en-US"/>
        </w:rPr>
        <w:t xml:space="preserve"> historical contracts, negotiation notes, emails, meeting notes, and supporting documents. It retains source references, document status, and version information where available, </w:t>
      </w:r>
      <w:proofErr w:type="spellStart"/>
      <w:r w:rsidR="000851DA" w:rsidRPr="000851DA">
        <w:rPr>
          <w:lang w:val="en-US"/>
        </w:rPr>
        <w:t>prioritising</w:t>
      </w:r>
      <w:proofErr w:type="spellEnd"/>
      <w:r w:rsidR="000851DA" w:rsidRPr="000851DA">
        <w:rPr>
          <w:lang w:val="en-US"/>
        </w:rPr>
        <w:t xml:space="preserve"> evidence of previous contractual commitments and restrictions.</w:t>
      </w:r>
    </w:p>
    <w:p w14:paraId="2651E2AF" w14:textId="7C9F9233" w:rsidR="00334D00" w:rsidRDefault="00334D00" w:rsidP="00334D00">
      <w:pPr>
        <w:pStyle w:val="ListParagraph"/>
        <w:numPr>
          <w:ilvl w:val="0"/>
          <w:numId w:val="3"/>
        </w:numPr>
        <w:spacing w:after="60"/>
      </w:pPr>
      <w:r w:rsidRPr="00674827">
        <w:rPr>
          <w:b/>
          <w:bCs/>
        </w:rPr>
        <w:t>Identify Potential Risks:</w:t>
      </w:r>
      <w:r>
        <w:t xml:space="preserve"> The AI analyses contract clauses and identifies potential risks across configured categories, such as liability, indemnity, payment, intellectual property, and termination.</w:t>
      </w:r>
    </w:p>
    <w:p w14:paraId="687104CA" w14:textId="5E56F9C8" w:rsidR="00334D00" w:rsidRPr="00441E2C" w:rsidRDefault="00334D00" w:rsidP="00441E2C">
      <w:pPr>
        <w:pStyle w:val="ListParagraph"/>
        <w:numPr>
          <w:ilvl w:val="0"/>
          <w:numId w:val="3"/>
        </w:numPr>
        <w:spacing w:after="60"/>
        <w:rPr>
          <w:lang w:val="en-US"/>
        </w:rPr>
      </w:pPr>
      <w:r w:rsidRPr="00674827">
        <w:rPr>
          <w:b/>
          <w:bCs/>
        </w:rPr>
        <w:t>Check Historical Commitments:</w:t>
      </w:r>
      <w:r>
        <w:t xml:space="preserve"> </w:t>
      </w:r>
      <w:r w:rsidR="00CB7CD1" w:rsidRPr="00CB7CD1">
        <w:rPr>
          <w:lang w:val="en-US"/>
        </w:rPr>
        <w:t xml:space="preserve">The system compares proposed contract terms against relevant historical commitments and flags potential conflicts with supporting evidence from both documents. Checks include industry, geographic, customer, exclusivity, and non-compete restrictions where applicable. For example, a previous commitment may restrict </w:t>
      </w:r>
      <w:proofErr w:type="spellStart"/>
      <w:r w:rsidR="00CB7CD1" w:rsidRPr="00CB7CD1">
        <w:rPr>
          <w:lang w:val="en-US"/>
        </w:rPr>
        <w:t>AtliQ</w:t>
      </w:r>
      <w:proofErr w:type="spellEnd"/>
      <w:r w:rsidR="00CB7CD1" w:rsidRPr="00CB7CD1">
        <w:rPr>
          <w:lang w:val="en-US"/>
        </w:rPr>
        <w:t xml:space="preserve"> from working with hotel businesses in Dubai. The system flags the potential conflict without automatically declaring a legal breach.</w:t>
      </w:r>
    </w:p>
    <w:p w14:paraId="4E12377B" w14:textId="1445B32F" w:rsidR="00334D00" w:rsidRPr="002B5121" w:rsidRDefault="00334D00" w:rsidP="002B5121">
      <w:pPr>
        <w:pStyle w:val="ListParagraph"/>
        <w:numPr>
          <w:ilvl w:val="0"/>
          <w:numId w:val="3"/>
        </w:numPr>
        <w:spacing w:after="60"/>
        <w:rPr>
          <w:lang w:val="en-US"/>
        </w:rPr>
      </w:pPr>
      <w:r w:rsidRPr="00674827">
        <w:rPr>
          <w:b/>
          <w:bCs/>
        </w:rPr>
        <w:t>Validate Completeness and Contract Details:</w:t>
      </w:r>
      <w:r w:rsidR="00674827">
        <w:t xml:space="preserve"> </w:t>
      </w:r>
      <w:r w:rsidR="00A2477B" w:rsidRPr="00A2477B">
        <w:rPr>
          <w:lang w:val="en-US"/>
        </w:rPr>
        <w:t xml:space="preserve">The system checks required fields, entity information, governing law, and supporting-document completeness according to configured </w:t>
      </w:r>
      <w:proofErr w:type="spellStart"/>
      <w:r w:rsidR="00A2477B" w:rsidRPr="00A2477B">
        <w:rPr>
          <w:lang w:val="en-US"/>
        </w:rPr>
        <w:t>AtliQ</w:t>
      </w:r>
      <w:proofErr w:type="spellEnd"/>
      <w:r w:rsidR="00A2477B" w:rsidRPr="00A2477B">
        <w:rPr>
          <w:lang w:val="en-US"/>
        </w:rPr>
        <w:t xml:space="preserve">-approved rules. It checks for required agreements, including Business Associate Agreements (BAAs) for applicable healthcare engagements, and relevant parties such as freelancers </w:t>
      </w:r>
      <w:proofErr w:type="gramStart"/>
      <w:r w:rsidR="00A2477B" w:rsidRPr="00A2477B">
        <w:rPr>
          <w:lang w:val="en-US"/>
        </w:rPr>
        <w:t>where</w:t>
      </w:r>
      <w:proofErr w:type="gramEnd"/>
      <w:r w:rsidR="00A2477B" w:rsidRPr="00A2477B">
        <w:rPr>
          <w:lang w:val="en-US"/>
        </w:rPr>
        <w:t xml:space="preserve"> required. It distinguishes confirmed document gaps from potential gaps that need verification.</w:t>
      </w:r>
    </w:p>
    <w:p w14:paraId="356DAF9F" w14:textId="77777777" w:rsidR="002B5121" w:rsidRPr="002B5121" w:rsidRDefault="00334D00" w:rsidP="002B5121">
      <w:pPr>
        <w:pStyle w:val="ListParagraph"/>
        <w:numPr>
          <w:ilvl w:val="0"/>
          <w:numId w:val="3"/>
        </w:numPr>
        <w:spacing w:after="60"/>
        <w:rPr>
          <w:lang w:val="en-US"/>
        </w:rPr>
      </w:pPr>
      <w:r w:rsidRPr="00674827">
        <w:rPr>
          <w:b/>
          <w:bCs/>
        </w:rPr>
        <w:t>Validate Evidence and Review Status:</w:t>
      </w:r>
      <w:r>
        <w:t xml:space="preserve"> </w:t>
      </w:r>
      <w:r w:rsidR="002B5121" w:rsidRPr="002B5121">
        <w:rPr>
          <w:lang w:val="en-US"/>
        </w:rPr>
        <w:t>The system verifies whether findings are supported by relevant source evidence and identifies ambiguous interpretations, missing information, failed checks, and incomplete analysis. Each finding is classified as a potential risk, confirmed document gap, or unresolved question. Unsupported findings must not be presented as verified facts, and unavailable evidence must be clearly disclosed.</w:t>
      </w:r>
    </w:p>
    <w:p w14:paraId="7FFD282A" w14:textId="4162298A" w:rsidR="00334D00" w:rsidRDefault="00334D00" w:rsidP="00334D00">
      <w:pPr>
        <w:pStyle w:val="ListParagraph"/>
        <w:numPr>
          <w:ilvl w:val="0"/>
          <w:numId w:val="3"/>
        </w:numPr>
        <w:spacing w:after="60"/>
      </w:pPr>
      <w:r w:rsidRPr="00674827">
        <w:rPr>
          <w:b/>
          <w:bCs/>
        </w:rPr>
        <w:t>Generate Consolidated Review Report:</w:t>
      </w:r>
      <w:r>
        <w:t xml:space="preserve"> The system produces a structured report containing the contract summary, prioritised risk findings, historical conflicts, validation results, unresolved questions, and supporting evidence.</w:t>
      </w:r>
    </w:p>
    <w:p w14:paraId="08B1FD16" w14:textId="44ADEB81" w:rsidR="00334D00" w:rsidRDefault="00334D00" w:rsidP="00334D00">
      <w:pPr>
        <w:pStyle w:val="ListParagraph"/>
        <w:numPr>
          <w:ilvl w:val="0"/>
          <w:numId w:val="3"/>
        </w:numPr>
        <w:spacing w:after="60"/>
      </w:pPr>
      <w:r w:rsidRPr="00674827">
        <w:rPr>
          <w:b/>
          <w:bCs/>
        </w:rPr>
        <w:t>Present the Review Workspace:</w:t>
      </w:r>
      <w:r>
        <w:t xml:space="preserve"> The reviewer sees the contract and AI findings side by side, with severity indicators, source-clause navigation, historical context, and incomplete checks clearly identified.</w:t>
      </w:r>
    </w:p>
    <w:p w14:paraId="7470FDD0" w14:textId="77777777" w:rsidR="00671E5A" w:rsidRDefault="00671E5A" w:rsidP="00671E5A">
      <w:pPr>
        <w:spacing w:after="60"/>
      </w:pPr>
    </w:p>
    <w:p w14:paraId="4E53F523" w14:textId="705A23D7" w:rsidR="00334D00" w:rsidRDefault="00671E5A" w:rsidP="00671E5A">
      <w:pPr>
        <w:pStyle w:val="ListParagraph"/>
        <w:numPr>
          <w:ilvl w:val="0"/>
          <w:numId w:val="3"/>
        </w:numPr>
        <w:spacing w:after="60"/>
      </w:pPr>
      <w:r w:rsidRPr="00671E5A">
        <w:rPr>
          <w:b/>
          <w:bCs/>
        </w:rPr>
        <w:lastRenderedPageBreak/>
        <w:t>Review and Verify Findings:</w:t>
      </w:r>
      <w:r w:rsidRPr="00671E5A">
        <w:t xml:space="preserve"> The authorised reviewer inspects the original clauses, explanations, and supporting source evidence, including relevant historical commitments or missing agreements. The reviewer can confirm, dismiss, or flag each finding for further verification and record comments or rationale. Reviewer actions are recorded in the audit trail, and the final contract decision remains with the </w:t>
      </w:r>
      <w:proofErr w:type="spellStart"/>
      <w:r w:rsidRPr="00671E5A">
        <w:t>authorised</w:t>
      </w:r>
      <w:proofErr w:type="spellEnd"/>
      <w:r w:rsidRPr="00671E5A">
        <w:t xml:space="preserve"> human reviewer.</w:t>
      </w:r>
    </w:p>
    <w:p w14:paraId="6661D625" w14:textId="0989EED8" w:rsidR="00334D00" w:rsidRDefault="00334D00" w:rsidP="00334D00">
      <w:pPr>
        <w:pStyle w:val="ListParagraph"/>
        <w:numPr>
          <w:ilvl w:val="0"/>
          <w:numId w:val="3"/>
        </w:numPr>
        <w:spacing w:after="60"/>
      </w:pPr>
      <w:r w:rsidRPr="00674827">
        <w:rPr>
          <w:b/>
          <w:bCs/>
        </w:rPr>
        <w:t>Re-review Revised Contract, If Required:</w:t>
      </w:r>
      <w:r>
        <w:t xml:space="preserve"> If the contract is revised, the reviewer uploads the new version and initiates another review. Where feasible, the system highlights changes and reassesses affected findings.</w:t>
      </w:r>
    </w:p>
    <w:p w14:paraId="45C79DF5" w14:textId="409EFE9A" w:rsidR="000008BC" w:rsidRPr="002C14ED" w:rsidRDefault="00334D00" w:rsidP="00674827">
      <w:pPr>
        <w:pStyle w:val="ListParagraph"/>
        <w:numPr>
          <w:ilvl w:val="0"/>
          <w:numId w:val="3"/>
        </w:numPr>
        <w:spacing w:after="60"/>
      </w:pPr>
      <w:r w:rsidRPr="00674827">
        <w:rPr>
          <w:b/>
          <w:bCs/>
        </w:rPr>
        <w:t>Record Final Human Decision and Audit Trail</w:t>
      </w:r>
      <w:r>
        <w:t xml:space="preserve">: The authorised reviewer records the final decision according to </w:t>
      </w:r>
      <w:proofErr w:type="spellStart"/>
      <w:r>
        <w:t>AtliQ's</w:t>
      </w:r>
      <w:proofErr w:type="spellEnd"/>
      <w:r>
        <w:t xml:space="preserve"> process, such as proceeding, negotiating further, escalating, approving, or rejecting the contract. The system retains the review results, reviewer actions, relevant evidence, and decision record. The AI does not autonomously approve, reject, or sign the contract.</w:t>
      </w:r>
    </w:p>
    <w:p w14:paraId="16039AAC" w14:textId="77777777" w:rsidR="000008BC" w:rsidRPr="002C14ED" w:rsidRDefault="00FC50DC" w:rsidP="00AE4317">
      <w:pPr>
        <w:pStyle w:val="Heading2"/>
        <w:spacing w:before="320" w:after="140"/>
      </w:pPr>
      <w:r>
        <w:rPr>
          <w:b/>
          <w:bCs/>
          <w:color w:val="2F7BF6"/>
          <w:sz w:val="27"/>
          <w:szCs w:val="27"/>
        </w:rPr>
        <w:t>9.4 Flow Diagram</w:t>
      </w:r>
    </w:p>
    <w:p w14:paraId="7CEBDEB7" w14:textId="0182AC0A" w:rsidR="00B127C6" w:rsidRPr="006F3ED7" w:rsidRDefault="00FC50DC" w:rsidP="006F3ED7">
      <w:pPr>
        <w:spacing w:after="160"/>
      </w:pPr>
      <w:r>
        <w:t>Flow diagram to be inserted here.</w:t>
      </w:r>
    </w:p>
    <w:p w14:paraId="5764386E" w14:textId="51A9E2CF" w:rsidR="00693724" w:rsidRDefault="00B44017" w:rsidP="0024407E">
      <w:pPr>
        <w:spacing w:before="120" w:after="120"/>
        <w:jc w:val="center"/>
        <w:rPr>
          <w:i/>
          <w:iCs/>
          <w:color w:val="595F6B"/>
        </w:rPr>
      </w:pPr>
      <w:r>
        <w:rPr>
          <w:noProof/>
        </w:rPr>
        <w:lastRenderedPageBreak/>
        <w:drawing>
          <wp:inline distT="0" distB="0" distL="0" distR="0" wp14:anchorId="6BA693E3" wp14:editId="7D6F0CD1">
            <wp:extent cx="1243330" cy="8366760"/>
            <wp:effectExtent l="0" t="0" r="0" b="0"/>
            <wp:docPr id="190941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3330" cy="8366760"/>
                    </a:xfrm>
                    <a:prstGeom prst="rect">
                      <a:avLst/>
                    </a:prstGeom>
                    <a:noFill/>
                    <a:ln>
                      <a:noFill/>
                    </a:ln>
                  </pic:spPr>
                </pic:pic>
              </a:graphicData>
            </a:graphic>
          </wp:inline>
        </w:drawing>
      </w:r>
      <w:r w:rsidR="00DA0D88">
        <w:rPr>
          <w:i/>
          <w:iCs/>
          <w:color w:val="595F6B"/>
        </w:rPr>
        <w:br/>
      </w:r>
    </w:p>
    <w:p w14:paraId="046B5C45" w14:textId="3706DA46" w:rsidR="000008BC" w:rsidRPr="0024407E" w:rsidRDefault="00AE4317" w:rsidP="0024407E">
      <w:pPr>
        <w:pStyle w:val="Heading1"/>
        <w:spacing w:before="420" w:after="160"/>
        <w:rPr>
          <w:b/>
          <w:bCs/>
          <w:color w:val="1A1F27"/>
          <w:sz w:val="38"/>
          <w:szCs w:val="38"/>
        </w:rPr>
      </w:pPr>
      <w:r>
        <w:rPr>
          <w:b/>
          <w:bCs/>
          <w:color w:val="1A1F27"/>
          <w:sz w:val="38"/>
          <w:szCs w:val="38"/>
        </w:rPr>
        <w:t>10. Guardrails and Failure Modes</w:t>
      </w:r>
      <w:r>
        <w:rPr>
          <w:b/>
          <w:bCs/>
          <w:color w:val="1A1F27"/>
          <w:sz w:val="38"/>
          <w:szCs w:val="38"/>
        </w:rPr>
        <w:br/>
      </w:r>
    </w:p>
    <w:p w14:paraId="25BF6F0D" w14:textId="5A48AA30" w:rsidR="000008BC" w:rsidRPr="002C14ED" w:rsidRDefault="00B80117" w:rsidP="00AE4317">
      <w:pPr>
        <w:spacing w:after="160"/>
      </w:pPr>
      <w:r w:rsidRPr="00B80117">
        <w:t xml:space="preserve">The </w:t>
      </w:r>
      <w:proofErr w:type="spellStart"/>
      <w:r w:rsidRPr="00B80117">
        <w:t>AtliQ</w:t>
      </w:r>
      <w:proofErr w:type="spellEnd"/>
      <w:r w:rsidRPr="00B80117">
        <w:t xml:space="preserve"> Contract Risk Analyzer supports contract review using AI-generated findings and historical document retrieval. </w:t>
      </w:r>
      <w:proofErr w:type="gramStart"/>
      <w:r w:rsidRPr="00B80117">
        <w:t>Incorrect risk assessments,</w:t>
      </w:r>
      <w:proofErr w:type="gramEnd"/>
      <w:r w:rsidRPr="00B80117">
        <w:t xml:space="preserve"> missed material risks, unsupported claims, unauthorised data access, and incomplete reviews are key failure modes. Each failure mode must have a defined guardrail, and the system must preserve human oversight, evidence traceability, and transparency about uncertainty.</w:t>
      </w:r>
      <w:r w:rsidR="00FC50DC">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2246"/>
        <w:gridCol w:w="4118"/>
        <w:gridCol w:w="1310"/>
      </w:tblGrid>
      <w:tr w:rsidR="000008BC" w:rsidRPr="002C14ED" w14:paraId="0032A50C" w14:textId="77777777" w:rsidTr="00CC545F">
        <w:trPr>
          <w:cantSplit/>
          <w:tblHeader/>
        </w:trPr>
        <w:tc>
          <w:tcPr>
            <w:tcW w:w="1686" w:type="dxa"/>
            <w:shd w:val="clear" w:color="auto" w:fill="1F3A5F"/>
            <w:tcMar>
              <w:top w:w="90" w:type="dxa"/>
              <w:left w:w="130" w:type="dxa"/>
              <w:bottom w:w="90" w:type="dxa"/>
              <w:right w:w="130" w:type="dxa"/>
            </w:tcMar>
          </w:tcPr>
          <w:p w14:paraId="3C14111A" w14:textId="77777777" w:rsidR="000008BC" w:rsidRPr="002C14ED" w:rsidRDefault="00FC50DC" w:rsidP="00AE4317">
            <w:r>
              <w:rPr>
                <w:color w:val="FFFFFF"/>
                <w:sz w:val="19"/>
                <w:szCs w:val="19"/>
              </w:rPr>
              <w:t>Failure mode</w:t>
            </w:r>
          </w:p>
        </w:tc>
        <w:tc>
          <w:tcPr>
            <w:tcW w:w="2246" w:type="dxa"/>
            <w:shd w:val="clear" w:color="auto" w:fill="1F3A5F"/>
            <w:tcMar>
              <w:top w:w="90" w:type="dxa"/>
              <w:left w:w="130" w:type="dxa"/>
              <w:bottom w:w="90" w:type="dxa"/>
              <w:right w:w="130" w:type="dxa"/>
            </w:tcMar>
          </w:tcPr>
          <w:p w14:paraId="68E0E1F1" w14:textId="77777777" w:rsidR="000008BC" w:rsidRPr="002C14ED" w:rsidRDefault="00FC50DC" w:rsidP="00AE4317">
            <w:r>
              <w:rPr>
                <w:color w:val="FFFFFF"/>
                <w:sz w:val="19"/>
                <w:szCs w:val="19"/>
              </w:rPr>
              <w:t>What goes wrong</w:t>
            </w:r>
          </w:p>
        </w:tc>
        <w:tc>
          <w:tcPr>
            <w:tcW w:w="4118" w:type="dxa"/>
            <w:shd w:val="clear" w:color="auto" w:fill="1F3A5F"/>
            <w:tcMar>
              <w:top w:w="90" w:type="dxa"/>
              <w:left w:w="130" w:type="dxa"/>
              <w:bottom w:w="90" w:type="dxa"/>
              <w:right w:w="130" w:type="dxa"/>
            </w:tcMar>
          </w:tcPr>
          <w:p w14:paraId="1648D00B" w14:textId="77777777" w:rsidR="000008BC" w:rsidRPr="002C14ED" w:rsidRDefault="00FC50DC" w:rsidP="00AE4317">
            <w:r>
              <w:rPr>
                <w:color w:val="FFFFFF"/>
                <w:sz w:val="19"/>
                <w:szCs w:val="19"/>
              </w:rPr>
              <w:t>Required guardrail</w:t>
            </w:r>
          </w:p>
        </w:tc>
        <w:tc>
          <w:tcPr>
            <w:tcW w:w="1310" w:type="dxa"/>
            <w:shd w:val="clear" w:color="auto" w:fill="1F3A5F"/>
            <w:tcMar>
              <w:top w:w="90" w:type="dxa"/>
              <w:left w:w="130" w:type="dxa"/>
              <w:bottom w:w="90" w:type="dxa"/>
              <w:right w:w="130" w:type="dxa"/>
            </w:tcMar>
          </w:tcPr>
          <w:p w14:paraId="0261E248" w14:textId="77777777" w:rsidR="000008BC" w:rsidRPr="002C14ED" w:rsidRDefault="00FC50DC" w:rsidP="00AE4317">
            <w:r>
              <w:rPr>
                <w:color w:val="FFFFFF"/>
                <w:sz w:val="19"/>
                <w:szCs w:val="19"/>
              </w:rPr>
              <w:t>Owner</w:t>
            </w:r>
          </w:p>
        </w:tc>
      </w:tr>
      <w:tr w:rsidR="000008BC" w:rsidRPr="002C14ED" w14:paraId="732ABA30" w14:textId="77777777" w:rsidTr="00CC545F">
        <w:trPr>
          <w:cantSplit/>
        </w:trPr>
        <w:tc>
          <w:tcPr>
            <w:tcW w:w="1686" w:type="dxa"/>
            <w:shd w:val="clear" w:color="auto" w:fill="F3F5F8"/>
            <w:tcMar>
              <w:top w:w="90" w:type="dxa"/>
              <w:left w:w="130" w:type="dxa"/>
              <w:bottom w:w="90" w:type="dxa"/>
              <w:right w:w="130" w:type="dxa"/>
            </w:tcMar>
          </w:tcPr>
          <w:p w14:paraId="31F27C61" w14:textId="08EDE46D" w:rsidR="000008BC" w:rsidRPr="00597755" w:rsidRDefault="00FF1589" w:rsidP="00AE4317">
            <w:pPr>
              <w:rPr>
                <w:b/>
                <w:bCs/>
                <w:sz w:val="19"/>
                <w:szCs w:val="19"/>
              </w:rPr>
            </w:pPr>
            <w:r w:rsidRPr="00597755">
              <w:rPr>
                <w:b/>
                <w:bCs/>
                <w:sz w:val="19"/>
                <w:szCs w:val="19"/>
              </w:rPr>
              <w:t>1. Missed material contractual risk</w:t>
            </w:r>
          </w:p>
        </w:tc>
        <w:tc>
          <w:tcPr>
            <w:tcW w:w="2246" w:type="dxa"/>
            <w:shd w:val="clear" w:color="auto" w:fill="F3F5F8"/>
            <w:tcMar>
              <w:top w:w="90" w:type="dxa"/>
              <w:left w:w="130" w:type="dxa"/>
              <w:bottom w:w="90" w:type="dxa"/>
              <w:right w:w="130" w:type="dxa"/>
            </w:tcMar>
          </w:tcPr>
          <w:p w14:paraId="3E9A567F" w14:textId="5EF58692" w:rsidR="000008BC" w:rsidRPr="00B3249A" w:rsidRDefault="00FA78E8" w:rsidP="00AE4317">
            <w:pPr>
              <w:rPr>
                <w:sz w:val="19"/>
                <w:szCs w:val="19"/>
              </w:rPr>
            </w:pPr>
            <w:r w:rsidRPr="00B3249A">
              <w:rPr>
                <w:sz w:val="19"/>
                <w:szCs w:val="19"/>
              </w:rPr>
              <w:t>The AI fails to identify an important risk, such as an unlimited liability clause or a conflict with an existing commitment.</w:t>
            </w:r>
          </w:p>
        </w:tc>
        <w:tc>
          <w:tcPr>
            <w:tcW w:w="4118" w:type="dxa"/>
            <w:shd w:val="clear" w:color="auto" w:fill="F3F5F8"/>
            <w:tcMar>
              <w:top w:w="90" w:type="dxa"/>
              <w:left w:w="130" w:type="dxa"/>
              <w:bottom w:w="90" w:type="dxa"/>
              <w:right w:w="130" w:type="dxa"/>
            </w:tcMar>
          </w:tcPr>
          <w:p w14:paraId="41F517BC" w14:textId="5DE56C75" w:rsidR="000008BC" w:rsidRPr="00B3249A" w:rsidRDefault="00FA78E8" w:rsidP="00AE4317">
            <w:pPr>
              <w:rPr>
                <w:sz w:val="19"/>
                <w:szCs w:val="19"/>
              </w:rPr>
            </w:pPr>
            <w:r w:rsidRPr="00B3249A">
              <w:rPr>
                <w:sz w:val="19"/>
                <w:szCs w:val="19"/>
              </w:rPr>
              <w:t>Evaluate material-risk recall using representative test contracts. Test high-risk clauses and historical conflicts. Require evidence-backed findings and communicate that the absence of detected risks does not guarantee contract safety.</w:t>
            </w:r>
          </w:p>
        </w:tc>
        <w:tc>
          <w:tcPr>
            <w:tcW w:w="1310" w:type="dxa"/>
            <w:shd w:val="clear" w:color="auto" w:fill="F3F5F8"/>
            <w:tcMar>
              <w:top w:w="90" w:type="dxa"/>
              <w:left w:w="130" w:type="dxa"/>
              <w:bottom w:w="90" w:type="dxa"/>
              <w:right w:w="130" w:type="dxa"/>
            </w:tcMar>
          </w:tcPr>
          <w:p w14:paraId="729C59B7" w14:textId="298676F3" w:rsidR="000008BC" w:rsidRPr="00B3249A" w:rsidRDefault="001D2F9A" w:rsidP="00AE4317">
            <w:pPr>
              <w:rPr>
                <w:sz w:val="19"/>
                <w:szCs w:val="19"/>
              </w:rPr>
            </w:pPr>
            <w:r w:rsidRPr="00B3249A">
              <w:rPr>
                <w:sz w:val="19"/>
                <w:szCs w:val="19"/>
              </w:rPr>
              <w:t>AI Product Manager / AI Engineering</w:t>
            </w:r>
          </w:p>
        </w:tc>
      </w:tr>
      <w:tr w:rsidR="000008BC" w:rsidRPr="002C14ED" w14:paraId="381ACD05" w14:textId="77777777" w:rsidTr="00CC545F">
        <w:trPr>
          <w:cantSplit/>
        </w:trPr>
        <w:tc>
          <w:tcPr>
            <w:tcW w:w="1686" w:type="dxa"/>
            <w:shd w:val="clear" w:color="auto" w:fill="FFFFFF"/>
            <w:tcMar>
              <w:top w:w="90" w:type="dxa"/>
              <w:left w:w="130" w:type="dxa"/>
              <w:bottom w:w="90" w:type="dxa"/>
              <w:right w:w="130" w:type="dxa"/>
            </w:tcMar>
          </w:tcPr>
          <w:p w14:paraId="4935B541" w14:textId="5E459ADF" w:rsidR="000008BC" w:rsidRPr="002C14ED" w:rsidRDefault="00597755" w:rsidP="00AE4317">
            <w:r w:rsidRPr="00597755">
              <w:rPr>
                <w:b/>
                <w:bCs/>
                <w:color w:val="14181E"/>
                <w:sz w:val="19"/>
                <w:szCs w:val="19"/>
              </w:rPr>
              <w:t>2. False positives or incorrect risk classification</w:t>
            </w:r>
          </w:p>
        </w:tc>
        <w:tc>
          <w:tcPr>
            <w:tcW w:w="2246" w:type="dxa"/>
            <w:shd w:val="clear" w:color="auto" w:fill="FFFFFF"/>
            <w:tcMar>
              <w:top w:w="90" w:type="dxa"/>
              <w:left w:w="130" w:type="dxa"/>
              <w:bottom w:w="90" w:type="dxa"/>
              <w:right w:w="130" w:type="dxa"/>
            </w:tcMar>
          </w:tcPr>
          <w:p w14:paraId="2C775528" w14:textId="6AABDB7E" w:rsidR="000008BC" w:rsidRPr="002C14ED" w:rsidRDefault="007417B5" w:rsidP="00AE4317">
            <w:r w:rsidRPr="007417B5">
              <w:rPr>
                <w:sz w:val="19"/>
                <w:szCs w:val="19"/>
              </w:rPr>
              <w:t>A standard or acceptable clause is incorrectly flagged as high risk, creating unnecessary review work.</w:t>
            </w:r>
          </w:p>
        </w:tc>
        <w:tc>
          <w:tcPr>
            <w:tcW w:w="4118" w:type="dxa"/>
            <w:shd w:val="clear" w:color="auto" w:fill="FFFFFF"/>
            <w:tcMar>
              <w:top w:w="90" w:type="dxa"/>
              <w:left w:w="130" w:type="dxa"/>
              <w:bottom w:w="90" w:type="dxa"/>
              <w:right w:w="130" w:type="dxa"/>
            </w:tcMar>
          </w:tcPr>
          <w:p w14:paraId="790AB180" w14:textId="0E6A6870" w:rsidR="000008BC" w:rsidRPr="002C14ED" w:rsidRDefault="007417B5" w:rsidP="00AE4317">
            <w:r w:rsidRPr="007417B5">
              <w:rPr>
                <w:sz w:val="19"/>
                <w:szCs w:val="19"/>
              </w:rPr>
              <w:t>Display the original clause, rationale, severity, and supporting evidence. Allow authorised reviewers to confirm or dismiss findings and record their rationale. Measure false-positive rates during evaluation.</w:t>
            </w:r>
          </w:p>
        </w:tc>
        <w:tc>
          <w:tcPr>
            <w:tcW w:w="1310" w:type="dxa"/>
            <w:shd w:val="clear" w:color="auto" w:fill="FFFFFF"/>
            <w:tcMar>
              <w:top w:w="90" w:type="dxa"/>
              <w:left w:w="130" w:type="dxa"/>
              <w:bottom w:w="90" w:type="dxa"/>
              <w:right w:w="130" w:type="dxa"/>
            </w:tcMar>
          </w:tcPr>
          <w:p w14:paraId="2A4870C4" w14:textId="542DD6DE" w:rsidR="000008BC" w:rsidRPr="002C14ED" w:rsidRDefault="004D58E3" w:rsidP="00AE4317">
            <w:r w:rsidRPr="004D58E3">
              <w:rPr>
                <w:sz w:val="19"/>
                <w:szCs w:val="19"/>
              </w:rPr>
              <w:t>AI Engineering / Contract Reviewer</w:t>
            </w:r>
          </w:p>
        </w:tc>
      </w:tr>
      <w:tr w:rsidR="000008BC" w:rsidRPr="002C14ED" w14:paraId="6AC47311" w14:textId="77777777" w:rsidTr="00CC545F">
        <w:trPr>
          <w:cantSplit/>
        </w:trPr>
        <w:tc>
          <w:tcPr>
            <w:tcW w:w="1686" w:type="dxa"/>
            <w:shd w:val="clear" w:color="auto" w:fill="F3F5F8"/>
            <w:tcMar>
              <w:top w:w="90" w:type="dxa"/>
              <w:left w:w="130" w:type="dxa"/>
              <w:bottom w:w="90" w:type="dxa"/>
              <w:right w:w="130" w:type="dxa"/>
            </w:tcMar>
          </w:tcPr>
          <w:p w14:paraId="77380D08" w14:textId="18397262" w:rsidR="000008BC" w:rsidRPr="002C14ED" w:rsidRDefault="006A0B23" w:rsidP="00AE4317">
            <w:r w:rsidRPr="006A0B23">
              <w:rPr>
                <w:b/>
                <w:bCs/>
                <w:color w:val="14181E"/>
                <w:sz w:val="19"/>
                <w:szCs w:val="19"/>
              </w:rPr>
              <w:t>3. Unsupported or hallucinated findings</w:t>
            </w:r>
          </w:p>
        </w:tc>
        <w:tc>
          <w:tcPr>
            <w:tcW w:w="2246" w:type="dxa"/>
            <w:shd w:val="clear" w:color="auto" w:fill="F3F5F8"/>
            <w:tcMar>
              <w:top w:w="90" w:type="dxa"/>
              <w:left w:w="130" w:type="dxa"/>
              <w:bottom w:w="90" w:type="dxa"/>
              <w:right w:w="130" w:type="dxa"/>
            </w:tcMar>
          </w:tcPr>
          <w:p w14:paraId="3C58F267" w14:textId="1C96A92B" w:rsidR="000008BC" w:rsidRPr="002C14ED" w:rsidRDefault="001D4F4C" w:rsidP="00AE4317">
            <w:r w:rsidRPr="001D4F4C">
              <w:rPr>
                <w:sz w:val="19"/>
                <w:szCs w:val="19"/>
              </w:rPr>
              <w:t>The AI invents contractual obligations, misquotes a clause, or presents an assumption as a verified fact.</w:t>
            </w:r>
          </w:p>
        </w:tc>
        <w:tc>
          <w:tcPr>
            <w:tcW w:w="4118" w:type="dxa"/>
            <w:shd w:val="clear" w:color="auto" w:fill="F3F5F8"/>
            <w:tcMar>
              <w:top w:w="90" w:type="dxa"/>
              <w:left w:w="130" w:type="dxa"/>
              <w:bottom w:w="90" w:type="dxa"/>
              <w:right w:w="130" w:type="dxa"/>
            </w:tcMar>
          </w:tcPr>
          <w:p w14:paraId="3B58350E" w14:textId="4663A07A" w:rsidR="000008BC" w:rsidRPr="002C14ED" w:rsidRDefault="001E7F58" w:rsidP="00AE4317">
            <w:r w:rsidRPr="001E7F58">
              <w:rPr>
                <w:sz w:val="19"/>
                <w:szCs w:val="19"/>
              </w:rPr>
              <w:t xml:space="preserve">Require traceable source evidence for material findings. Clearly flag ambiguous or unsupported </w:t>
            </w:r>
            <w:proofErr w:type="gramStart"/>
            <w:r w:rsidRPr="001E7F58">
              <w:rPr>
                <w:sz w:val="19"/>
                <w:szCs w:val="19"/>
              </w:rPr>
              <w:t>interpretations, and</w:t>
            </w:r>
            <w:proofErr w:type="gramEnd"/>
            <w:r w:rsidRPr="001E7F58">
              <w:rPr>
                <w:sz w:val="19"/>
                <w:szCs w:val="19"/>
              </w:rPr>
              <w:t xml:space="preserve"> never present a potential conflict as a confirmed legal breach without sufficient evidence.</w:t>
            </w:r>
          </w:p>
        </w:tc>
        <w:tc>
          <w:tcPr>
            <w:tcW w:w="1310" w:type="dxa"/>
            <w:shd w:val="clear" w:color="auto" w:fill="F3F5F8"/>
            <w:tcMar>
              <w:top w:w="90" w:type="dxa"/>
              <w:left w:w="130" w:type="dxa"/>
              <w:bottom w:w="90" w:type="dxa"/>
              <w:right w:w="130" w:type="dxa"/>
            </w:tcMar>
          </w:tcPr>
          <w:p w14:paraId="41F8398B" w14:textId="11FD9D44" w:rsidR="000008BC" w:rsidRPr="002C14ED" w:rsidRDefault="00D27FB5" w:rsidP="00AE4317">
            <w:r w:rsidRPr="00D27FB5">
              <w:rPr>
                <w:sz w:val="19"/>
                <w:szCs w:val="19"/>
              </w:rPr>
              <w:t>AI Engineering / AI Product Manager</w:t>
            </w:r>
          </w:p>
        </w:tc>
      </w:tr>
      <w:tr w:rsidR="000008BC" w:rsidRPr="002C14ED" w14:paraId="2C75F60D" w14:textId="77777777" w:rsidTr="00CC545F">
        <w:trPr>
          <w:cantSplit/>
        </w:trPr>
        <w:tc>
          <w:tcPr>
            <w:tcW w:w="1686" w:type="dxa"/>
            <w:shd w:val="clear" w:color="auto" w:fill="FFFFFF"/>
            <w:tcMar>
              <w:top w:w="90" w:type="dxa"/>
              <w:left w:w="130" w:type="dxa"/>
              <w:bottom w:w="90" w:type="dxa"/>
              <w:right w:w="130" w:type="dxa"/>
            </w:tcMar>
          </w:tcPr>
          <w:p w14:paraId="0D7F50C2" w14:textId="7ADAAF3A" w:rsidR="000008BC" w:rsidRPr="002C14ED" w:rsidRDefault="00371A52" w:rsidP="00AE4317">
            <w:r w:rsidRPr="00371A52">
              <w:rPr>
                <w:b/>
                <w:bCs/>
                <w:color w:val="14181E"/>
                <w:sz w:val="19"/>
                <w:szCs w:val="19"/>
              </w:rPr>
              <w:t>4. Incorrect historical commitment detection</w:t>
            </w:r>
          </w:p>
        </w:tc>
        <w:tc>
          <w:tcPr>
            <w:tcW w:w="2246" w:type="dxa"/>
            <w:shd w:val="clear" w:color="auto" w:fill="FFFFFF"/>
            <w:tcMar>
              <w:top w:w="90" w:type="dxa"/>
              <w:left w:w="130" w:type="dxa"/>
              <w:bottom w:w="90" w:type="dxa"/>
              <w:right w:w="130" w:type="dxa"/>
            </w:tcMar>
          </w:tcPr>
          <w:p w14:paraId="6849E66F" w14:textId="1FF784D5" w:rsidR="000008BC" w:rsidRPr="002C14ED" w:rsidRDefault="003A23E0" w:rsidP="00AE4317">
            <w:r w:rsidRPr="003A23E0">
              <w:rPr>
                <w:sz w:val="19"/>
                <w:szCs w:val="19"/>
              </w:rPr>
              <w:t>A draft, expired, or superseded agreement is treated as an active commitment, or a relevant prior commitment is missed.</w:t>
            </w:r>
          </w:p>
        </w:tc>
        <w:tc>
          <w:tcPr>
            <w:tcW w:w="4118" w:type="dxa"/>
            <w:shd w:val="clear" w:color="auto" w:fill="FFFFFF"/>
            <w:tcMar>
              <w:top w:w="90" w:type="dxa"/>
              <w:left w:w="130" w:type="dxa"/>
              <w:bottom w:w="90" w:type="dxa"/>
              <w:right w:w="130" w:type="dxa"/>
            </w:tcMar>
          </w:tcPr>
          <w:p w14:paraId="761A26DC" w14:textId="618BC94D" w:rsidR="000008BC" w:rsidRPr="002C14ED" w:rsidRDefault="003A23E0" w:rsidP="00AE4317">
            <w:r w:rsidRPr="003A23E0">
              <w:rPr>
                <w:sz w:val="19"/>
                <w:szCs w:val="19"/>
              </w:rPr>
              <w:t>Retrieve authorised sources, display document status and version where available, and distinguish executed agreements from drafts and negotiation notes. Flag uncertain status for human verification.</w:t>
            </w:r>
          </w:p>
        </w:tc>
        <w:tc>
          <w:tcPr>
            <w:tcW w:w="1310" w:type="dxa"/>
            <w:shd w:val="clear" w:color="auto" w:fill="FFFFFF"/>
            <w:tcMar>
              <w:top w:w="90" w:type="dxa"/>
              <w:left w:w="130" w:type="dxa"/>
              <w:bottom w:w="90" w:type="dxa"/>
              <w:right w:w="130" w:type="dxa"/>
            </w:tcMar>
          </w:tcPr>
          <w:p w14:paraId="6451AD65" w14:textId="69296145" w:rsidR="000008BC" w:rsidRPr="002C14ED" w:rsidRDefault="00FE2537" w:rsidP="00AE4317">
            <w:r w:rsidRPr="00FE2537">
              <w:rPr>
                <w:sz w:val="19"/>
                <w:szCs w:val="19"/>
              </w:rPr>
              <w:t>Data / AI Engineering</w:t>
            </w:r>
          </w:p>
        </w:tc>
      </w:tr>
      <w:tr w:rsidR="000008BC" w:rsidRPr="002C14ED" w14:paraId="770FF14E" w14:textId="77777777" w:rsidTr="00CC545F">
        <w:trPr>
          <w:cantSplit/>
        </w:trPr>
        <w:tc>
          <w:tcPr>
            <w:tcW w:w="1686" w:type="dxa"/>
            <w:shd w:val="clear" w:color="auto" w:fill="F3F5F8"/>
            <w:tcMar>
              <w:top w:w="90" w:type="dxa"/>
              <w:left w:w="130" w:type="dxa"/>
              <w:bottom w:w="90" w:type="dxa"/>
              <w:right w:w="130" w:type="dxa"/>
            </w:tcMar>
          </w:tcPr>
          <w:p w14:paraId="446D1BF3" w14:textId="5B0E805A" w:rsidR="000008BC" w:rsidRPr="002C14ED" w:rsidRDefault="00FE2537" w:rsidP="00AE4317">
            <w:r w:rsidRPr="00FE2537">
              <w:rPr>
                <w:b/>
                <w:bCs/>
                <w:color w:val="14181E"/>
                <w:sz w:val="19"/>
                <w:szCs w:val="19"/>
              </w:rPr>
              <w:t>5. Unauthorised access or sensitive data exposure</w:t>
            </w:r>
          </w:p>
        </w:tc>
        <w:tc>
          <w:tcPr>
            <w:tcW w:w="2246" w:type="dxa"/>
            <w:shd w:val="clear" w:color="auto" w:fill="F3F5F8"/>
            <w:tcMar>
              <w:top w:w="90" w:type="dxa"/>
              <w:left w:w="130" w:type="dxa"/>
              <w:bottom w:w="90" w:type="dxa"/>
              <w:right w:w="130" w:type="dxa"/>
            </w:tcMar>
          </w:tcPr>
          <w:p w14:paraId="28D62134" w14:textId="58AAAEDB" w:rsidR="000008BC" w:rsidRPr="002C14ED" w:rsidRDefault="00FA0B8F" w:rsidP="00AE4317">
            <w:r w:rsidRPr="00FA0B8F">
              <w:rPr>
                <w:sz w:val="19"/>
                <w:szCs w:val="19"/>
              </w:rPr>
              <w:t>A user accesses contracts or historical records they are not authorised to view, or sensitive information is exposed unnecessarily.</w:t>
            </w:r>
          </w:p>
        </w:tc>
        <w:tc>
          <w:tcPr>
            <w:tcW w:w="4118" w:type="dxa"/>
            <w:shd w:val="clear" w:color="auto" w:fill="F3F5F8"/>
            <w:tcMar>
              <w:top w:w="90" w:type="dxa"/>
              <w:left w:w="130" w:type="dxa"/>
              <w:bottom w:w="90" w:type="dxa"/>
              <w:right w:w="130" w:type="dxa"/>
            </w:tcMar>
          </w:tcPr>
          <w:p w14:paraId="39C49F42" w14:textId="4BC9187D" w:rsidR="000008BC" w:rsidRPr="002C14ED" w:rsidRDefault="00E476D9" w:rsidP="00AE4317">
            <w:r w:rsidRPr="00E476D9">
              <w:rPr>
                <w:sz w:val="19"/>
                <w:szCs w:val="19"/>
              </w:rPr>
              <w:t>Enforce access permissions, minimise unnecessary sensitive data, protect documents and generated reports, and maintain relevant audit logs. Confirm security and retention requirements before production deployment.</w:t>
            </w:r>
          </w:p>
        </w:tc>
        <w:tc>
          <w:tcPr>
            <w:tcW w:w="1310" w:type="dxa"/>
            <w:shd w:val="clear" w:color="auto" w:fill="F3F5F8"/>
            <w:tcMar>
              <w:top w:w="90" w:type="dxa"/>
              <w:left w:w="130" w:type="dxa"/>
              <w:bottom w:w="90" w:type="dxa"/>
              <w:right w:w="130" w:type="dxa"/>
            </w:tcMar>
          </w:tcPr>
          <w:p w14:paraId="471E78E0" w14:textId="59F3C285" w:rsidR="000008BC" w:rsidRPr="002C14ED" w:rsidRDefault="00DF2233" w:rsidP="00AE4317">
            <w:r w:rsidRPr="00DF2233">
              <w:rPr>
                <w:sz w:val="19"/>
                <w:szCs w:val="19"/>
              </w:rPr>
              <w:t>Security / Engineering</w:t>
            </w:r>
          </w:p>
        </w:tc>
      </w:tr>
      <w:tr w:rsidR="000008BC" w:rsidRPr="002C14ED" w14:paraId="6BC12C7C" w14:textId="77777777" w:rsidTr="00CC545F">
        <w:trPr>
          <w:cantSplit/>
        </w:trPr>
        <w:tc>
          <w:tcPr>
            <w:tcW w:w="1686" w:type="dxa"/>
            <w:shd w:val="clear" w:color="auto" w:fill="FFFFFF"/>
            <w:tcMar>
              <w:top w:w="90" w:type="dxa"/>
              <w:left w:w="130" w:type="dxa"/>
              <w:bottom w:w="90" w:type="dxa"/>
              <w:right w:w="130" w:type="dxa"/>
            </w:tcMar>
          </w:tcPr>
          <w:p w14:paraId="39A92590" w14:textId="386C3E49" w:rsidR="000008BC" w:rsidRPr="002C14ED" w:rsidRDefault="00F04A4B" w:rsidP="00AE4317">
            <w:r w:rsidRPr="00F04A4B">
              <w:rPr>
                <w:b/>
                <w:bCs/>
                <w:color w:val="14181E"/>
                <w:sz w:val="19"/>
                <w:szCs w:val="19"/>
              </w:rPr>
              <w:t>6. Incomplete review presented as complete</w:t>
            </w:r>
          </w:p>
        </w:tc>
        <w:tc>
          <w:tcPr>
            <w:tcW w:w="2246" w:type="dxa"/>
            <w:shd w:val="clear" w:color="auto" w:fill="FFFFFF"/>
            <w:tcMar>
              <w:top w:w="90" w:type="dxa"/>
              <w:left w:w="130" w:type="dxa"/>
              <w:bottom w:w="90" w:type="dxa"/>
              <w:right w:w="130" w:type="dxa"/>
            </w:tcMar>
          </w:tcPr>
          <w:p w14:paraId="2912D244" w14:textId="00CFFC21" w:rsidR="000008BC" w:rsidRPr="002C14ED" w:rsidRDefault="00896088" w:rsidP="00AE4317">
            <w:r w:rsidRPr="00896088">
              <w:rPr>
                <w:sz w:val="19"/>
                <w:szCs w:val="19"/>
              </w:rPr>
              <w:t>Extraction, retrieval, or validation fails, but the system generates a report that appears complete or risk-free.</w:t>
            </w:r>
          </w:p>
        </w:tc>
        <w:tc>
          <w:tcPr>
            <w:tcW w:w="4118" w:type="dxa"/>
            <w:shd w:val="clear" w:color="auto" w:fill="FFFFFF"/>
            <w:tcMar>
              <w:top w:w="90" w:type="dxa"/>
              <w:left w:w="130" w:type="dxa"/>
              <w:bottom w:w="90" w:type="dxa"/>
              <w:right w:w="130" w:type="dxa"/>
            </w:tcMar>
          </w:tcPr>
          <w:p w14:paraId="52194315" w14:textId="4C01390D" w:rsidR="000008BC" w:rsidRPr="002C14ED" w:rsidRDefault="00891861" w:rsidP="00AE4317">
            <w:r w:rsidRPr="00891861">
              <w:rPr>
                <w:sz w:val="19"/>
                <w:szCs w:val="19"/>
              </w:rPr>
              <w:t>Clearly flag failed and incomplete checks, identify missing documents or evidence, and distinguish technical review completion from check completion. Never label an incomplete review as a clean review.</w:t>
            </w:r>
          </w:p>
        </w:tc>
        <w:tc>
          <w:tcPr>
            <w:tcW w:w="1310" w:type="dxa"/>
            <w:shd w:val="clear" w:color="auto" w:fill="FFFFFF"/>
            <w:tcMar>
              <w:top w:w="90" w:type="dxa"/>
              <w:left w:w="130" w:type="dxa"/>
              <w:bottom w:w="90" w:type="dxa"/>
              <w:right w:w="130" w:type="dxa"/>
            </w:tcMar>
          </w:tcPr>
          <w:p w14:paraId="2E2F684D" w14:textId="509714E5" w:rsidR="000008BC" w:rsidRPr="002C14ED" w:rsidRDefault="00E6228E" w:rsidP="00AE4317">
            <w:r w:rsidRPr="00E6228E">
              <w:rPr>
                <w:sz w:val="19"/>
                <w:szCs w:val="19"/>
              </w:rPr>
              <w:t>AI Engineering / AI Product Manager</w:t>
            </w:r>
          </w:p>
        </w:tc>
      </w:tr>
    </w:tbl>
    <w:p w14:paraId="44712275" w14:textId="77777777" w:rsidR="00CC545F" w:rsidRPr="002C14ED" w:rsidRDefault="00CC545F" w:rsidP="00CC545F">
      <w:pPr>
        <w:spacing w:after="160"/>
      </w:pPr>
      <w:r>
        <w:t>Eval criteria define whether the AI is ready to launch. This is different from success metrics, which measure business outcomes after launch.</w:t>
      </w:r>
    </w:p>
    <w:p w14:paraId="2134E58C" w14:textId="77777777" w:rsidR="00CC545F" w:rsidRPr="00CC545F" w:rsidRDefault="00CC545F" w:rsidP="00CC545F">
      <w:pPr>
        <w:spacing w:after="160"/>
        <w:rPr>
          <w:b/>
          <w:bCs/>
          <w:lang w:val="en-US"/>
        </w:rPr>
      </w:pPr>
      <w:r w:rsidRPr="00CC545F">
        <w:rPr>
          <w:b/>
          <w:bCs/>
          <w:lang w:val="en-US"/>
        </w:rPr>
        <w:lastRenderedPageBreak/>
        <w:t>Additional Guardrails</w:t>
      </w:r>
    </w:p>
    <w:p w14:paraId="0556DE11" w14:textId="77777777" w:rsidR="00CC545F" w:rsidRPr="00CC545F" w:rsidRDefault="00CC545F" w:rsidP="00CC545F">
      <w:pPr>
        <w:numPr>
          <w:ilvl w:val="0"/>
          <w:numId w:val="18"/>
        </w:numPr>
        <w:spacing w:after="160"/>
        <w:rPr>
          <w:lang w:val="en-US"/>
        </w:rPr>
      </w:pPr>
      <w:r w:rsidRPr="00CC545F">
        <w:rPr>
          <w:b/>
          <w:bCs/>
          <w:lang w:val="en-US"/>
        </w:rPr>
        <w:t>No unsupported legal conclusions:</w:t>
      </w:r>
      <w:r w:rsidRPr="00CC545F">
        <w:rPr>
          <w:lang w:val="en-US"/>
        </w:rPr>
        <w:t xml:space="preserve"> The system must flag potential conflicts without automatically declaring a breach or determining legal enforceability.</w:t>
      </w:r>
    </w:p>
    <w:p w14:paraId="7091DA1C" w14:textId="77777777" w:rsidR="00CC545F" w:rsidRPr="00CC545F" w:rsidRDefault="00CC545F" w:rsidP="00CC545F">
      <w:pPr>
        <w:numPr>
          <w:ilvl w:val="0"/>
          <w:numId w:val="18"/>
        </w:numPr>
        <w:spacing w:after="160"/>
        <w:rPr>
          <w:lang w:val="en-US"/>
        </w:rPr>
      </w:pPr>
      <w:r w:rsidRPr="00CC545F">
        <w:rPr>
          <w:b/>
          <w:bCs/>
          <w:lang w:val="en-US"/>
        </w:rPr>
        <w:t>No invented historical commitments:</w:t>
      </w:r>
      <w:r w:rsidRPr="00CC545F">
        <w:rPr>
          <w:lang w:val="en-US"/>
        </w:rPr>
        <w:t xml:space="preserve"> Historical conflict findings must reference </w:t>
      </w:r>
      <w:proofErr w:type="spellStart"/>
      <w:r w:rsidRPr="00CC545F">
        <w:rPr>
          <w:lang w:val="en-US"/>
        </w:rPr>
        <w:t>authorised</w:t>
      </w:r>
      <w:proofErr w:type="spellEnd"/>
      <w:r w:rsidRPr="00CC545F">
        <w:rPr>
          <w:lang w:val="en-US"/>
        </w:rPr>
        <w:t xml:space="preserve"> source documents. If no supporting evidence is found, the system must state that the conflict could not be verified.</w:t>
      </w:r>
    </w:p>
    <w:p w14:paraId="26695D42" w14:textId="77777777" w:rsidR="00CC545F" w:rsidRPr="00CC545F" w:rsidRDefault="00CC545F" w:rsidP="00CC545F">
      <w:pPr>
        <w:numPr>
          <w:ilvl w:val="0"/>
          <w:numId w:val="18"/>
        </w:numPr>
        <w:spacing w:after="160"/>
        <w:rPr>
          <w:lang w:val="en-US"/>
        </w:rPr>
      </w:pPr>
      <w:r w:rsidRPr="00CC545F">
        <w:rPr>
          <w:b/>
          <w:bCs/>
          <w:lang w:val="en-US"/>
        </w:rPr>
        <w:t>Policy-based checks:</w:t>
      </w:r>
      <w:r w:rsidRPr="00CC545F">
        <w:rPr>
          <w:lang w:val="en-US"/>
        </w:rPr>
        <w:t xml:space="preserve"> NDA mutuality, healthcare BAA requirements, freelancer coverage, and document completeness must be based on </w:t>
      </w:r>
      <w:proofErr w:type="spellStart"/>
      <w:r w:rsidRPr="00CC545F">
        <w:rPr>
          <w:lang w:val="en-US"/>
        </w:rPr>
        <w:t>AtliQ</w:t>
      </w:r>
      <w:proofErr w:type="spellEnd"/>
      <w:r w:rsidRPr="00CC545F">
        <w:rPr>
          <w:lang w:val="en-US"/>
        </w:rPr>
        <w:t>-approved policies and configured rules.</w:t>
      </w:r>
    </w:p>
    <w:p w14:paraId="332B74D5" w14:textId="77777777" w:rsidR="00CC545F" w:rsidRPr="00CC545F" w:rsidRDefault="00CC545F" w:rsidP="00CC545F">
      <w:pPr>
        <w:numPr>
          <w:ilvl w:val="0"/>
          <w:numId w:val="18"/>
        </w:numPr>
        <w:spacing w:after="160"/>
        <w:rPr>
          <w:lang w:val="en-US"/>
        </w:rPr>
      </w:pPr>
      <w:r w:rsidRPr="00CC545F">
        <w:rPr>
          <w:b/>
          <w:bCs/>
          <w:lang w:val="en-US"/>
        </w:rPr>
        <w:t>No assumed universal checklist:</w:t>
      </w:r>
      <w:r w:rsidRPr="00CC545F">
        <w:rPr>
          <w:lang w:val="en-US"/>
        </w:rPr>
        <w:t xml:space="preserve"> The system must not treat a missing clause or agreement as a confirmed gap unless an applicable requirement has been established.</w:t>
      </w:r>
    </w:p>
    <w:p w14:paraId="252DF0A3" w14:textId="77777777" w:rsidR="00CC545F" w:rsidRPr="00CC545F" w:rsidRDefault="00CC545F" w:rsidP="00CC545F">
      <w:pPr>
        <w:numPr>
          <w:ilvl w:val="0"/>
          <w:numId w:val="18"/>
        </w:numPr>
        <w:spacing w:after="160"/>
        <w:rPr>
          <w:lang w:val="en-US"/>
        </w:rPr>
      </w:pPr>
      <w:r w:rsidRPr="00CC545F">
        <w:rPr>
          <w:b/>
          <w:bCs/>
          <w:lang w:val="en-US"/>
        </w:rPr>
        <w:t>Clear finding categories:</w:t>
      </w:r>
      <w:r w:rsidRPr="00CC545F">
        <w:rPr>
          <w:lang w:val="en-US"/>
        </w:rPr>
        <w:t xml:space="preserve"> Distinguish potential risks, confirmed document gaps, and unresolved questions.</w:t>
      </w:r>
    </w:p>
    <w:p w14:paraId="6E756E36" w14:textId="77777777" w:rsidR="00CC545F" w:rsidRPr="00CC545F" w:rsidRDefault="00CC545F" w:rsidP="00CC545F">
      <w:pPr>
        <w:numPr>
          <w:ilvl w:val="0"/>
          <w:numId w:val="18"/>
        </w:numPr>
        <w:spacing w:after="160"/>
        <w:rPr>
          <w:lang w:val="en-US"/>
        </w:rPr>
      </w:pPr>
      <w:r w:rsidRPr="00CC545F">
        <w:rPr>
          <w:b/>
          <w:bCs/>
          <w:lang w:val="en-US"/>
        </w:rPr>
        <w:t>Transparent uncertainty:</w:t>
      </w:r>
      <w:r w:rsidRPr="00CC545F">
        <w:rPr>
          <w:lang w:val="en-US"/>
        </w:rPr>
        <w:t xml:space="preserve"> If evidence is incomplete, contradictory, outdated, or unavailable, the system must communicate the limitation rather than present an unsupported conclusion.</w:t>
      </w:r>
    </w:p>
    <w:p w14:paraId="2A11F505" w14:textId="77777777" w:rsidR="00CC545F" w:rsidRPr="00CC545F" w:rsidRDefault="00CC545F" w:rsidP="00CC545F">
      <w:pPr>
        <w:numPr>
          <w:ilvl w:val="0"/>
          <w:numId w:val="18"/>
        </w:numPr>
        <w:spacing w:after="160"/>
        <w:rPr>
          <w:lang w:val="en-US"/>
        </w:rPr>
      </w:pPr>
      <w:r w:rsidRPr="00CC545F">
        <w:rPr>
          <w:b/>
          <w:bCs/>
          <w:lang w:val="en-US"/>
        </w:rPr>
        <w:t>Human decision authority:</w:t>
      </w:r>
      <w:r w:rsidRPr="00CC545F">
        <w:rPr>
          <w:lang w:val="en-US"/>
        </w:rPr>
        <w:t xml:space="preserve"> The reviewer retains responsibility for confirming findings and making the final contract decision.</w:t>
      </w:r>
    </w:p>
    <w:p w14:paraId="0DF18DC5" w14:textId="77777777" w:rsidR="00CC545F" w:rsidRPr="00CC545F" w:rsidRDefault="00CC545F" w:rsidP="00CC545F">
      <w:pPr>
        <w:numPr>
          <w:ilvl w:val="0"/>
          <w:numId w:val="18"/>
        </w:numPr>
        <w:spacing w:after="160"/>
        <w:rPr>
          <w:lang w:val="en-US"/>
        </w:rPr>
      </w:pPr>
      <w:r w:rsidRPr="00CC545F">
        <w:rPr>
          <w:b/>
          <w:bCs/>
          <w:lang w:val="en-US"/>
        </w:rPr>
        <w:t>Auditability:</w:t>
      </w:r>
      <w:r w:rsidRPr="00CC545F">
        <w:rPr>
          <w:lang w:val="en-US"/>
        </w:rPr>
        <w:t xml:space="preserve"> Preserve the relevant source evidence, finding, reviewer action, and applicable document version for traceability.</w:t>
      </w:r>
    </w:p>
    <w:p w14:paraId="5BFF5060" w14:textId="4DC24C49" w:rsidR="00CC545F" w:rsidRPr="00CC545F" w:rsidRDefault="00CC545F" w:rsidP="00CC545F">
      <w:pPr>
        <w:numPr>
          <w:ilvl w:val="0"/>
          <w:numId w:val="18"/>
        </w:numPr>
        <w:spacing w:after="160"/>
        <w:rPr>
          <w:lang w:val="en-US"/>
        </w:rPr>
      </w:pPr>
      <w:r w:rsidRPr="00CC545F">
        <w:rPr>
          <w:b/>
          <w:bCs/>
          <w:lang w:val="en-US"/>
        </w:rPr>
        <w:t>Failure transparency:</w:t>
      </w:r>
      <w:r w:rsidRPr="00CC545F">
        <w:rPr>
          <w:lang w:val="en-US"/>
        </w:rPr>
        <w:t xml:space="preserve"> If a document cannot be read, a historical source cannot be accessed, or a required check fails, the system must clearly identify the incomplete check.</w:t>
      </w:r>
    </w:p>
    <w:p w14:paraId="6CD47B11" w14:textId="157C48BE" w:rsidR="000008BC" w:rsidRPr="002C14ED" w:rsidRDefault="00FC50DC" w:rsidP="00AE4317">
      <w:pPr>
        <w:pStyle w:val="Heading1"/>
        <w:spacing w:before="420" w:after="160"/>
      </w:pPr>
      <w:r>
        <w:rPr>
          <w:b/>
          <w:bCs/>
          <w:color w:val="1A1F27"/>
          <w:sz w:val="38"/>
          <w:szCs w:val="38"/>
        </w:rPr>
        <w:t>11. Eval Criteria</w:t>
      </w:r>
    </w:p>
    <w:p w14:paraId="2E823C47" w14:textId="77777777" w:rsidR="000008BC" w:rsidRPr="002C14ED" w:rsidRDefault="00FC50DC" w:rsidP="00AE4317">
      <w:pPr>
        <w:spacing w:after="160"/>
      </w:pPr>
      <w:r>
        <w:t>Eval criteria define whether the AI is ready to launch. This is different from success metrics, which measure business outcomes after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0008BC" w:rsidRPr="002C14ED" w14:paraId="0FE958D2" w14:textId="77777777">
        <w:trPr>
          <w:cantSplit/>
          <w:tblHeader/>
        </w:trPr>
        <w:tc>
          <w:tcPr>
            <w:tcW w:w="2621" w:type="dxa"/>
            <w:shd w:val="clear" w:color="auto" w:fill="1F3A5F"/>
            <w:tcMar>
              <w:top w:w="90" w:type="dxa"/>
              <w:left w:w="130" w:type="dxa"/>
              <w:bottom w:w="90" w:type="dxa"/>
              <w:right w:w="130" w:type="dxa"/>
            </w:tcMar>
          </w:tcPr>
          <w:p w14:paraId="554F486F" w14:textId="77777777" w:rsidR="000008BC" w:rsidRPr="002C14ED" w:rsidRDefault="00FC50DC" w:rsidP="00AE4317">
            <w:r>
              <w:rPr>
                <w:color w:val="FFFFFF"/>
                <w:sz w:val="19"/>
                <w:szCs w:val="19"/>
              </w:rPr>
              <w:t>Eval dimension</w:t>
            </w:r>
          </w:p>
        </w:tc>
        <w:tc>
          <w:tcPr>
            <w:tcW w:w="6739" w:type="dxa"/>
            <w:shd w:val="clear" w:color="auto" w:fill="1F3A5F"/>
            <w:tcMar>
              <w:top w:w="90" w:type="dxa"/>
              <w:left w:w="130" w:type="dxa"/>
              <w:bottom w:w="90" w:type="dxa"/>
              <w:right w:w="130" w:type="dxa"/>
            </w:tcMar>
          </w:tcPr>
          <w:p w14:paraId="5D9A9F97" w14:textId="77777777" w:rsidR="000008BC" w:rsidRPr="002C14ED" w:rsidRDefault="00FC50DC" w:rsidP="00AE4317">
            <w:r>
              <w:rPr>
                <w:color w:val="FFFFFF"/>
                <w:sz w:val="19"/>
                <w:szCs w:val="19"/>
              </w:rPr>
              <w:t>Definition and threshold</w:t>
            </w:r>
          </w:p>
        </w:tc>
      </w:tr>
      <w:tr w:rsidR="000008BC" w:rsidRPr="002C14ED" w14:paraId="398DE97B" w14:textId="77777777">
        <w:trPr>
          <w:cantSplit/>
        </w:trPr>
        <w:tc>
          <w:tcPr>
            <w:tcW w:w="2621" w:type="dxa"/>
            <w:shd w:val="clear" w:color="auto" w:fill="F3F5F8"/>
            <w:tcMar>
              <w:top w:w="90" w:type="dxa"/>
              <w:left w:w="130" w:type="dxa"/>
              <w:bottom w:w="90" w:type="dxa"/>
              <w:right w:w="130" w:type="dxa"/>
            </w:tcMar>
          </w:tcPr>
          <w:p w14:paraId="06013886" w14:textId="4BEFD113" w:rsidR="000008BC" w:rsidRPr="002C14ED" w:rsidRDefault="0066626D" w:rsidP="00AE4317">
            <w:r w:rsidRPr="0066626D">
              <w:rPr>
                <w:b/>
                <w:bCs/>
                <w:color w:val="14181E"/>
                <w:sz w:val="19"/>
                <w:szCs w:val="19"/>
              </w:rPr>
              <w:t>1. Material-risk recall</w:t>
            </w:r>
          </w:p>
        </w:tc>
        <w:tc>
          <w:tcPr>
            <w:tcW w:w="6739" w:type="dxa"/>
            <w:shd w:val="clear" w:color="auto" w:fill="F3F5F8"/>
            <w:tcMar>
              <w:top w:w="90" w:type="dxa"/>
              <w:left w:w="130" w:type="dxa"/>
              <w:bottom w:w="90" w:type="dxa"/>
              <w:right w:w="130" w:type="dxa"/>
            </w:tcMar>
          </w:tcPr>
          <w:p w14:paraId="77E2240C" w14:textId="0FF6AEA1" w:rsidR="000008BC" w:rsidRPr="002C14ED" w:rsidRDefault="00854332" w:rsidP="00AE4317">
            <w:r w:rsidRPr="00854332">
              <w:rPr>
                <w:sz w:val="19"/>
                <w:szCs w:val="19"/>
              </w:rPr>
              <w:t>Measures the percentage of known material risks in the evaluation dataset that the system correctly identifies. Initial target: at least 90% recall on the labelled test set, with separate analysis of critical risks.</w:t>
            </w:r>
          </w:p>
        </w:tc>
      </w:tr>
      <w:tr w:rsidR="000008BC" w:rsidRPr="002C14ED" w14:paraId="2C8C668B" w14:textId="77777777">
        <w:trPr>
          <w:cantSplit/>
        </w:trPr>
        <w:tc>
          <w:tcPr>
            <w:tcW w:w="2621" w:type="dxa"/>
            <w:shd w:val="clear" w:color="auto" w:fill="FFFFFF"/>
            <w:tcMar>
              <w:top w:w="90" w:type="dxa"/>
              <w:left w:w="130" w:type="dxa"/>
              <w:bottom w:w="90" w:type="dxa"/>
              <w:right w:w="130" w:type="dxa"/>
            </w:tcMar>
          </w:tcPr>
          <w:p w14:paraId="1442D699" w14:textId="6889E353" w:rsidR="000008BC" w:rsidRPr="002C14ED" w:rsidRDefault="00854332" w:rsidP="00AE4317">
            <w:r w:rsidRPr="00854332">
              <w:rPr>
                <w:b/>
                <w:bCs/>
                <w:color w:val="14181E"/>
                <w:sz w:val="19"/>
                <w:szCs w:val="19"/>
              </w:rPr>
              <w:t>2. Evidence accuracy and traceability</w:t>
            </w:r>
          </w:p>
        </w:tc>
        <w:tc>
          <w:tcPr>
            <w:tcW w:w="6739" w:type="dxa"/>
            <w:shd w:val="clear" w:color="auto" w:fill="FFFFFF"/>
            <w:tcMar>
              <w:top w:w="90" w:type="dxa"/>
              <w:left w:w="130" w:type="dxa"/>
              <w:bottom w:w="90" w:type="dxa"/>
              <w:right w:w="130" w:type="dxa"/>
            </w:tcMar>
          </w:tcPr>
          <w:p w14:paraId="632F66EC" w14:textId="410ED22E" w:rsidR="000008BC" w:rsidRPr="002C14ED" w:rsidRDefault="00B84D03" w:rsidP="00AE4317">
            <w:r w:rsidRPr="00C90A32">
              <w:rPr>
                <w:sz w:val="19"/>
                <w:szCs w:val="19"/>
              </w:rPr>
              <w:t>Measures whether findings correctly quote or reference the relevant contract clause and supporting source. Initial target: at least 95% of evaluated findings have correct, traceable supporting evidence.</w:t>
            </w:r>
          </w:p>
        </w:tc>
      </w:tr>
      <w:tr w:rsidR="000008BC" w:rsidRPr="002C14ED" w14:paraId="329848B1" w14:textId="77777777">
        <w:trPr>
          <w:cantSplit/>
        </w:trPr>
        <w:tc>
          <w:tcPr>
            <w:tcW w:w="2621" w:type="dxa"/>
            <w:shd w:val="clear" w:color="auto" w:fill="F3F5F8"/>
            <w:tcMar>
              <w:top w:w="90" w:type="dxa"/>
              <w:left w:w="130" w:type="dxa"/>
              <w:bottom w:w="90" w:type="dxa"/>
              <w:right w:w="130" w:type="dxa"/>
            </w:tcMar>
          </w:tcPr>
          <w:p w14:paraId="2146B12C" w14:textId="43E8D5D2" w:rsidR="000008BC" w:rsidRPr="002C14ED" w:rsidRDefault="00BE7B79" w:rsidP="00AE4317">
            <w:r w:rsidRPr="00BE7B79">
              <w:rPr>
                <w:b/>
                <w:bCs/>
                <w:color w:val="14181E"/>
                <w:sz w:val="19"/>
                <w:szCs w:val="19"/>
              </w:rPr>
              <w:t>3. Risk classification and severity</w:t>
            </w:r>
          </w:p>
        </w:tc>
        <w:tc>
          <w:tcPr>
            <w:tcW w:w="6739" w:type="dxa"/>
            <w:shd w:val="clear" w:color="auto" w:fill="F3F5F8"/>
            <w:tcMar>
              <w:top w:w="90" w:type="dxa"/>
              <w:left w:w="130" w:type="dxa"/>
              <w:bottom w:w="90" w:type="dxa"/>
              <w:right w:w="130" w:type="dxa"/>
            </w:tcMar>
          </w:tcPr>
          <w:p w14:paraId="3007B42F" w14:textId="0963C87A" w:rsidR="000008BC" w:rsidRPr="002C14ED" w:rsidRDefault="00B440A1" w:rsidP="00AE4317">
            <w:r w:rsidRPr="00B440A1">
              <w:rPr>
                <w:sz w:val="19"/>
                <w:szCs w:val="19"/>
              </w:rPr>
              <w:t>Measures whether identified risks are assigned the correct category and an appropriate severity level. Initial target: at least 85% agreement with the agreed reference labels, with critical-risk misclassification reviewed separately.</w:t>
            </w:r>
          </w:p>
        </w:tc>
      </w:tr>
      <w:tr w:rsidR="000008BC" w:rsidRPr="002C14ED" w14:paraId="53168790" w14:textId="77777777">
        <w:trPr>
          <w:cantSplit/>
        </w:trPr>
        <w:tc>
          <w:tcPr>
            <w:tcW w:w="2621" w:type="dxa"/>
            <w:shd w:val="clear" w:color="auto" w:fill="FFFFFF"/>
            <w:tcMar>
              <w:top w:w="90" w:type="dxa"/>
              <w:left w:w="130" w:type="dxa"/>
              <w:bottom w:w="90" w:type="dxa"/>
              <w:right w:w="130" w:type="dxa"/>
            </w:tcMar>
          </w:tcPr>
          <w:p w14:paraId="17296B12" w14:textId="04800102" w:rsidR="000008BC" w:rsidRPr="002C14ED" w:rsidRDefault="00622C0E" w:rsidP="00AE4317">
            <w:r w:rsidRPr="00622C0E">
              <w:rPr>
                <w:b/>
                <w:bCs/>
                <w:color w:val="14181E"/>
                <w:sz w:val="19"/>
                <w:szCs w:val="19"/>
              </w:rPr>
              <w:t>4. Historical commitment conflict detection</w:t>
            </w:r>
          </w:p>
        </w:tc>
        <w:tc>
          <w:tcPr>
            <w:tcW w:w="6739" w:type="dxa"/>
            <w:shd w:val="clear" w:color="auto" w:fill="FFFFFF"/>
            <w:tcMar>
              <w:top w:w="90" w:type="dxa"/>
              <w:left w:w="130" w:type="dxa"/>
              <w:bottom w:w="90" w:type="dxa"/>
              <w:right w:w="130" w:type="dxa"/>
            </w:tcMar>
          </w:tcPr>
          <w:p w14:paraId="2AFD50EE" w14:textId="1E136983" w:rsidR="000008BC" w:rsidRPr="002C14ED" w:rsidRDefault="00305622" w:rsidP="00AE4317">
            <w:r w:rsidRPr="00305622">
              <w:rPr>
                <w:sz w:val="19"/>
                <w:szCs w:val="19"/>
              </w:rPr>
              <w:t>Measures whether the system retrieves relevant prior commitments and correctly identifies potential conflicts without treating drafts or superseded agreements as active commitments. Initial target: at least 90% recall on labelled conflict cases.</w:t>
            </w:r>
          </w:p>
        </w:tc>
      </w:tr>
      <w:tr w:rsidR="000008BC" w:rsidRPr="002C14ED" w14:paraId="404406A2" w14:textId="77777777">
        <w:trPr>
          <w:cantSplit/>
        </w:trPr>
        <w:tc>
          <w:tcPr>
            <w:tcW w:w="2621" w:type="dxa"/>
            <w:shd w:val="clear" w:color="auto" w:fill="F3F5F8"/>
            <w:tcMar>
              <w:top w:w="90" w:type="dxa"/>
              <w:left w:w="130" w:type="dxa"/>
              <w:bottom w:w="90" w:type="dxa"/>
              <w:right w:w="130" w:type="dxa"/>
            </w:tcMar>
          </w:tcPr>
          <w:p w14:paraId="225B75A2" w14:textId="69AA1573" w:rsidR="000008BC" w:rsidRPr="002C14ED" w:rsidRDefault="00305622" w:rsidP="00AE4317">
            <w:r w:rsidRPr="00305622">
              <w:rPr>
                <w:b/>
                <w:bCs/>
                <w:color w:val="14181E"/>
                <w:sz w:val="19"/>
                <w:szCs w:val="19"/>
              </w:rPr>
              <w:lastRenderedPageBreak/>
              <w:t>5. False-positive rate</w:t>
            </w:r>
          </w:p>
        </w:tc>
        <w:tc>
          <w:tcPr>
            <w:tcW w:w="6739" w:type="dxa"/>
            <w:shd w:val="clear" w:color="auto" w:fill="F3F5F8"/>
            <w:tcMar>
              <w:top w:w="90" w:type="dxa"/>
              <w:left w:w="130" w:type="dxa"/>
              <w:bottom w:w="90" w:type="dxa"/>
              <w:right w:w="130" w:type="dxa"/>
            </w:tcMar>
          </w:tcPr>
          <w:p w14:paraId="29BC84EB" w14:textId="6F678180" w:rsidR="000008BC" w:rsidRPr="002C14ED" w:rsidRDefault="007D3B3B" w:rsidP="00AE4317">
            <w:r w:rsidRPr="007D3B3B">
              <w:rPr>
                <w:sz w:val="19"/>
                <w:szCs w:val="19"/>
              </w:rPr>
              <w:t>Measures the proportion of non-risky or acceptable clauses incorrectly flagged as risks. Initial target: no more than 20% false positives on the labelled evaluation set, subject to stakeholder validation.</w:t>
            </w:r>
          </w:p>
        </w:tc>
      </w:tr>
      <w:tr w:rsidR="000008BC" w:rsidRPr="002C14ED" w14:paraId="4DBF7982" w14:textId="77777777">
        <w:trPr>
          <w:cantSplit/>
        </w:trPr>
        <w:tc>
          <w:tcPr>
            <w:tcW w:w="2621" w:type="dxa"/>
            <w:shd w:val="clear" w:color="auto" w:fill="FFFFFF"/>
            <w:tcMar>
              <w:top w:w="90" w:type="dxa"/>
              <w:left w:w="130" w:type="dxa"/>
              <w:bottom w:w="90" w:type="dxa"/>
              <w:right w:w="130" w:type="dxa"/>
            </w:tcMar>
          </w:tcPr>
          <w:p w14:paraId="0CBF57D6" w14:textId="77B3CDD1" w:rsidR="000008BC" w:rsidRPr="002C14ED" w:rsidRDefault="00064F45" w:rsidP="00AE4317">
            <w:r w:rsidRPr="00064F45">
              <w:rPr>
                <w:b/>
                <w:bCs/>
                <w:color w:val="14181E"/>
                <w:sz w:val="19"/>
                <w:szCs w:val="19"/>
              </w:rPr>
              <w:t>6. Completeness and uncertainty handling</w:t>
            </w:r>
          </w:p>
        </w:tc>
        <w:tc>
          <w:tcPr>
            <w:tcW w:w="6739" w:type="dxa"/>
            <w:shd w:val="clear" w:color="auto" w:fill="FFFFFF"/>
            <w:tcMar>
              <w:top w:w="90" w:type="dxa"/>
              <w:left w:w="130" w:type="dxa"/>
              <w:bottom w:w="90" w:type="dxa"/>
              <w:right w:w="130" w:type="dxa"/>
            </w:tcMar>
          </w:tcPr>
          <w:p w14:paraId="23995E32" w14:textId="77C767B1" w:rsidR="000008BC" w:rsidRPr="002C14ED" w:rsidRDefault="001B5237" w:rsidP="00AE4317">
            <w:r w:rsidRPr="001B5237">
              <w:rPr>
                <w:sz w:val="19"/>
                <w:szCs w:val="19"/>
              </w:rPr>
              <w:t>Measures whether missing documents, ambiguous clauses, failed checks, and insufficient evidence are correctly flagged. Initial target: at least 95% of predefined incomplete or ambiguous test cases are appropriately flagged.</w:t>
            </w:r>
          </w:p>
        </w:tc>
      </w:tr>
      <w:tr w:rsidR="000008BC" w:rsidRPr="002C14ED" w14:paraId="164BAD75" w14:textId="77777777">
        <w:trPr>
          <w:cantSplit/>
        </w:trPr>
        <w:tc>
          <w:tcPr>
            <w:tcW w:w="2621" w:type="dxa"/>
            <w:shd w:val="clear" w:color="auto" w:fill="F3F5F8"/>
            <w:tcMar>
              <w:top w:w="90" w:type="dxa"/>
              <w:left w:w="130" w:type="dxa"/>
              <w:bottom w:w="90" w:type="dxa"/>
              <w:right w:w="130" w:type="dxa"/>
            </w:tcMar>
          </w:tcPr>
          <w:p w14:paraId="45A545CB" w14:textId="3D2500E8" w:rsidR="000008BC" w:rsidRPr="002C14ED" w:rsidRDefault="002424CC" w:rsidP="00AE4317">
            <w:r w:rsidRPr="002424CC">
              <w:rPr>
                <w:b/>
                <w:bCs/>
                <w:color w:val="14181E"/>
                <w:sz w:val="19"/>
                <w:szCs w:val="19"/>
              </w:rPr>
              <w:t>7. Processing performance and reliability</w:t>
            </w:r>
          </w:p>
        </w:tc>
        <w:tc>
          <w:tcPr>
            <w:tcW w:w="6739" w:type="dxa"/>
            <w:shd w:val="clear" w:color="auto" w:fill="F3F5F8"/>
            <w:tcMar>
              <w:top w:w="90" w:type="dxa"/>
              <w:left w:w="130" w:type="dxa"/>
              <w:bottom w:w="90" w:type="dxa"/>
              <w:right w:w="130" w:type="dxa"/>
            </w:tcMar>
          </w:tcPr>
          <w:p w14:paraId="70736737" w14:textId="55CE68E2" w:rsidR="000008BC" w:rsidRPr="002C14ED" w:rsidRDefault="000A5FDC" w:rsidP="00AE4317">
            <w:r w:rsidRPr="000A5FDC">
              <w:rPr>
                <w:sz w:val="19"/>
                <w:szCs w:val="19"/>
              </w:rPr>
              <w:t>Measures end-to-end AI processing time and the handling of unsupported files, extraction failures, and retrieval errors. Initial target: a first-pass report within five minutes for a typical supported contract, with failures clearly reported and incomplete reviews never presented as clean reviews.</w:t>
            </w:r>
          </w:p>
        </w:tc>
      </w:tr>
    </w:tbl>
    <w:p w14:paraId="704A1A5F" w14:textId="41D74E2F" w:rsidR="000008BC" w:rsidRPr="002C14ED" w:rsidRDefault="00DA0D88" w:rsidP="00AE4317">
      <w:pPr>
        <w:pStyle w:val="Heading1"/>
        <w:spacing w:before="420" w:after="160"/>
      </w:pPr>
      <w:r>
        <w:rPr>
          <w:b/>
          <w:bCs/>
          <w:color w:val="1A1F27"/>
          <w:sz w:val="38"/>
          <w:szCs w:val="38"/>
        </w:rPr>
        <w:br/>
      </w:r>
      <w:r>
        <w:rPr>
          <w:b/>
          <w:bCs/>
          <w:color w:val="1A1F27"/>
          <w:sz w:val="38"/>
          <w:szCs w:val="38"/>
        </w:rPr>
        <w:br/>
      </w:r>
      <w:r>
        <w:rPr>
          <w:b/>
          <w:bCs/>
          <w:color w:val="1A1F27"/>
          <w:sz w:val="38"/>
          <w:szCs w:val="38"/>
        </w:rPr>
        <w:br/>
        <w:t>12. Success Metrics</w:t>
      </w:r>
      <w:r>
        <w:rPr>
          <w:b/>
          <w:bCs/>
          <w:color w:val="1A1F27"/>
          <w:sz w:val="38"/>
          <w:szCs w:val="38"/>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370"/>
        <w:gridCol w:w="3931"/>
      </w:tblGrid>
      <w:tr w:rsidR="000008BC" w:rsidRPr="002C14ED" w14:paraId="1D5CFF30" w14:textId="77777777">
        <w:trPr>
          <w:cantSplit/>
          <w:tblHeader/>
        </w:trPr>
        <w:tc>
          <w:tcPr>
            <w:tcW w:w="2059" w:type="dxa"/>
            <w:shd w:val="clear" w:color="auto" w:fill="1F3A5F"/>
            <w:tcMar>
              <w:top w:w="90" w:type="dxa"/>
              <w:left w:w="130" w:type="dxa"/>
              <w:bottom w:w="90" w:type="dxa"/>
              <w:right w:w="130" w:type="dxa"/>
            </w:tcMar>
          </w:tcPr>
          <w:p w14:paraId="65E2A98B" w14:textId="77777777" w:rsidR="000008BC" w:rsidRPr="002C14ED" w:rsidRDefault="00FC50DC" w:rsidP="00AE4317">
            <w:r>
              <w:rPr>
                <w:color w:val="FFFFFF"/>
                <w:sz w:val="19"/>
                <w:szCs w:val="19"/>
              </w:rPr>
              <w:t>Layer</w:t>
            </w:r>
          </w:p>
        </w:tc>
        <w:tc>
          <w:tcPr>
            <w:tcW w:w="3370" w:type="dxa"/>
            <w:shd w:val="clear" w:color="auto" w:fill="1F3A5F"/>
            <w:tcMar>
              <w:top w:w="90" w:type="dxa"/>
              <w:left w:w="130" w:type="dxa"/>
              <w:bottom w:w="90" w:type="dxa"/>
              <w:right w:w="130" w:type="dxa"/>
            </w:tcMar>
          </w:tcPr>
          <w:p w14:paraId="438F1D13" w14:textId="77777777" w:rsidR="000008BC" w:rsidRPr="002C14ED" w:rsidRDefault="00FC50DC" w:rsidP="00AE4317">
            <w:r>
              <w:rPr>
                <w:color w:val="FFFFFF"/>
                <w:sz w:val="19"/>
                <w:szCs w:val="19"/>
              </w:rPr>
              <w:t>Metric</w:t>
            </w:r>
          </w:p>
        </w:tc>
        <w:tc>
          <w:tcPr>
            <w:tcW w:w="3931" w:type="dxa"/>
            <w:shd w:val="clear" w:color="auto" w:fill="1F3A5F"/>
            <w:tcMar>
              <w:top w:w="90" w:type="dxa"/>
              <w:left w:w="130" w:type="dxa"/>
              <w:bottom w:w="90" w:type="dxa"/>
              <w:right w:w="130" w:type="dxa"/>
            </w:tcMar>
          </w:tcPr>
          <w:p w14:paraId="645B4B1A" w14:textId="77777777" w:rsidR="000008BC" w:rsidRPr="002C14ED" w:rsidRDefault="00FC50DC" w:rsidP="00AE4317">
            <w:r>
              <w:rPr>
                <w:color w:val="FFFFFF"/>
                <w:sz w:val="19"/>
                <w:szCs w:val="19"/>
              </w:rPr>
              <w:t>Target / threshold</w:t>
            </w:r>
          </w:p>
        </w:tc>
      </w:tr>
      <w:tr w:rsidR="000008BC" w:rsidRPr="002C14ED" w14:paraId="18B95FBA" w14:textId="77777777">
        <w:trPr>
          <w:cantSplit/>
        </w:trPr>
        <w:tc>
          <w:tcPr>
            <w:tcW w:w="2059" w:type="dxa"/>
            <w:shd w:val="clear" w:color="auto" w:fill="F3F5F8"/>
            <w:tcMar>
              <w:top w:w="90" w:type="dxa"/>
              <w:left w:w="130" w:type="dxa"/>
              <w:bottom w:w="90" w:type="dxa"/>
              <w:right w:w="130" w:type="dxa"/>
            </w:tcMar>
          </w:tcPr>
          <w:p w14:paraId="13B686A4" w14:textId="46468D31" w:rsidR="000008BC" w:rsidRPr="002C14ED" w:rsidRDefault="00541A40" w:rsidP="00AE4317">
            <w:r w:rsidRPr="00541A40">
              <w:rPr>
                <w:b/>
                <w:bCs/>
                <w:color w:val="14181E"/>
                <w:sz w:val="19"/>
                <w:szCs w:val="19"/>
              </w:rPr>
              <w:t>North Star</w:t>
            </w:r>
          </w:p>
        </w:tc>
        <w:tc>
          <w:tcPr>
            <w:tcW w:w="3370" w:type="dxa"/>
            <w:shd w:val="clear" w:color="auto" w:fill="F3F5F8"/>
            <w:tcMar>
              <w:top w:w="90" w:type="dxa"/>
              <w:left w:w="130" w:type="dxa"/>
              <w:bottom w:w="90" w:type="dxa"/>
              <w:right w:w="130" w:type="dxa"/>
            </w:tcMar>
          </w:tcPr>
          <w:p w14:paraId="5C580FE0" w14:textId="1028EF3C" w:rsidR="000008BC" w:rsidRPr="00F312B3" w:rsidRDefault="00E11054" w:rsidP="00AE4317">
            <w:pPr>
              <w:rPr>
                <w:sz w:val="19"/>
                <w:szCs w:val="19"/>
                <w:lang w:val="en-US"/>
              </w:rPr>
            </w:pPr>
            <w:r w:rsidRPr="00E11054">
              <w:rPr>
                <w:sz w:val="19"/>
                <w:szCs w:val="19"/>
                <w:lang w:val="en-US"/>
              </w:rPr>
              <w:t>Time required for a contract reviewer to complete a review</w:t>
            </w:r>
          </w:p>
        </w:tc>
        <w:tc>
          <w:tcPr>
            <w:tcW w:w="3931" w:type="dxa"/>
            <w:shd w:val="clear" w:color="auto" w:fill="F3F5F8"/>
            <w:tcMar>
              <w:top w:w="90" w:type="dxa"/>
              <w:left w:w="130" w:type="dxa"/>
              <w:bottom w:w="90" w:type="dxa"/>
              <w:right w:w="130" w:type="dxa"/>
            </w:tcMar>
          </w:tcPr>
          <w:p w14:paraId="43E3CA2E" w14:textId="77777777" w:rsidR="0073355F" w:rsidRPr="0073355F" w:rsidRDefault="0073355F" w:rsidP="0073355F">
            <w:pPr>
              <w:rPr>
                <w:sz w:val="19"/>
                <w:szCs w:val="19"/>
                <w:lang w:val="en-US"/>
              </w:rPr>
            </w:pPr>
            <w:r w:rsidRPr="0073355F">
              <w:rPr>
                <w:sz w:val="19"/>
                <w:szCs w:val="19"/>
                <w:lang w:val="en-US"/>
              </w:rPr>
              <w:t xml:space="preserve">Target a 50% reduction in median human review effort per contract compared with the baseline established during stakeholder discovery. Measure standard and complex contracts </w:t>
            </w:r>
            <w:proofErr w:type="gramStart"/>
            <w:r w:rsidRPr="0073355F">
              <w:rPr>
                <w:sz w:val="19"/>
                <w:szCs w:val="19"/>
                <w:lang w:val="en-US"/>
              </w:rPr>
              <w:t>separately, and</w:t>
            </w:r>
            <w:proofErr w:type="gramEnd"/>
            <w:r w:rsidRPr="0073355F">
              <w:rPr>
                <w:sz w:val="19"/>
                <w:szCs w:val="19"/>
                <w:lang w:val="en-US"/>
              </w:rPr>
              <w:t xml:space="preserve"> validate the target through pilot testing without compromising review quality. Track elapsed queue turnaround time as a separate metric.</w:t>
            </w:r>
          </w:p>
          <w:p w14:paraId="3965FD76" w14:textId="03D600A7" w:rsidR="000008BC" w:rsidRPr="002C14ED" w:rsidRDefault="000008BC" w:rsidP="00AE4317"/>
        </w:tc>
      </w:tr>
      <w:tr w:rsidR="000008BC" w:rsidRPr="002C14ED" w14:paraId="3ED00DE9" w14:textId="77777777">
        <w:trPr>
          <w:cantSplit/>
        </w:trPr>
        <w:tc>
          <w:tcPr>
            <w:tcW w:w="2059" w:type="dxa"/>
            <w:shd w:val="clear" w:color="auto" w:fill="FFFFFF"/>
            <w:tcMar>
              <w:top w:w="90" w:type="dxa"/>
              <w:left w:w="130" w:type="dxa"/>
              <w:bottom w:w="90" w:type="dxa"/>
              <w:right w:w="130" w:type="dxa"/>
            </w:tcMar>
          </w:tcPr>
          <w:p w14:paraId="1A9A1D77" w14:textId="641FE306" w:rsidR="000008BC" w:rsidRPr="002C14ED" w:rsidRDefault="00E07762" w:rsidP="00AE4317">
            <w:r w:rsidRPr="00E07762">
              <w:rPr>
                <w:b/>
                <w:bCs/>
                <w:color w:val="14181E"/>
                <w:sz w:val="19"/>
                <w:szCs w:val="19"/>
              </w:rPr>
              <w:t>Output (shallow)</w:t>
            </w:r>
          </w:p>
        </w:tc>
        <w:tc>
          <w:tcPr>
            <w:tcW w:w="3370" w:type="dxa"/>
            <w:shd w:val="clear" w:color="auto" w:fill="FFFFFF"/>
            <w:tcMar>
              <w:top w:w="90" w:type="dxa"/>
              <w:left w:w="130" w:type="dxa"/>
              <w:bottom w:w="90" w:type="dxa"/>
              <w:right w:w="130" w:type="dxa"/>
            </w:tcMar>
          </w:tcPr>
          <w:p w14:paraId="25692F3B" w14:textId="2F3E0DF9" w:rsidR="000008BC" w:rsidRPr="002C14ED" w:rsidRDefault="009B4AE8" w:rsidP="00AE4317">
            <w:r w:rsidRPr="009B4AE8">
              <w:rPr>
                <w:sz w:val="19"/>
                <w:szCs w:val="19"/>
              </w:rPr>
              <w:t>First-pass review report generation time</w:t>
            </w:r>
          </w:p>
        </w:tc>
        <w:tc>
          <w:tcPr>
            <w:tcW w:w="3931" w:type="dxa"/>
            <w:shd w:val="clear" w:color="auto" w:fill="FFFFFF"/>
            <w:tcMar>
              <w:top w:w="90" w:type="dxa"/>
              <w:left w:w="130" w:type="dxa"/>
              <w:bottom w:w="90" w:type="dxa"/>
              <w:right w:w="130" w:type="dxa"/>
            </w:tcMar>
          </w:tcPr>
          <w:p w14:paraId="4F45AB79" w14:textId="4C8C5916" w:rsidR="000008BC" w:rsidRPr="002C14ED" w:rsidRDefault="00BD5882" w:rsidP="00AE4317">
            <w:r w:rsidRPr="00BD5882">
              <w:rPr>
                <w:sz w:val="19"/>
                <w:szCs w:val="19"/>
              </w:rPr>
              <w:t>Target a first-pass report within 5 minutes for a typical supported contract. Measure AI processing time separately from human review time.</w:t>
            </w:r>
          </w:p>
        </w:tc>
      </w:tr>
      <w:tr w:rsidR="000008BC" w:rsidRPr="002C14ED" w14:paraId="0E718FC8" w14:textId="77777777">
        <w:trPr>
          <w:cantSplit/>
        </w:trPr>
        <w:tc>
          <w:tcPr>
            <w:tcW w:w="2059" w:type="dxa"/>
            <w:shd w:val="clear" w:color="auto" w:fill="F3F5F8"/>
            <w:tcMar>
              <w:top w:w="90" w:type="dxa"/>
              <w:left w:w="130" w:type="dxa"/>
              <w:bottom w:w="90" w:type="dxa"/>
              <w:right w:w="130" w:type="dxa"/>
            </w:tcMar>
          </w:tcPr>
          <w:p w14:paraId="4EB26C06" w14:textId="63EFEBB5" w:rsidR="000008BC" w:rsidRPr="002C14ED" w:rsidRDefault="00081816" w:rsidP="00AE4317">
            <w:r w:rsidRPr="00081816">
              <w:rPr>
                <w:b/>
                <w:bCs/>
                <w:color w:val="14181E"/>
                <w:sz w:val="19"/>
                <w:szCs w:val="19"/>
              </w:rPr>
              <w:t>Output (shallow)</w:t>
            </w:r>
          </w:p>
        </w:tc>
        <w:tc>
          <w:tcPr>
            <w:tcW w:w="3370" w:type="dxa"/>
            <w:shd w:val="clear" w:color="auto" w:fill="F3F5F8"/>
            <w:tcMar>
              <w:top w:w="90" w:type="dxa"/>
              <w:left w:w="130" w:type="dxa"/>
              <w:bottom w:w="90" w:type="dxa"/>
              <w:right w:w="130" w:type="dxa"/>
            </w:tcMar>
          </w:tcPr>
          <w:p w14:paraId="2DE70DDA" w14:textId="7ADA383A" w:rsidR="000008BC" w:rsidRPr="002C14ED" w:rsidRDefault="008B347C" w:rsidP="00AE4317">
            <w:r w:rsidRPr="008B347C">
              <w:rPr>
                <w:sz w:val="19"/>
                <w:szCs w:val="19"/>
              </w:rPr>
              <w:t>Review coverage</w:t>
            </w:r>
          </w:p>
        </w:tc>
        <w:tc>
          <w:tcPr>
            <w:tcW w:w="3931" w:type="dxa"/>
            <w:shd w:val="clear" w:color="auto" w:fill="F3F5F8"/>
            <w:tcMar>
              <w:top w:w="90" w:type="dxa"/>
              <w:left w:w="130" w:type="dxa"/>
              <w:bottom w:w="90" w:type="dxa"/>
              <w:right w:w="130" w:type="dxa"/>
            </w:tcMar>
          </w:tcPr>
          <w:p w14:paraId="140B3EB6" w14:textId="67396F92" w:rsidR="000008BC" w:rsidRPr="002C14ED" w:rsidRDefault="00C27CFF" w:rsidP="00AE4317">
            <w:r w:rsidRPr="00C27CFF">
              <w:rPr>
                <w:sz w:val="19"/>
                <w:szCs w:val="19"/>
              </w:rPr>
              <w:t>Target 100% of configured review checks to have an explicit status: completed, flagged, or incomplete. Do not treat missing evidence as a passed check.</w:t>
            </w:r>
          </w:p>
        </w:tc>
      </w:tr>
      <w:tr w:rsidR="000008BC" w:rsidRPr="002C14ED" w14:paraId="2C09597F" w14:textId="77777777">
        <w:trPr>
          <w:cantSplit/>
        </w:trPr>
        <w:tc>
          <w:tcPr>
            <w:tcW w:w="2059" w:type="dxa"/>
            <w:shd w:val="clear" w:color="auto" w:fill="FFFFFF"/>
            <w:tcMar>
              <w:top w:w="90" w:type="dxa"/>
              <w:left w:w="130" w:type="dxa"/>
              <w:bottom w:w="90" w:type="dxa"/>
              <w:right w:w="130" w:type="dxa"/>
            </w:tcMar>
          </w:tcPr>
          <w:p w14:paraId="35A59FF5" w14:textId="2F4CDA93" w:rsidR="000008BC" w:rsidRPr="002C14ED" w:rsidRDefault="009A7754" w:rsidP="00AE4317">
            <w:r w:rsidRPr="009A7754">
              <w:rPr>
                <w:b/>
                <w:bCs/>
                <w:color w:val="14181E"/>
                <w:sz w:val="19"/>
                <w:szCs w:val="19"/>
              </w:rPr>
              <w:t>Trust signal (AI-specific)</w:t>
            </w:r>
          </w:p>
        </w:tc>
        <w:tc>
          <w:tcPr>
            <w:tcW w:w="3370" w:type="dxa"/>
            <w:shd w:val="clear" w:color="auto" w:fill="FFFFFF"/>
            <w:tcMar>
              <w:top w:w="90" w:type="dxa"/>
              <w:left w:w="130" w:type="dxa"/>
              <w:bottom w:w="90" w:type="dxa"/>
              <w:right w:w="130" w:type="dxa"/>
            </w:tcMar>
          </w:tcPr>
          <w:p w14:paraId="2DF64B9A" w14:textId="2835404C" w:rsidR="000008BC" w:rsidRPr="002C14ED" w:rsidRDefault="005C48DA" w:rsidP="00AE4317">
            <w:r w:rsidRPr="005C48DA">
              <w:rPr>
                <w:sz w:val="19"/>
                <w:szCs w:val="19"/>
              </w:rPr>
              <w:t>Reviewer acceptance of AI findings</w:t>
            </w:r>
          </w:p>
        </w:tc>
        <w:tc>
          <w:tcPr>
            <w:tcW w:w="3931" w:type="dxa"/>
            <w:shd w:val="clear" w:color="auto" w:fill="FFFFFF"/>
            <w:tcMar>
              <w:top w:w="90" w:type="dxa"/>
              <w:left w:w="130" w:type="dxa"/>
              <w:bottom w:w="90" w:type="dxa"/>
              <w:right w:w="130" w:type="dxa"/>
            </w:tcMar>
          </w:tcPr>
          <w:p w14:paraId="5CBF255D" w14:textId="1643A584" w:rsidR="000008BC" w:rsidRPr="002C14ED" w:rsidRDefault="00ED4795" w:rsidP="00AE4317">
            <w:r w:rsidRPr="00ED4795">
              <w:rPr>
                <w:sz w:val="19"/>
                <w:szCs w:val="19"/>
              </w:rPr>
              <w:t>Establish the baseline during pilot testing, then target at least 80% of AI findings as confirmed or accepted by reviewers, measured on a representative sample. Track confirmed findings separately from dismissed and unresolved findings.</w:t>
            </w:r>
          </w:p>
        </w:tc>
      </w:tr>
      <w:tr w:rsidR="000008BC" w:rsidRPr="002C14ED" w14:paraId="19510739" w14:textId="77777777">
        <w:trPr>
          <w:cantSplit/>
        </w:trPr>
        <w:tc>
          <w:tcPr>
            <w:tcW w:w="2059" w:type="dxa"/>
            <w:shd w:val="clear" w:color="auto" w:fill="F3F5F8"/>
            <w:tcMar>
              <w:top w:w="90" w:type="dxa"/>
              <w:left w:w="130" w:type="dxa"/>
              <w:bottom w:w="90" w:type="dxa"/>
              <w:right w:w="130" w:type="dxa"/>
            </w:tcMar>
          </w:tcPr>
          <w:p w14:paraId="7DBB2883" w14:textId="2DD106E0" w:rsidR="000008BC" w:rsidRPr="002C14ED" w:rsidRDefault="00422161" w:rsidP="00AE4317">
            <w:r w:rsidRPr="00422161">
              <w:rPr>
                <w:b/>
                <w:bCs/>
                <w:color w:val="14181E"/>
                <w:sz w:val="19"/>
                <w:szCs w:val="19"/>
              </w:rPr>
              <w:lastRenderedPageBreak/>
              <w:t>Guardrail metric (AI-specific)</w:t>
            </w:r>
          </w:p>
        </w:tc>
        <w:tc>
          <w:tcPr>
            <w:tcW w:w="3370" w:type="dxa"/>
            <w:shd w:val="clear" w:color="auto" w:fill="F3F5F8"/>
            <w:tcMar>
              <w:top w:w="90" w:type="dxa"/>
              <w:left w:w="130" w:type="dxa"/>
              <w:bottom w:w="90" w:type="dxa"/>
              <w:right w:w="130" w:type="dxa"/>
            </w:tcMar>
          </w:tcPr>
          <w:p w14:paraId="100E1F75" w14:textId="2B5D8BA2" w:rsidR="000008BC" w:rsidRPr="002C14ED" w:rsidRDefault="00314666" w:rsidP="00AE4317">
            <w:r w:rsidRPr="00314666">
              <w:rPr>
                <w:sz w:val="19"/>
                <w:szCs w:val="19"/>
              </w:rPr>
              <w:t>Critical risks missed or unsupported findings presented as verified</w:t>
            </w:r>
          </w:p>
        </w:tc>
        <w:tc>
          <w:tcPr>
            <w:tcW w:w="3931" w:type="dxa"/>
            <w:shd w:val="clear" w:color="auto" w:fill="F3F5F8"/>
            <w:tcMar>
              <w:top w:w="90" w:type="dxa"/>
              <w:left w:w="130" w:type="dxa"/>
              <w:bottom w:w="90" w:type="dxa"/>
              <w:right w:w="130" w:type="dxa"/>
            </w:tcMar>
          </w:tcPr>
          <w:p w14:paraId="08D97458" w14:textId="03911A2B" w:rsidR="000008BC" w:rsidRPr="002C14ED" w:rsidRDefault="00E95F9B" w:rsidP="00AE4317">
            <w:r w:rsidRPr="00E95F9B">
              <w:rPr>
                <w:sz w:val="19"/>
                <w:szCs w:val="19"/>
              </w:rPr>
              <w:t>Zero known critical-risk misses and zero unsupported material findings presented as verified in the release-gate test set. Investigate every occurrence; this target does not guarantee zero misses in real-world use.</w:t>
            </w:r>
          </w:p>
        </w:tc>
      </w:tr>
      <w:tr w:rsidR="00063F97" w:rsidRPr="002C14ED" w14:paraId="0133E04B" w14:textId="77777777">
        <w:trPr>
          <w:cantSplit/>
        </w:trPr>
        <w:tc>
          <w:tcPr>
            <w:tcW w:w="2059" w:type="dxa"/>
            <w:shd w:val="clear" w:color="auto" w:fill="F3F5F8"/>
            <w:tcMar>
              <w:top w:w="90" w:type="dxa"/>
              <w:left w:w="130" w:type="dxa"/>
              <w:bottom w:w="90" w:type="dxa"/>
              <w:right w:w="130" w:type="dxa"/>
            </w:tcMar>
          </w:tcPr>
          <w:p w14:paraId="2ACF93C4" w14:textId="1D3003BC" w:rsidR="00063F97" w:rsidRPr="00422161" w:rsidRDefault="004D1957" w:rsidP="00AE4317">
            <w:pPr>
              <w:rPr>
                <w:b/>
                <w:bCs/>
                <w:color w:val="14181E"/>
                <w:sz w:val="19"/>
                <w:szCs w:val="19"/>
              </w:rPr>
            </w:pPr>
            <w:r w:rsidRPr="004D1957">
              <w:rPr>
                <w:b/>
                <w:bCs/>
                <w:color w:val="14181E"/>
                <w:sz w:val="19"/>
                <w:szCs w:val="19"/>
              </w:rPr>
              <w:t>Candidate / user experience (AI-specific)</w:t>
            </w:r>
          </w:p>
        </w:tc>
        <w:tc>
          <w:tcPr>
            <w:tcW w:w="3370" w:type="dxa"/>
            <w:shd w:val="clear" w:color="auto" w:fill="F3F5F8"/>
            <w:tcMar>
              <w:top w:w="90" w:type="dxa"/>
              <w:left w:w="130" w:type="dxa"/>
              <w:bottom w:w="90" w:type="dxa"/>
              <w:right w:w="130" w:type="dxa"/>
            </w:tcMar>
          </w:tcPr>
          <w:p w14:paraId="7864A309" w14:textId="6FE4E449" w:rsidR="00063F97" w:rsidRPr="00314666" w:rsidRDefault="00F91A21" w:rsidP="00AE4317">
            <w:pPr>
              <w:rPr>
                <w:sz w:val="19"/>
                <w:szCs w:val="19"/>
              </w:rPr>
            </w:pPr>
            <w:r w:rsidRPr="00F91A21">
              <w:rPr>
                <w:sz w:val="19"/>
                <w:szCs w:val="19"/>
              </w:rPr>
              <w:t>Reviewer usability and confidence</w:t>
            </w:r>
          </w:p>
        </w:tc>
        <w:tc>
          <w:tcPr>
            <w:tcW w:w="3931" w:type="dxa"/>
            <w:shd w:val="clear" w:color="auto" w:fill="F3F5F8"/>
            <w:tcMar>
              <w:top w:w="90" w:type="dxa"/>
              <w:left w:w="130" w:type="dxa"/>
              <w:bottom w:w="90" w:type="dxa"/>
              <w:right w:w="130" w:type="dxa"/>
            </w:tcMar>
          </w:tcPr>
          <w:p w14:paraId="47CF927F" w14:textId="13491D68" w:rsidR="00063F97" w:rsidRPr="00E95F9B" w:rsidRDefault="00D41C31" w:rsidP="00AE4317">
            <w:pPr>
              <w:rPr>
                <w:sz w:val="19"/>
                <w:szCs w:val="19"/>
              </w:rPr>
            </w:pPr>
            <w:r w:rsidRPr="00D41C31">
              <w:rPr>
                <w:sz w:val="19"/>
                <w:szCs w:val="19"/>
              </w:rPr>
              <w:t>Target at least 80% of pilot reviewers rating the workflow as useful and easy to use, measured through a post-task survey. Validate with representative contract reviewers.</w:t>
            </w:r>
          </w:p>
        </w:tc>
      </w:tr>
      <w:tr w:rsidR="00B45936" w:rsidRPr="002C14ED" w14:paraId="0120C32C" w14:textId="77777777">
        <w:trPr>
          <w:cantSplit/>
        </w:trPr>
        <w:tc>
          <w:tcPr>
            <w:tcW w:w="2059" w:type="dxa"/>
            <w:shd w:val="clear" w:color="auto" w:fill="F3F5F8"/>
            <w:tcMar>
              <w:top w:w="90" w:type="dxa"/>
              <w:left w:w="130" w:type="dxa"/>
              <w:bottom w:w="90" w:type="dxa"/>
              <w:right w:w="130" w:type="dxa"/>
            </w:tcMar>
          </w:tcPr>
          <w:p w14:paraId="49B02735" w14:textId="77777777" w:rsidR="009D25DD" w:rsidRPr="00DE32C1" w:rsidRDefault="009D25DD" w:rsidP="009D25DD">
            <w:pPr>
              <w:rPr>
                <w:b/>
                <w:bCs/>
                <w:sz w:val="19"/>
                <w:szCs w:val="19"/>
              </w:rPr>
            </w:pPr>
            <w:r w:rsidRPr="00DE32C1">
              <w:rPr>
                <w:b/>
                <w:bCs/>
                <w:sz w:val="19"/>
                <w:szCs w:val="19"/>
              </w:rPr>
              <w:t>Output (AI-specific)</w:t>
            </w:r>
          </w:p>
          <w:p w14:paraId="2B90A48C" w14:textId="77777777" w:rsidR="00B45936" w:rsidRPr="00DE32C1" w:rsidRDefault="00B45936" w:rsidP="00AE4317">
            <w:pPr>
              <w:rPr>
                <w:sz w:val="19"/>
                <w:szCs w:val="19"/>
              </w:rPr>
            </w:pPr>
          </w:p>
        </w:tc>
        <w:tc>
          <w:tcPr>
            <w:tcW w:w="3370" w:type="dxa"/>
            <w:shd w:val="clear" w:color="auto" w:fill="F3F5F8"/>
            <w:tcMar>
              <w:top w:w="90" w:type="dxa"/>
              <w:left w:w="130" w:type="dxa"/>
              <w:bottom w:w="90" w:type="dxa"/>
              <w:right w:w="130" w:type="dxa"/>
            </w:tcMar>
          </w:tcPr>
          <w:p w14:paraId="64E50F7C" w14:textId="77777777" w:rsidR="00FB6356" w:rsidRPr="00DE32C1" w:rsidRDefault="00FB6356" w:rsidP="00FB6356">
            <w:pPr>
              <w:rPr>
                <w:sz w:val="19"/>
                <w:szCs w:val="19"/>
              </w:rPr>
            </w:pPr>
            <w:r w:rsidRPr="00DE32C1">
              <w:rPr>
                <w:sz w:val="19"/>
                <w:szCs w:val="19"/>
              </w:rPr>
              <w:t>Historical commitment conflict detection</w:t>
            </w:r>
          </w:p>
          <w:p w14:paraId="67056C4B" w14:textId="77777777" w:rsidR="00B45936" w:rsidRPr="00F91A21" w:rsidRDefault="00B45936" w:rsidP="00AE4317">
            <w:pPr>
              <w:rPr>
                <w:sz w:val="19"/>
                <w:szCs w:val="19"/>
              </w:rPr>
            </w:pPr>
          </w:p>
        </w:tc>
        <w:tc>
          <w:tcPr>
            <w:tcW w:w="3931" w:type="dxa"/>
            <w:shd w:val="clear" w:color="auto" w:fill="F3F5F8"/>
            <w:tcMar>
              <w:top w:w="90" w:type="dxa"/>
              <w:left w:w="130" w:type="dxa"/>
              <w:bottom w:w="90" w:type="dxa"/>
              <w:right w:w="130" w:type="dxa"/>
            </w:tcMar>
          </w:tcPr>
          <w:p w14:paraId="3E729E9B" w14:textId="77777777" w:rsidR="00DE32C1" w:rsidRPr="00DE32C1" w:rsidRDefault="00DE32C1" w:rsidP="00DE32C1">
            <w:pPr>
              <w:rPr>
                <w:sz w:val="19"/>
                <w:szCs w:val="19"/>
              </w:rPr>
            </w:pPr>
            <w:r w:rsidRPr="00DE32C1">
              <w:rPr>
                <w:sz w:val="19"/>
                <w:szCs w:val="19"/>
              </w:rPr>
              <w:t>Establish a baseline using labelled test cases containing known historical commitments, including industry and geographic restrictions. Measure the proportion of known material conflicts correctly identified. Set the release threshold after evaluation.</w:t>
            </w:r>
          </w:p>
          <w:p w14:paraId="5618667E" w14:textId="77777777" w:rsidR="00B45936" w:rsidRPr="00D41C31" w:rsidRDefault="00B45936" w:rsidP="00AE4317">
            <w:pPr>
              <w:rPr>
                <w:sz w:val="19"/>
                <w:szCs w:val="19"/>
              </w:rPr>
            </w:pPr>
          </w:p>
        </w:tc>
      </w:tr>
      <w:tr w:rsidR="00DE32C1" w:rsidRPr="002C14ED" w14:paraId="78D9A9CA" w14:textId="77777777">
        <w:trPr>
          <w:cantSplit/>
        </w:trPr>
        <w:tc>
          <w:tcPr>
            <w:tcW w:w="2059" w:type="dxa"/>
            <w:shd w:val="clear" w:color="auto" w:fill="F3F5F8"/>
            <w:tcMar>
              <w:top w:w="90" w:type="dxa"/>
              <w:left w:w="130" w:type="dxa"/>
              <w:bottom w:w="90" w:type="dxa"/>
              <w:right w:w="130" w:type="dxa"/>
            </w:tcMar>
          </w:tcPr>
          <w:p w14:paraId="377687A3" w14:textId="77777777" w:rsidR="00790872" w:rsidRPr="00CF56A1" w:rsidRDefault="00790872" w:rsidP="00790872">
            <w:pPr>
              <w:rPr>
                <w:b/>
                <w:bCs/>
                <w:sz w:val="19"/>
                <w:szCs w:val="19"/>
              </w:rPr>
            </w:pPr>
            <w:r w:rsidRPr="00CF56A1">
              <w:rPr>
                <w:b/>
                <w:bCs/>
                <w:sz w:val="19"/>
                <w:szCs w:val="19"/>
              </w:rPr>
              <w:t>Trust signal (AI-specific)</w:t>
            </w:r>
          </w:p>
          <w:p w14:paraId="23F23E7F" w14:textId="77777777" w:rsidR="00DE32C1" w:rsidRPr="00830785" w:rsidRDefault="00DE32C1" w:rsidP="009D25DD">
            <w:pPr>
              <w:rPr>
                <w:sz w:val="19"/>
                <w:szCs w:val="19"/>
              </w:rPr>
            </w:pPr>
          </w:p>
        </w:tc>
        <w:tc>
          <w:tcPr>
            <w:tcW w:w="3370" w:type="dxa"/>
            <w:shd w:val="clear" w:color="auto" w:fill="F3F5F8"/>
            <w:tcMar>
              <w:top w:w="90" w:type="dxa"/>
              <w:left w:w="130" w:type="dxa"/>
              <w:bottom w:w="90" w:type="dxa"/>
              <w:right w:w="130" w:type="dxa"/>
            </w:tcMar>
          </w:tcPr>
          <w:p w14:paraId="4C657448" w14:textId="77777777" w:rsidR="009459BD" w:rsidRPr="00830785" w:rsidRDefault="009459BD" w:rsidP="009459BD">
            <w:pPr>
              <w:rPr>
                <w:sz w:val="19"/>
                <w:szCs w:val="19"/>
              </w:rPr>
            </w:pPr>
            <w:r w:rsidRPr="00830785">
              <w:rPr>
                <w:sz w:val="19"/>
                <w:szCs w:val="19"/>
              </w:rPr>
              <w:t>Evidence accuracy</w:t>
            </w:r>
          </w:p>
          <w:p w14:paraId="1F5453AC" w14:textId="77777777" w:rsidR="00DE32C1" w:rsidRPr="00DE32C1" w:rsidRDefault="00DE32C1" w:rsidP="00FB6356">
            <w:pPr>
              <w:rPr>
                <w:sz w:val="19"/>
                <w:szCs w:val="19"/>
              </w:rPr>
            </w:pPr>
          </w:p>
        </w:tc>
        <w:tc>
          <w:tcPr>
            <w:tcW w:w="3931" w:type="dxa"/>
            <w:shd w:val="clear" w:color="auto" w:fill="F3F5F8"/>
            <w:tcMar>
              <w:top w:w="90" w:type="dxa"/>
              <w:left w:w="130" w:type="dxa"/>
              <w:bottom w:w="90" w:type="dxa"/>
              <w:right w:w="130" w:type="dxa"/>
            </w:tcMar>
          </w:tcPr>
          <w:p w14:paraId="41E52D62" w14:textId="77777777" w:rsidR="00C039D5" w:rsidRPr="00830785" w:rsidRDefault="00C039D5" w:rsidP="00C039D5">
            <w:pPr>
              <w:rPr>
                <w:sz w:val="19"/>
                <w:szCs w:val="19"/>
              </w:rPr>
            </w:pPr>
            <w:r w:rsidRPr="00830785">
              <w:rPr>
                <w:sz w:val="19"/>
                <w:szCs w:val="19"/>
              </w:rPr>
              <w:t>Measure the proportion of sampled AI findings whose cited contract clauses and historical sources directly support the finding. Establish a baseline during evaluation and define the release threshold before pilot deployment.</w:t>
            </w:r>
          </w:p>
          <w:p w14:paraId="011AB68B" w14:textId="77777777" w:rsidR="00DE32C1" w:rsidRPr="00DE32C1" w:rsidRDefault="00DE32C1" w:rsidP="00DE32C1">
            <w:pPr>
              <w:rPr>
                <w:sz w:val="19"/>
                <w:szCs w:val="19"/>
              </w:rPr>
            </w:pPr>
          </w:p>
        </w:tc>
      </w:tr>
      <w:tr w:rsidR="00CF56A1" w:rsidRPr="002C14ED" w14:paraId="674C7527" w14:textId="77777777">
        <w:trPr>
          <w:cantSplit/>
        </w:trPr>
        <w:tc>
          <w:tcPr>
            <w:tcW w:w="2059" w:type="dxa"/>
            <w:shd w:val="clear" w:color="auto" w:fill="F3F5F8"/>
            <w:tcMar>
              <w:top w:w="90" w:type="dxa"/>
              <w:left w:w="130" w:type="dxa"/>
              <w:bottom w:w="90" w:type="dxa"/>
              <w:right w:w="130" w:type="dxa"/>
            </w:tcMar>
          </w:tcPr>
          <w:p w14:paraId="1B4A8BDA" w14:textId="77777777" w:rsidR="0069742B" w:rsidRPr="002F0FD3" w:rsidRDefault="0069742B" w:rsidP="0069742B">
            <w:pPr>
              <w:rPr>
                <w:b/>
                <w:bCs/>
                <w:sz w:val="19"/>
                <w:szCs w:val="19"/>
              </w:rPr>
            </w:pPr>
            <w:r w:rsidRPr="002F0FD3">
              <w:rPr>
                <w:b/>
                <w:bCs/>
                <w:sz w:val="19"/>
                <w:szCs w:val="19"/>
              </w:rPr>
              <w:t>Operational</w:t>
            </w:r>
          </w:p>
          <w:p w14:paraId="293395B7" w14:textId="77777777" w:rsidR="00CF56A1" w:rsidRPr="002F0FD3" w:rsidRDefault="00CF56A1" w:rsidP="00790872">
            <w:pPr>
              <w:rPr>
                <w:sz w:val="19"/>
                <w:szCs w:val="19"/>
              </w:rPr>
            </w:pPr>
          </w:p>
        </w:tc>
        <w:tc>
          <w:tcPr>
            <w:tcW w:w="3370" w:type="dxa"/>
            <w:shd w:val="clear" w:color="auto" w:fill="F3F5F8"/>
            <w:tcMar>
              <w:top w:w="90" w:type="dxa"/>
              <w:left w:w="130" w:type="dxa"/>
              <w:bottom w:w="90" w:type="dxa"/>
              <w:right w:w="130" w:type="dxa"/>
            </w:tcMar>
          </w:tcPr>
          <w:p w14:paraId="18375BEE" w14:textId="77777777" w:rsidR="003B5827" w:rsidRPr="002F0FD3" w:rsidRDefault="003B5827" w:rsidP="003B5827">
            <w:pPr>
              <w:rPr>
                <w:sz w:val="19"/>
                <w:szCs w:val="19"/>
              </w:rPr>
            </w:pPr>
            <w:r w:rsidRPr="002F0FD3">
              <w:rPr>
                <w:sz w:val="19"/>
                <w:szCs w:val="19"/>
              </w:rPr>
              <w:t>Contract queue turnaround time</w:t>
            </w:r>
          </w:p>
          <w:p w14:paraId="3B0354E3" w14:textId="77777777" w:rsidR="00CF56A1" w:rsidRPr="00830785" w:rsidRDefault="00CF56A1" w:rsidP="009459BD">
            <w:pPr>
              <w:rPr>
                <w:sz w:val="19"/>
                <w:szCs w:val="19"/>
              </w:rPr>
            </w:pPr>
          </w:p>
        </w:tc>
        <w:tc>
          <w:tcPr>
            <w:tcW w:w="3931" w:type="dxa"/>
            <w:shd w:val="clear" w:color="auto" w:fill="F3F5F8"/>
            <w:tcMar>
              <w:top w:w="90" w:type="dxa"/>
              <w:left w:w="130" w:type="dxa"/>
              <w:bottom w:w="90" w:type="dxa"/>
              <w:right w:w="130" w:type="dxa"/>
            </w:tcMar>
          </w:tcPr>
          <w:p w14:paraId="3BD96E7E" w14:textId="77777777" w:rsidR="008B05B9" w:rsidRPr="002F0FD3" w:rsidRDefault="008B05B9" w:rsidP="008B05B9">
            <w:pPr>
              <w:rPr>
                <w:sz w:val="19"/>
                <w:szCs w:val="19"/>
              </w:rPr>
            </w:pPr>
            <w:r w:rsidRPr="002F0FD3">
              <w:rPr>
                <w:sz w:val="19"/>
                <w:szCs w:val="19"/>
              </w:rPr>
              <w:t>Baseline: approximately 1 week to 1 month, based on stakeholder input. Measure elapsed time from contract receipt to completed review and compare pilot results with the baseline. Set a reduction target after observing pilot results.</w:t>
            </w:r>
          </w:p>
          <w:p w14:paraId="09DC6647" w14:textId="77777777" w:rsidR="00CF56A1" w:rsidRPr="00830785" w:rsidRDefault="00CF56A1" w:rsidP="00C039D5">
            <w:pPr>
              <w:rPr>
                <w:sz w:val="19"/>
                <w:szCs w:val="19"/>
              </w:rPr>
            </w:pPr>
          </w:p>
        </w:tc>
      </w:tr>
    </w:tbl>
    <w:p w14:paraId="548ED279" w14:textId="7BDF2B1A" w:rsidR="000008BC" w:rsidRPr="002C14ED" w:rsidRDefault="00DA0D88" w:rsidP="00AE4317">
      <w:pPr>
        <w:pStyle w:val="Heading1"/>
        <w:spacing w:before="420" w:after="160"/>
      </w:pPr>
      <w:r>
        <w:rPr>
          <w:b/>
          <w:bCs/>
          <w:color w:val="1A1F27"/>
          <w:sz w:val="38"/>
          <w:szCs w:val="38"/>
        </w:rPr>
        <w:br/>
        <w:t>13. Scope and MVP Boundary</w:t>
      </w:r>
    </w:p>
    <w:p w14:paraId="062D51B7" w14:textId="77777777" w:rsidR="000008BC" w:rsidRPr="002C14ED" w:rsidRDefault="00FC50DC" w:rsidP="00AE4317">
      <w:pPr>
        <w:pStyle w:val="Heading2"/>
        <w:spacing w:before="320" w:after="140"/>
      </w:pPr>
      <w:r>
        <w:rPr>
          <w:b/>
          <w:bCs/>
          <w:color w:val="2F7BF6"/>
          <w:sz w:val="27"/>
          <w:szCs w:val="27"/>
        </w:rPr>
        <w:t>13.1 Out of Scope (Permanently)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6178"/>
      </w:tblGrid>
      <w:tr w:rsidR="000008BC" w:rsidRPr="002C14ED" w14:paraId="7720C8D2" w14:textId="77777777">
        <w:trPr>
          <w:cantSplit/>
          <w:tblHeader/>
        </w:trPr>
        <w:tc>
          <w:tcPr>
            <w:tcW w:w="3182" w:type="dxa"/>
            <w:shd w:val="clear" w:color="auto" w:fill="1F3A5F"/>
            <w:tcMar>
              <w:top w:w="90" w:type="dxa"/>
              <w:left w:w="130" w:type="dxa"/>
              <w:bottom w:w="90" w:type="dxa"/>
              <w:right w:w="130" w:type="dxa"/>
            </w:tcMar>
          </w:tcPr>
          <w:p w14:paraId="13A48039" w14:textId="77777777" w:rsidR="000008BC" w:rsidRPr="002C14ED" w:rsidRDefault="00FC50DC" w:rsidP="00AE4317">
            <w:r>
              <w:rPr>
                <w:color w:val="FFFFFF"/>
                <w:sz w:val="19"/>
                <w:szCs w:val="19"/>
              </w:rPr>
              <w:t>Out of scope item</w:t>
            </w:r>
          </w:p>
        </w:tc>
        <w:tc>
          <w:tcPr>
            <w:tcW w:w="6178" w:type="dxa"/>
            <w:shd w:val="clear" w:color="auto" w:fill="1F3A5F"/>
            <w:tcMar>
              <w:top w:w="90" w:type="dxa"/>
              <w:left w:w="130" w:type="dxa"/>
              <w:bottom w:w="90" w:type="dxa"/>
              <w:right w:w="130" w:type="dxa"/>
            </w:tcMar>
          </w:tcPr>
          <w:p w14:paraId="28D7BAAA" w14:textId="77777777" w:rsidR="000008BC" w:rsidRPr="002C14ED" w:rsidRDefault="00FC50DC" w:rsidP="00AE4317">
            <w:r>
              <w:rPr>
                <w:color w:val="FFFFFF"/>
                <w:sz w:val="19"/>
                <w:szCs w:val="19"/>
              </w:rPr>
              <w:t>Reason / when it may be revisited</w:t>
            </w:r>
          </w:p>
        </w:tc>
      </w:tr>
      <w:tr w:rsidR="000008BC" w:rsidRPr="002C14ED" w14:paraId="53D3F1BA" w14:textId="77777777">
        <w:trPr>
          <w:cantSplit/>
        </w:trPr>
        <w:tc>
          <w:tcPr>
            <w:tcW w:w="3182" w:type="dxa"/>
            <w:shd w:val="clear" w:color="auto" w:fill="F3F5F8"/>
            <w:tcMar>
              <w:top w:w="90" w:type="dxa"/>
              <w:left w:w="130" w:type="dxa"/>
              <w:bottom w:w="90" w:type="dxa"/>
              <w:right w:w="130" w:type="dxa"/>
            </w:tcMar>
          </w:tcPr>
          <w:p w14:paraId="3FC521EA" w14:textId="05A9971D" w:rsidR="000008BC" w:rsidRPr="002C14ED" w:rsidRDefault="005617B3" w:rsidP="00AE4317">
            <w:r w:rsidRPr="005617B3">
              <w:rPr>
                <w:b/>
                <w:bCs/>
                <w:color w:val="14181E"/>
                <w:sz w:val="19"/>
                <w:szCs w:val="19"/>
              </w:rPr>
              <w:t>Autonomous contract approval, rejection, or signing</w:t>
            </w:r>
          </w:p>
        </w:tc>
        <w:tc>
          <w:tcPr>
            <w:tcW w:w="6178" w:type="dxa"/>
            <w:shd w:val="clear" w:color="auto" w:fill="F3F5F8"/>
            <w:tcMar>
              <w:top w:w="90" w:type="dxa"/>
              <w:left w:w="130" w:type="dxa"/>
              <w:bottom w:w="90" w:type="dxa"/>
              <w:right w:w="130" w:type="dxa"/>
            </w:tcMar>
          </w:tcPr>
          <w:p w14:paraId="08B2F0FE" w14:textId="1FD0AD63" w:rsidR="000008BC" w:rsidRPr="002C14ED" w:rsidRDefault="006A31CF" w:rsidP="00AE4317">
            <w:r w:rsidRPr="006A31CF">
              <w:rPr>
                <w:sz w:val="19"/>
                <w:szCs w:val="19"/>
              </w:rPr>
              <w:t>Contractual decisions must remain with authorised human reviewers. The AI may provide evidence-backed findings and recommendations but must not make or execute final contractual decisions independently.</w:t>
            </w:r>
          </w:p>
        </w:tc>
      </w:tr>
      <w:tr w:rsidR="000008BC" w:rsidRPr="002C14ED" w14:paraId="1DF288E1" w14:textId="77777777">
        <w:trPr>
          <w:cantSplit/>
        </w:trPr>
        <w:tc>
          <w:tcPr>
            <w:tcW w:w="3182" w:type="dxa"/>
            <w:shd w:val="clear" w:color="auto" w:fill="FFFFFF"/>
            <w:tcMar>
              <w:top w:w="90" w:type="dxa"/>
              <w:left w:w="130" w:type="dxa"/>
              <w:bottom w:w="90" w:type="dxa"/>
              <w:right w:w="130" w:type="dxa"/>
            </w:tcMar>
          </w:tcPr>
          <w:p w14:paraId="04ED41EB" w14:textId="504EABBB" w:rsidR="000008BC" w:rsidRPr="002C14ED" w:rsidRDefault="00561315" w:rsidP="00AE4317">
            <w:r w:rsidRPr="00561315">
              <w:rPr>
                <w:b/>
                <w:bCs/>
                <w:color w:val="14181E"/>
                <w:sz w:val="19"/>
                <w:szCs w:val="19"/>
              </w:rPr>
              <w:lastRenderedPageBreak/>
              <w:t>Autonomous legal decisions or definitive breach determinations</w:t>
            </w:r>
          </w:p>
        </w:tc>
        <w:tc>
          <w:tcPr>
            <w:tcW w:w="6178" w:type="dxa"/>
            <w:shd w:val="clear" w:color="auto" w:fill="FFFFFF"/>
            <w:tcMar>
              <w:top w:w="90" w:type="dxa"/>
              <w:left w:w="130" w:type="dxa"/>
              <w:bottom w:w="90" w:type="dxa"/>
              <w:right w:w="130" w:type="dxa"/>
            </w:tcMar>
          </w:tcPr>
          <w:p w14:paraId="1D068394" w14:textId="1CD18D3C" w:rsidR="000008BC" w:rsidRPr="002C14ED" w:rsidRDefault="006F3413" w:rsidP="00AE4317">
            <w:r w:rsidRPr="006F3413">
              <w:rPr>
                <w:sz w:val="19"/>
                <w:szCs w:val="19"/>
              </w:rPr>
              <w:t>The system is intended to support contract review, not replace qualified legal judgement. Potential conflicts and risks must be presented with evidence and uncertainty, not asserted as definitive legal conclusions without appropriate human assessment.</w:t>
            </w:r>
          </w:p>
        </w:tc>
      </w:tr>
      <w:tr w:rsidR="000008BC" w:rsidRPr="002C14ED" w14:paraId="392191E7" w14:textId="77777777">
        <w:trPr>
          <w:cantSplit/>
        </w:trPr>
        <w:tc>
          <w:tcPr>
            <w:tcW w:w="3182" w:type="dxa"/>
            <w:shd w:val="clear" w:color="auto" w:fill="F3F5F8"/>
            <w:tcMar>
              <w:top w:w="90" w:type="dxa"/>
              <w:left w:w="130" w:type="dxa"/>
              <w:bottom w:w="90" w:type="dxa"/>
              <w:right w:w="130" w:type="dxa"/>
            </w:tcMar>
          </w:tcPr>
          <w:p w14:paraId="7C79D77B" w14:textId="3E218A32" w:rsidR="000008BC" w:rsidRPr="002C14ED" w:rsidRDefault="00B6053B" w:rsidP="00AE4317">
            <w:r w:rsidRPr="00B6053B">
              <w:rPr>
                <w:b/>
                <w:bCs/>
                <w:color w:val="14181E"/>
                <w:sz w:val="19"/>
                <w:szCs w:val="19"/>
              </w:rPr>
              <w:t>Unauthorised external communication or contract amendments</w:t>
            </w:r>
          </w:p>
        </w:tc>
        <w:tc>
          <w:tcPr>
            <w:tcW w:w="6178" w:type="dxa"/>
            <w:shd w:val="clear" w:color="auto" w:fill="F3F5F8"/>
            <w:tcMar>
              <w:top w:w="90" w:type="dxa"/>
              <w:left w:w="130" w:type="dxa"/>
              <w:bottom w:w="90" w:type="dxa"/>
              <w:right w:w="130" w:type="dxa"/>
            </w:tcMar>
          </w:tcPr>
          <w:p w14:paraId="694C8F47" w14:textId="0264DA87" w:rsidR="000008BC" w:rsidRPr="002C14ED" w:rsidRDefault="0007133F" w:rsidP="00AE4317">
            <w:r w:rsidRPr="0007133F">
              <w:rPr>
                <w:sz w:val="19"/>
                <w:szCs w:val="19"/>
              </w:rPr>
              <w:t>The system must not independently send negotiation emails, amend contractual terms, or communicate commitments to counterparties. Any future drafting or communication assistance must remain subject to authorised human review and approval.</w:t>
            </w:r>
          </w:p>
        </w:tc>
      </w:tr>
    </w:tbl>
    <w:p w14:paraId="57E70F1A" w14:textId="3B856FF8" w:rsidR="000008BC" w:rsidRPr="002C14ED" w:rsidRDefault="00AE4317" w:rsidP="00AE4317">
      <w:pPr>
        <w:pStyle w:val="Heading2"/>
        <w:spacing w:before="320" w:after="140"/>
      </w:pPr>
      <w:r>
        <w:rPr>
          <w:b/>
          <w:bCs/>
          <w:color w:val="2F7BF6"/>
          <w:sz w:val="27"/>
          <w:szCs w:val="27"/>
        </w:rPr>
        <w:br/>
      </w:r>
      <w:r w:rsidR="00DA0D88">
        <w:rPr>
          <w:b/>
          <w:bCs/>
          <w:color w:val="2F7BF6"/>
          <w:sz w:val="27"/>
          <w:szCs w:val="27"/>
        </w:rPr>
        <w:br/>
      </w:r>
      <w:r>
        <w:rPr>
          <w:b/>
          <w:bCs/>
          <w:color w:val="2F7BF6"/>
          <w:sz w:val="27"/>
          <w:szCs w:val="27"/>
        </w:rPr>
        <w:t>13.2 V1 Ships vs Later, Deferred</w:t>
      </w:r>
      <w:r>
        <w:rPr>
          <w:b/>
          <w:bCs/>
          <w:color w:val="2F7BF6"/>
          <w:sz w:val="27"/>
          <w:szCs w:val="2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008BC" w:rsidRPr="002C14ED" w14:paraId="4D27F8CA" w14:textId="77777777">
        <w:trPr>
          <w:tblHeader/>
        </w:trPr>
        <w:tc>
          <w:tcPr>
            <w:tcW w:w="4680" w:type="dxa"/>
            <w:shd w:val="clear" w:color="auto" w:fill="1F3A5F"/>
            <w:tcMar>
              <w:top w:w="90" w:type="dxa"/>
              <w:left w:w="130" w:type="dxa"/>
              <w:bottom w:w="90" w:type="dxa"/>
              <w:right w:w="130" w:type="dxa"/>
            </w:tcMar>
          </w:tcPr>
          <w:p w14:paraId="563B3D86" w14:textId="77777777" w:rsidR="000008BC" w:rsidRPr="002C14ED" w:rsidRDefault="00FC50DC" w:rsidP="00AE4317">
            <w:r>
              <w:rPr>
                <w:color w:val="FFFFFF"/>
                <w:sz w:val="19"/>
                <w:szCs w:val="19"/>
              </w:rPr>
              <w:t>V1 ships</w:t>
            </w:r>
          </w:p>
        </w:tc>
        <w:tc>
          <w:tcPr>
            <w:tcW w:w="4680" w:type="dxa"/>
            <w:shd w:val="clear" w:color="auto" w:fill="1F3A5F"/>
            <w:tcMar>
              <w:top w:w="90" w:type="dxa"/>
              <w:left w:w="130" w:type="dxa"/>
              <w:bottom w:w="90" w:type="dxa"/>
              <w:right w:w="130" w:type="dxa"/>
            </w:tcMar>
          </w:tcPr>
          <w:p w14:paraId="39B418CB" w14:textId="77777777" w:rsidR="000008BC" w:rsidRPr="002C14ED" w:rsidRDefault="00FC50DC" w:rsidP="00AE4317">
            <w:r>
              <w:rPr>
                <w:color w:val="FFFFFF"/>
                <w:sz w:val="19"/>
                <w:szCs w:val="19"/>
              </w:rPr>
              <w:t>Later, explicitly deferred</w:t>
            </w:r>
          </w:p>
        </w:tc>
      </w:tr>
      <w:tr w:rsidR="000008BC" w:rsidRPr="002C14ED" w14:paraId="71A9F5D8" w14:textId="77777777">
        <w:tc>
          <w:tcPr>
            <w:tcW w:w="4680" w:type="dxa"/>
            <w:shd w:val="clear" w:color="auto" w:fill="F3F5F8"/>
            <w:tcMar>
              <w:top w:w="90" w:type="dxa"/>
              <w:left w:w="130" w:type="dxa"/>
              <w:bottom w:w="90" w:type="dxa"/>
              <w:right w:w="130" w:type="dxa"/>
            </w:tcMar>
          </w:tcPr>
          <w:p w14:paraId="11803D72" w14:textId="15B7D3CB" w:rsidR="000008BC" w:rsidRPr="002C14ED" w:rsidRDefault="000829BF" w:rsidP="00AE4317">
            <w:pPr>
              <w:pStyle w:val="ListParagraph"/>
              <w:numPr>
                <w:ilvl w:val="0"/>
                <w:numId w:val="1"/>
              </w:numPr>
              <w:spacing w:after="60"/>
            </w:pPr>
            <w:r w:rsidRPr="00E52965">
              <w:rPr>
                <w:b/>
                <w:bCs/>
              </w:rPr>
              <w:t>Contract upload and extraction:</w:t>
            </w:r>
            <w:r w:rsidRPr="000829BF">
              <w:t xml:space="preserve"> Upload supported contracts and extract key terms and clauses.</w:t>
            </w:r>
          </w:p>
          <w:p w14:paraId="4DA0528D" w14:textId="128CB425" w:rsidR="000008BC" w:rsidRPr="002C14ED" w:rsidRDefault="00E458F6" w:rsidP="00AE4317">
            <w:pPr>
              <w:pStyle w:val="ListParagraph"/>
              <w:numPr>
                <w:ilvl w:val="0"/>
                <w:numId w:val="1"/>
              </w:numPr>
              <w:spacing w:after="60"/>
            </w:pPr>
            <w:r w:rsidRPr="00E52965">
              <w:rPr>
                <w:b/>
                <w:bCs/>
              </w:rPr>
              <w:t>Contract dashboard:</w:t>
            </w:r>
            <w:r w:rsidRPr="00E458F6">
              <w:t xml:space="preserve"> View, search, and access uploaded contracts and their review status.</w:t>
            </w:r>
          </w:p>
          <w:p w14:paraId="1A8BD88C" w14:textId="125743E2" w:rsidR="000008BC" w:rsidRPr="002C14ED" w:rsidRDefault="00E458F6" w:rsidP="00AE4317">
            <w:pPr>
              <w:pStyle w:val="ListParagraph"/>
              <w:numPr>
                <w:ilvl w:val="0"/>
                <w:numId w:val="1"/>
              </w:numPr>
              <w:spacing w:after="60"/>
            </w:pPr>
            <w:r w:rsidRPr="00E52965">
              <w:rPr>
                <w:b/>
                <w:bCs/>
              </w:rPr>
              <w:t>Historical context checks:</w:t>
            </w:r>
            <w:r w:rsidRPr="00E458F6">
              <w:t xml:space="preserve"> Retrieve relevant historical documents and flag potential commitment conflicts.</w:t>
            </w:r>
          </w:p>
          <w:p w14:paraId="4CB12958" w14:textId="77777777" w:rsidR="000008BC" w:rsidRDefault="007263C1" w:rsidP="00AE4317">
            <w:pPr>
              <w:pStyle w:val="ListParagraph"/>
              <w:numPr>
                <w:ilvl w:val="0"/>
                <w:numId w:val="1"/>
              </w:numPr>
              <w:spacing w:after="60"/>
            </w:pPr>
            <w:r w:rsidRPr="00E52965">
              <w:rPr>
                <w:b/>
                <w:bCs/>
              </w:rPr>
              <w:t>Validation and completeness checks:</w:t>
            </w:r>
            <w:r w:rsidRPr="007263C1">
              <w:t xml:space="preserve"> Identify missing information, supporting documents, and configured validation issues.</w:t>
            </w:r>
          </w:p>
          <w:p w14:paraId="01FF26DD" w14:textId="33D5E67D" w:rsidR="003236CF" w:rsidRPr="002C14ED" w:rsidRDefault="003236CF" w:rsidP="00AE4317">
            <w:pPr>
              <w:pStyle w:val="ListParagraph"/>
              <w:numPr>
                <w:ilvl w:val="0"/>
                <w:numId w:val="1"/>
              </w:numPr>
              <w:spacing w:after="60"/>
            </w:pPr>
            <w:r w:rsidRPr="00E52965">
              <w:rPr>
                <w:b/>
                <w:bCs/>
              </w:rPr>
              <w:t>Review workspace and report:</w:t>
            </w:r>
            <w:r w:rsidRPr="003236CF">
              <w:t xml:space="preserve"> Inspect the contract alongside findings, record reviewer actions, and generate a consolidated report with an audit record.</w:t>
            </w:r>
          </w:p>
        </w:tc>
        <w:tc>
          <w:tcPr>
            <w:tcW w:w="4680" w:type="dxa"/>
            <w:shd w:val="clear" w:color="auto" w:fill="F3F5F8"/>
            <w:tcMar>
              <w:top w:w="90" w:type="dxa"/>
              <w:left w:w="130" w:type="dxa"/>
              <w:bottom w:w="90" w:type="dxa"/>
              <w:right w:w="130" w:type="dxa"/>
            </w:tcMar>
          </w:tcPr>
          <w:p w14:paraId="128E09A3" w14:textId="2BA09964" w:rsidR="000008BC" w:rsidRPr="002C14ED" w:rsidRDefault="00AB67E4" w:rsidP="00AE4317">
            <w:pPr>
              <w:pStyle w:val="ListParagraph"/>
              <w:numPr>
                <w:ilvl w:val="0"/>
                <w:numId w:val="1"/>
              </w:numPr>
              <w:spacing w:after="60"/>
            </w:pPr>
            <w:r w:rsidRPr="00E52965">
              <w:rPr>
                <w:b/>
                <w:bCs/>
              </w:rPr>
              <w:t>Live repository and email integrations:</w:t>
            </w:r>
            <w:r w:rsidRPr="00AB67E4">
              <w:t xml:space="preserve"> Connect directly to shared drives, email systems, and contract management platforms. </w:t>
            </w:r>
          </w:p>
          <w:p w14:paraId="6E1473B3" w14:textId="67E82489" w:rsidR="000008BC" w:rsidRPr="002C14ED" w:rsidRDefault="00184C64" w:rsidP="00AE4317">
            <w:pPr>
              <w:pStyle w:val="ListParagraph"/>
              <w:numPr>
                <w:ilvl w:val="0"/>
                <w:numId w:val="1"/>
              </w:numPr>
              <w:spacing w:after="60"/>
            </w:pPr>
            <w:r w:rsidRPr="00E52965">
              <w:rPr>
                <w:b/>
                <w:bCs/>
              </w:rPr>
              <w:t>Advanced playbook management:</w:t>
            </w:r>
            <w:r w:rsidRPr="00184C64">
              <w:t xml:space="preserve"> Create, manage, and maintain configurable review playbooks through a dedicated interface.</w:t>
            </w:r>
          </w:p>
          <w:p w14:paraId="1C6724A2" w14:textId="77777777" w:rsidR="000008BC" w:rsidRDefault="00184C64" w:rsidP="00AE4317">
            <w:pPr>
              <w:pStyle w:val="ListParagraph"/>
              <w:numPr>
                <w:ilvl w:val="0"/>
                <w:numId w:val="1"/>
              </w:numPr>
              <w:spacing w:after="60"/>
            </w:pPr>
            <w:r w:rsidRPr="00E52965">
              <w:rPr>
                <w:b/>
                <w:bCs/>
              </w:rPr>
              <w:t>Automated redlining:</w:t>
            </w:r>
            <w:r w:rsidRPr="00184C64">
              <w:t xml:space="preserve"> Suggest or apply contract clause revisions within a document editor, subject to human approval.</w:t>
            </w:r>
          </w:p>
          <w:p w14:paraId="78F59128" w14:textId="77777777" w:rsidR="00184C64" w:rsidRDefault="00247BC7" w:rsidP="00AE4317">
            <w:pPr>
              <w:pStyle w:val="ListParagraph"/>
              <w:numPr>
                <w:ilvl w:val="0"/>
                <w:numId w:val="1"/>
              </w:numPr>
              <w:spacing w:after="60"/>
            </w:pPr>
            <w:r w:rsidRPr="00E52965">
              <w:rPr>
                <w:b/>
                <w:bCs/>
              </w:rPr>
              <w:t>Advanced version comparison:</w:t>
            </w:r>
            <w:r w:rsidRPr="00247BC7">
              <w:t xml:space="preserve"> Automatically highlight changes between contract versions and reassess affected findings.</w:t>
            </w:r>
          </w:p>
          <w:p w14:paraId="346A6B7A" w14:textId="04A8799A" w:rsidR="0031693E" w:rsidRPr="002C14ED" w:rsidRDefault="00C4047D" w:rsidP="00AE4317">
            <w:pPr>
              <w:pStyle w:val="ListParagraph"/>
              <w:numPr>
                <w:ilvl w:val="0"/>
                <w:numId w:val="1"/>
              </w:numPr>
              <w:spacing w:after="60"/>
            </w:pPr>
            <w:r w:rsidRPr="00E52965">
              <w:rPr>
                <w:b/>
                <w:bCs/>
              </w:rPr>
              <w:t>Negotiation assistance:</w:t>
            </w:r>
            <w:r w:rsidRPr="00C4047D">
              <w:t xml:space="preserve"> Generate suggested negotiation wording based on historical positions and reviewer instructions.</w:t>
            </w:r>
          </w:p>
        </w:tc>
      </w:tr>
    </w:tbl>
    <w:p w14:paraId="20494719" w14:textId="77777777" w:rsidR="000008BC" w:rsidRPr="002C14ED" w:rsidRDefault="00FC50DC" w:rsidP="00AE4317">
      <w:pPr>
        <w:pStyle w:val="Heading1"/>
        <w:spacing w:before="420" w:after="160"/>
      </w:pPr>
      <w:r>
        <w:rPr>
          <w:b/>
          <w:bCs/>
          <w:color w:val="1A1F27"/>
          <w:sz w:val="38"/>
          <w:szCs w:val="38"/>
        </w:rPr>
        <w:t>14. Rollout and Release Strategy</w:t>
      </w:r>
    </w:p>
    <w:p w14:paraId="2CEBE297" w14:textId="77777777" w:rsidR="007A3C87" w:rsidRPr="007A3C87" w:rsidRDefault="007A3C87" w:rsidP="007A3C87">
      <w:pPr>
        <w:spacing w:after="160"/>
        <w:rPr>
          <w:lang w:val="en-US"/>
        </w:rPr>
      </w:pPr>
      <w:r w:rsidRPr="007A3C87">
        <w:rPr>
          <w:lang w:val="en-US"/>
        </w:rPr>
        <w:t xml:space="preserve">The </w:t>
      </w:r>
      <w:proofErr w:type="spellStart"/>
      <w:r w:rsidRPr="007A3C87">
        <w:rPr>
          <w:lang w:val="en-US"/>
        </w:rPr>
        <w:t>AtliQ</w:t>
      </w:r>
      <w:proofErr w:type="spellEnd"/>
      <w:r w:rsidRPr="007A3C87">
        <w:rPr>
          <w:lang w:val="en-US"/>
        </w:rPr>
        <w:t xml:space="preserve"> Contract Risk Analyzer will be introduced through a staged rollout, beginning with controlled testing and progressing to broader adoption only when quality, evidence traceability, security, and human oversight requirements are met. Each stage has explicit entry and </w:t>
      </w:r>
      <w:proofErr w:type="gramStart"/>
      <w:r w:rsidRPr="007A3C87">
        <w:rPr>
          <w:lang w:val="en-US"/>
        </w:rPr>
        <w:t>exit</w:t>
      </w:r>
      <w:proofErr w:type="gramEnd"/>
      <w:r w:rsidRPr="007A3C87">
        <w:rPr>
          <w:lang w:val="en-US"/>
        </w:rPr>
        <w:t xml:space="preserve"> criteria. The initial prototype will use a controlled sample dataset and will not make autonomous contractual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6926"/>
      </w:tblGrid>
      <w:tr w:rsidR="000008BC" w:rsidRPr="002C14ED" w14:paraId="7271FD4A" w14:textId="77777777">
        <w:trPr>
          <w:cantSplit/>
          <w:tblHeader/>
        </w:trPr>
        <w:tc>
          <w:tcPr>
            <w:tcW w:w="2434" w:type="dxa"/>
            <w:shd w:val="clear" w:color="auto" w:fill="1F3A5F"/>
            <w:tcMar>
              <w:top w:w="90" w:type="dxa"/>
              <w:left w:w="130" w:type="dxa"/>
              <w:bottom w:w="90" w:type="dxa"/>
              <w:right w:w="130" w:type="dxa"/>
            </w:tcMar>
          </w:tcPr>
          <w:p w14:paraId="4E31DAA7" w14:textId="77777777" w:rsidR="000008BC" w:rsidRPr="002C14ED" w:rsidRDefault="00FC50DC" w:rsidP="00AE4317">
            <w:r>
              <w:rPr>
                <w:color w:val="FFFFFF"/>
                <w:sz w:val="19"/>
                <w:szCs w:val="19"/>
              </w:rPr>
              <w:lastRenderedPageBreak/>
              <w:t>Stage</w:t>
            </w:r>
          </w:p>
        </w:tc>
        <w:tc>
          <w:tcPr>
            <w:tcW w:w="6926" w:type="dxa"/>
            <w:shd w:val="clear" w:color="auto" w:fill="1F3A5F"/>
            <w:tcMar>
              <w:top w:w="90" w:type="dxa"/>
              <w:left w:w="130" w:type="dxa"/>
              <w:bottom w:w="90" w:type="dxa"/>
              <w:right w:w="130" w:type="dxa"/>
            </w:tcMar>
          </w:tcPr>
          <w:p w14:paraId="699E2157" w14:textId="77777777" w:rsidR="000008BC" w:rsidRPr="002C14ED" w:rsidRDefault="00FC50DC" w:rsidP="00AE4317">
            <w:r>
              <w:rPr>
                <w:color w:val="FFFFFF"/>
                <w:sz w:val="19"/>
                <w:szCs w:val="19"/>
              </w:rPr>
              <w:t>Definition and gate condition</w:t>
            </w:r>
          </w:p>
        </w:tc>
      </w:tr>
      <w:tr w:rsidR="000008BC" w:rsidRPr="002C14ED" w14:paraId="557D2BC3" w14:textId="77777777">
        <w:trPr>
          <w:cantSplit/>
        </w:trPr>
        <w:tc>
          <w:tcPr>
            <w:tcW w:w="2434" w:type="dxa"/>
            <w:shd w:val="clear" w:color="auto" w:fill="F3F5F8"/>
            <w:tcMar>
              <w:top w:w="90" w:type="dxa"/>
              <w:left w:w="130" w:type="dxa"/>
              <w:bottom w:w="90" w:type="dxa"/>
              <w:right w:w="130" w:type="dxa"/>
            </w:tcMar>
          </w:tcPr>
          <w:p w14:paraId="1A0EF54C" w14:textId="774AF066" w:rsidR="000008BC" w:rsidRPr="002C14ED" w:rsidRDefault="00CB7345" w:rsidP="00AE4317">
            <w:r w:rsidRPr="00CB7345">
              <w:rPr>
                <w:b/>
                <w:bCs/>
                <w:color w:val="14181E"/>
                <w:sz w:val="19"/>
                <w:szCs w:val="19"/>
              </w:rPr>
              <w:t>Stage 1: Prototype / Alpha</w:t>
            </w:r>
          </w:p>
        </w:tc>
        <w:tc>
          <w:tcPr>
            <w:tcW w:w="6926" w:type="dxa"/>
            <w:shd w:val="clear" w:color="auto" w:fill="F3F5F8"/>
            <w:tcMar>
              <w:top w:w="90" w:type="dxa"/>
              <w:left w:w="130" w:type="dxa"/>
              <w:bottom w:w="90" w:type="dxa"/>
              <w:right w:w="130" w:type="dxa"/>
            </w:tcMar>
          </w:tcPr>
          <w:p w14:paraId="4AE5305D" w14:textId="7584DB2D" w:rsidR="000008BC" w:rsidRPr="002C14ED" w:rsidRDefault="00CB7345" w:rsidP="00AE4317">
            <w:r w:rsidRPr="00B70246">
              <w:rPr>
                <w:b/>
                <w:bCs/>
                <w:sz w:val="19"/>
                <w:szCs w:val="19"/>
              </w:rPr>
              <w:t>Definition:</w:t>
            </w:r>
            <w:r w:rsidRPr="00CB7345">
              <w:rPr>
                <w:sz w:val="19"/>
                <w:szCs w:val="19"/>
              </w:rPr>
              <w:t xml:space="preserve"> Build and test the core workflow using a controlled dataset of sample contracts. Validate document upload, information extraction, risk findings, historical context retrieval, and evidence-linked reporting. </w:t>
            </w:r>
            <w:r w:rsidR="00B70246">
              <w:rPr>
                <w:sz w:val="19"/>
                <w:szCs w:val="19"/>
              </w:rPr>
              <w:br/>
            </w:r>
            <w:r w:rsidRPr="00B70246">
              <w:rPr>
                <w:b/>
                <w:bCs/>
                <w:sz w:val="19"/>
                <w:szCs w:val="19"/>
              </w:rPr>
              <w:t>Gate:</w:t>
            </w:r>
            <w:r w:rsidRPr="00CB7345">
              <w:rPr>
                <w:sz w:val="19"/>
                <w:szCs w:val="19"/>
              </w:rPr>
              <w:t xml:space="preserve"> Core workflow functions end to end; known test cases are evaluated; unsupported files and incomplete checks are handled visibly; no autonomous contractual decisions are made.</w:t>
            </w:r>
          </w:p>
        </w:tc>
      </w:tr>
      <w:tr w:rsidR="000008BC" w:rsidRPr="002C14ED" w14:paraId="735E6636" w14:textId="77777777">
        <w:trPr>
          <w:cantSplit/>
        </w:trPr>
        <w:tc>
          <w:tcPr>
            <w:tcW w:w="2434" w:type="dxa"/>
            <w:shd w:val="clear" w:color="auto" w:fill="FFFFFF"/>
            <w:tcMar>
              <w:top w:w="90" w:type="dxa"/>
              <w:left w:w="130" w:type="dxa"/>
              <w:bottom w:w="90" w:type="dxa"/>
              <w:right w:w="130" w:type="dxa"/>
            </w:tcMar>
          </w:tcPr>
          <w:p w14:paraId="3E04B8B9" w14:textId="2C38E2F5" w:rsidR="000008BC" w:rsidRPr="002C14ED" w:rsidRDefault="00553156" w:rsidP="00AE4317">
            <w:r w:rsidRPr="00553156">
              <w:rPr>
                <w:b/>
                <w:bCs/>
                <w:color w:val="14181E"/>
                <w:sz w:val="19"/>
                <w:szCs w:val="19"/>
              </w:rPr>
              <w:t>Stage 2: Closed Beta</w:t>
            </w:r>
          </w:p>
        </w:tc>
        <w:tc>
          <w:tcPr>
            <w:tcW w:w="6926" w:type="dxa"/>
            <w:shd w:val="clear" w:color="auto" w:fill="FFFFFF"/>
            <w:tcMar>
              <w:top w:w="90" w:type="dxa"/>
              <w:left w:w="130" w:type="dxa"/>
              <w:bottom w:w="90" w:type="dxa"/>
              <w:right w:w="130" w:type="dxa"/>
            </w:tcMar>
          </w:tcPr>
          <w:p w14:paraId="562F65BA" w14:textId="2F13C248" w:rsidR="000008BC" w:rsidRPr="002C14ED" w:rsidRDefault="00054C73" w:rsidP="00AE4317">
            <w:r w:rsidRPr="00BF78D4">
              <w:rPr>
                <w:b/>
                <w:bCs/>
                <w:sz w:val="19"/>
                <w:szCs w:val="19"/>
              </w:rPr>
              <w:t>Definition:</w:t>
            </w:r>
            <w:r w:rsidRPr="00054C73">
              <w:rPr>
                <w:sz w:val="19"/>
                <w:szCs w:val="19"/>
              </w:rPr>
              <w:t xml:space="preserve"> Invite a small group of authorised reviewers to test the system using approved, representative contracts in a controlled environment. Collect feedback on finding quality, usability, false positives, and review time. </w:t>
            </w:r>
            <w:r w:rsidR="00F33872">
              <w:rPr>
                <w:sz w:val="19"/>
                <w:szCs w:val="19"/>
              </w:rPr>
              <w:br/>
            </w:r>
            <w:r w:rsidRPr="00BF78D4">
              <w:rPr>
                <w:b/>
                <w:bCs/>
                <w:sz w:val="19"/>
                <w:szCs w:val="19"/>
              </w:rPr>
              <w:t>Gate:</w:t>
            </w:r>
            <w:r w:rsidRPr="00054C73">
              <w:rPr>
                <w:sz w:val="19"/>
                <w:szCs w:val="19"/>
              </w:rPr>
              <w:t xml:space="preserve"> Evaluation targets are reviewed, material-risk misses are investigated, evidence traceability is acceptable, and security and data-handling requirements are approved before using sensitive company contracts.</w:t>
            </w:r>
          </w:p>
        </w:tc>
      </w:tr>
      <w:tr w:rsidR="000008BC" w:rsidRPr="002C14ED" w14:paraId="4200CC4C" w14:textId="77777777">
        <w:trPr>
          <w:cantSplit/>
        </w:trPr>
        <w:tc>
          <w:tcPr>
            <w:tcW w:w="2434" w:type="dxa"/>
            <w:shd w:val="clear" w:color="auto" w:fill="F3F5F8"/>
            <w:tcMar>
              <w:top w:w="90" w:type="dxa"/>
              <w:left w:w="130" w:type="dxa"/>
              <w:bottom w:w="90" w:type="dxa"/>
              <w:right w:w="130" w:type="dxa"/>
            </w:tcMar>
          </w:tcPr>
          <w:p w14:paraId="07841710" w14:textId="4367C0EA" w:rsidR="000008BC" w:rsidRPr="002C14ED" w:rsidRDefault="00E94A6D" w:rsidP="00AE4317">
            <w:r w:rsidRPr="00E94A6D">
              <w:rPr>
                <w:b/>
                <w:bCs/>
                <w:color w:val="14181E"/>
                <w:sz w:val="19"/>
                <w:szCs w:val="19"/>
              </w:rPr>
              <w:t>Stage 3: Phased Rollout</w:t>
            </w:r>
          </w:p>
        </w:tc>
        <w:tc>
          <w:tcPr>
            <w:tcW w:w="6926" w:type="dxa"/>
            <w:shd w:val="clear" w:color="auto" w:fill="F3F5F8"/>
            <w:tcMar>
              <w:top w:w="90" w:type="dxa"/>
              <w:left w:w="130" w:type="dxa"/>
              <w:bottom w:w="90" w:type="dxa"/>
              <w:right w:w="130" w:type="dxa"/>
            </w:tcMar>
          </w:tcPr>
          <w:p w14:paraId="7175746F" w14:textId="12B18A7E" w:rsidR="000008BC" w:rsidRPr="002C14ED" w:rsidRDefault="00B91243" w:rsidP="00AE4317">
            <w:r w:rsidRPr="00B91243">
              <w:rPr>
                <w:b/>
                <w:bCs/>
                <w:sz w:val="19"/>
                <w:szCs w:val="19"/>
              </w:rPr>
              <w:t>Definition:</w:t>
            </w:r>
            <w:r w:rsidRPr="00B91243">
              <w:rPr>
                <w:sz w:val="19"/>
                <w:szCs w:val="19"/>
              </w:rPr>
              <w:t xml:space="preserve"> Expand access gradually to additional authorised reviewers and contract types. Monitor review quality, system performance, reviewer feedback, and failure rates. </w:t>
            </w:r>
            <w:r>
              <w:rPr>
                <w:sz w:val="19"/>
                <w:szCs w:val="19"/>
              </w:rPr>
              <w:br/>
            </w:r>
            <w:r w:rsidRPr="00B91243">
              <w:rPr>
                <w:b/>
                <w:bCs/>
                <w:sz w:val="19"/>
                <w:szCs w:val="19"/>
              </w:rPr>
              <w:t>Gate:</w:t>
            </w:r>
            <w:r w:rsidRPr="00B91243">
              <w:rPr>
                <w:sz w:val="19"/>
                <w:szCs w:val="19"/>
              </w:rPr>
              <w:t xml:space="preserve"> Quality and operational metrics remain within agreed thresholds, serious issues have corrective actions, and support and monitoring processes are in place.</w:t>
            </w:r>
          </w:p>
        </w:tc>
      </w:tr>
      <w:tr w:rsidR="000008BC" w:rsidRPr="002C14ED" w14:paraId="2E83B3DA" w14:textId="77777777">
        <w:trPr>
          <w:cantSplit/>
        </w:trPr>
        <w:tc>
          <w:tcPr>
            <w:tcW w:w="2434" w:type="dxa"/>
            <w:shd w:val="clear" w:color="auto" w:fill="FFFFFF"/>
            <w:tcMar>
              <w:top w:w="90" w:type="dxa"/>
              <w:left w:w="130" w:type="dxa"/>
              <w:bottom w:w="90" w:type="dxa"/>
              <w:right w:w="130" w:type="dxa"/>
            </w:tcMar>
          </w:tcPr>
          <w:p w14:paraId="33AA50C2" w14:textId="3B6EF6E1" w:rsidR="000008BC" w:rsidRPr="002C14ED" w:rsidRDefault="002B3C2F" w:rsidP="00AE4317">
            <w:r w:rsidRPr="002B3C2F">
              <w:rPr>
                <w:b/>
                <w:bCs/>
                <w:color w:val="14181E"/>
                <w:sz w:val="19"/>
                <w:szCs w:val="19"/>
              </w:rPr>
              <w:t>Stage 4: Full Release</w:t>
            </w:r>
          </w:p>
        </w:tc>
        <w:tc>
          <w:tcPr>
            <w:tcW w:w="6926" w:type="dxa"/>
            <w:shd w:val="clear" w:color="auto" w:fill="FFFFFF"/>
            <w:tcMar>
              <w:top w:w="90" w:type="dxa"/>
              <w:left w:w="130" w:type="dxa"/>
              <w:bottom w:w="90" w:type="dxa"/>
              <w:right w:w="130" w:type="dxa"/>
            </w:tcMar>
          </w:tcPr>
          <w:p w14:paraId="27E8F174" w14:textId="25CF749D" w:rsidR="000008BC" w:rsidRPr="002C14ED" w:rsidRDefault="00AC002A" w:rsidP="00AE4317">
            <w:r w:rsidRPr="008670C8">
              <w:rPr>
                <w:b/>
                <w:bCs/>
                <w:sz w:val="19"/>
                <w:szCs w:val="19"/>
              </w:rPr>
              <w:t>Definition:</w:t>
            </w:r>
            <w:r w:rsidRPr="00AC002A">
              <w:rPr>
                <w:sz w:val="19"/>
                <w:szCs w:val="19"/>
              </w:rPr>
              <w:t xml:space="preserve"> Make the product available to the approved user population after formal business, security, and technical approval. Continue monitoring quality, reliability, adoption, and review outcomes. </w:t>
            </w:r>
            <w:r>
              <w:rPr>
                <w:sz w:val="19"/>
                <w:szCs w:val="19"/>
              </w:rPr>
              <w:br/>
            </w:r>
            <w:r w:rsidRPr="008670C8">
              <w:rPr>
                <w:b/>
                <w:bCs/>
                <w:sz w:val="19"/>
                <w:szCs w:val="19"/>
              </w:rPr>
              <w:t>Gate:</w:t>
            </w:r>
            <w:r w:rsidRPr="00AC002A">
              <w:rPr>
                <w:sz w:val="19"/>
                <w:szCs w:val="19"/>
              </w:rPr>
              <w:t xml:space="preserve"> Stakeholders approve production readiness, required controls are verified, and rollback procedures are tested.</w:t>
            </w:r>
          </w:p>
        </w:tc>
      </w:tr>
    </w:tbl>
    <w:p w14:paraId="0D977B54" w14:textId="77777777" w:rsidR="000008BC" w:rsidRPr="002C14ED" w:rsidRDefault="00FC50DC" w:rsidP="00AE4317">
      <w:pPr>
        <w:pStyle w:val="Heading2"/>
        <w:spacing w:before="320" w:after="140"/>
      </w:pPr>
      <w:r>
        <w:rPr>
          <w:b/>
          <w:bCs/>
          <w:color w:val="2F7BF6"/>
          <w:sz w:val="27"/>
          <w:szCs w:val="27"/>
        </w:rPr>
        <w:t>14.1 Kill Switch Conditions</w:t>
      </w:r>
    </w:p>
    <w:p w14:paraId="12AE04E3" w14:textId="77777777" w:rsidR="00480A81" w:rsidRPr="00480A81" w:rsidRDefault="00480A81" w:rsidP="00480A81">
      <w:pPr>
        <w:spacing w:after="160"/>
        <w:rPr>
          <w:lang w:val="en-US"/>
        </w:rPr>
      </w:pPr>
      <w:r w:rsidRPr="00480A81">
        <w:rPr>
          <w:lang w:val="en-US"/>
        </w:rPr>
        <w:t>Immediate suspension of AI review processing, or rollback to the last safe version, is required if any of the following occurs:</w:t>
      </w:r>
    </w:p>
    <w:p w14:paraId="04935044" w14:textId="77777777" w:rsidR="00E6127F" w:rsidRPr="00E6127F" w:rsidRDefault="00E6127F" w:rsidP="00E6127F">
      <w:pPr>
        <w:numPr>
          <w:ilvl w:val="0"/>
          <w:numId w:val="17"/>
        </w:numPr>
        <w:spacing w:after="160"/>
        <w:rPr>
          <w:lang w:val="en-US"/>
        </w:rPr>
      </w:pPr>
      <w:r w:rsidRPr="00E6127F">
        <w:rPr>
          <w:b/>
          <w:bCs/>
          <w:lang w:val="en-US"/>
        </w:rPr>
        <w:t>Critical risk-detection failure:</w:t>
      </w:r>
      <w:r w:rsidRPr="00E6127F">
        <w:rPr>
          <w:lang w:val="en-US"/>
        </w:rPr>
        <w:t xml:space="preserve"> Testing or production monitoring identifies a material failure to detect a critical contractual risk that could affect a contractual decision.</w:t>
      </w:r>
    </w:p>
    <w:p w14:paraId="227AF5D4" w14:textId="77777777" w:rsidR="00E6127F" w:rsidRPr="00E6127F" w:rsidRDefault="00E6127F" w:rsidP="00E6127F">
      <w:pPr>
        <w:numPr>
          <w:ilvl w:val="0"/>
          <w:numId w:val="17"/>
        </w:numPr>
        <w:spacing w:after="160"/>
        <w:rPr>
          <w:lang w:val="en-US"/>
        </w:rPr>
      </w:pPr>
      <w:r w:rsidRPr="00E6127F">
        <w:rPr>
          <w:b/>
          <w:bCs/>
          <w:lang w:val="en-US"/>
        </w:rPr>
        <w:t>Evidence integrity failure:</w:t>
      </w:r>
      <w:r w:rsidRPr="00E6127F">
        <w:rPr>
          <w:lang w:val="en-US"/>
        </w:rPr>
        <w:t xml:space="preserve"> The system generates fabricated or materially incorrect supporting </w:t>
      </w:r>
      <w:proofErr w:type="gramStart"/>
      <w:r w:rsidRPr="00E6127F">
        <w:rPr>
          <w:lang w:val="en-US"/>
        </w:rPr>
        <w:t>evidence, or</w:t>
      </w:r>
      <w:proofErr w:type="gramEnd"/>
      <w:r w:rsidRPr="00E6127F">
        <w:rPr>
          <w:lang w:val="en-US"/>
        </w:rPr>
        <w:t xml:space="preserve"> repeatedly presents unsupported material findings as verified facts.</w:t>
      </w:r>
    </w:p>
    <w:p w14:paraId="62359789" w14:textId="77777777" w:rsidR="00E6127F" w:rsidRPr="00E6127F" w:rsidRDefault="00E6127F" w:rsidP="00E6127F">
      <w:pPr>
        <w:numPr>
          <w:ilvl w:val="0"/>
          <w:numId w:val="17"/>
        </w:numPr>
        <w:spacing w:after="160"/>
        <w:rPr>
          <w:lang w:val="en-US"/>
        </w:rPr>
      </w:pPr>
      <w:r w:rsidRPr="00E6127F">
        <w:rPr>
          <w:b/>
          <w:bCs/>
          <w:lang w:val="en-US"/>
        </w:rPr>
        <w:t>Security or privacy incident:</w:t>
      </w:r>
      <w:r w:rsidRPr="00E6127F">
        <w:rPr>
          <w:lang w:val="en-US"/>
        </w:rPr>
        <w:t xml:space="preserve"> </w:t>
      </w:r>
      <w:proofErr w:type="spellStart"/>
      <w:r w:rsidRPr="00E6127F">
        <w:rPr>
          <w:lang w:val="en-US"/>
        </w:rPr>
        <w:t>Unauthorised</w:t>
      </w:r>
      <w:proofErr w:type="spellEnd"/>
      <w:r w:rsidRPr="00E6127F">
        <w:rPr>
          <w:lang w:val="en-US"/>
        </w:rPr>
        <w:t xml:space="preserve"> access, exposure, or use of confidential contract information is detected.</w:t>
      </w:r>
    </w:p>
    <w:p w14:paraId="076303C9" w14:textId="2543B5F2" w:rsidR="000008BC" w:rsidRDefault="00E6127F" w:rsidP="00AE4317">
      <w:pPr>
        <w:numPr>
          <w:ilvl w:val="0"/>
          <w:numId w:val="17"/>
        </w:numPr>
        <w:spacing w:after="160"/>
        <w:rPr>
          <w:lang w:val="en-US"/>
        </w:rPr>
      </w:pPr>
      <w:r w:rsidRPr="00E6127F">
        <w:rPr>
          <w:b/>
          <w:bCs/>
          <w:lang w:val="en-US"/>
        </w:rPr>
        <w:t>Unsafe or misleading review status:</w:t>
      </w:r>
      <w:r w:rsidRPr="00E6127F">
        <w:rPr>
          <w:lang w:val="en-US"/>
        </w:rPr>
        <w:t xml:space="preserve"> The system presents an incomplete or failed review as complete, or bypasses required human oversight.</w:t>
      </w:r>
    </w:p>
    <w:p w14:paraId="0586CCA3" w14:textId="70FBC133" w:rsidR="009A7773" w:rsidRPr="00E6127F" w:rsidRDefault="009A7773" w:rsidP="009A7773">
      <w:pPr>
        <w:spacing w:after="160"/>
        <w:rPr>
          <w:lang w:val="en-US"/>
        </w:rPr>
      </w:pPr>
      <w:r w:rsidRPr="009A7773">
        <w:rPr>
          <w:lang w:val="en-US"/>
        </w:rPr>
        <w:t xml:space="preserve">Following suspension, affected users must be informed where appropriate, the issue must be investigated, and processing must not resume until corrective actions have been validated and the </w:t>
      </w:r>
      <w:proofErr w:type="spellStart"/>
      <w:r w:rsidRPr="009A7773">
        <w:rPr>
          <w:lang w:val="en-US"/>
        </w:rPr>
        <w:t>authorised</w:t>
      </w:r>
      <w:proofErr w:type="spellEnd"/>
      <w:r w:rsidRPr="009A7773">
        <w:rPr>
          <w:lang w:val="en-US"/>
        </w:rPr>
        <w:t xml:space="preserve"> owner has approved reactivation.</w:t>
      </w:r>
    </w:p>
    <w:p w14:paraId="7C94E752" w14:textId="77777777" w:rsidR="000008BC" w:rsidRPr="002C14ED" w:rsidRDefault="00FC50DC" w:rsidP="00AE4317">
      <w:pPr>
        <w:pStyle w:val="Heading1"/>
        <w:spacing w:before="420" w:after="160"/>
      </w:pPr>
      <w:r>
        <w:rPr>
          <w:b/>
          <w:bCs/>
          <w:color w:val="1A1F27"/>
          <w:sz w:val="38"/>
          <w:szCs w:val="38"/>
        </w:rPr>
        <w:t>15. Timeline and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872"/>
        <w:gridCol w:w="4306"/>
      </w:tblGrid>
      <w:tr w:rsidR="000008BC" w:rsidRPr="002C14ED" w14:paraId="4549EC71" w14:textId="77777777">
        <w:trPr>
          <w:cantSplit/>
          <w:tblHeader/>
        </w:trPr>
        <w:tc>
          <w:tcPr>
            <w:tcW w:w="3182" w:type="dxa"/>
            <w:shd w:val="clear" w:color="auto" w:fill="1F3A5F"/>
            <w:tcMar>
              <w:top w:w="90" w:type="dxa"/>
              <w:left w:w="130" w:type="dxa"/>
              <w:bottom w:w="90" w:type="dxa"/>
              <w:right w:w="130" w:type="dxa"/>
            </w:tcMar>
          </w:tcPr>
          <w:p w14:paraId="777B228E" w14:textId="77777777" w:rsidR="000008BC" w:rsidRPr="002C14ED" w:rsidRDefault="00FC50DC" w:rsidP="00AE4317">
            <w:r>
              <w:rPr>
                <w:color w:val="FFFFFF"/>
                <w:sz w:val="19"/>
                <w:szCs w:val="19"/>
              </w:rPr>
              <w:lastRenderedPageBreak/>
              <w:t>Milestone</w:t>
            </w:r>
          </w:p>
        </w:tc>
        <w:tc>
          <w:tcPr>
            <w:tcW w:w="1872" w:type="dxa"/>
            <w:shd w:val="clear" w:color="auto" w:fill="1F3A5F"/>
            <w:tcMar>
              <w:top w:w="90" w:type="dxa"/>
              <w:left w:w="130" w:type="dxa"/>
              <w:bottom w:w="90" w:type="dxa"/>
              <w:right w:w="130" w:type="dxa"/>
            </w:tcMar>
          </w:tcPr>
          <w:p w14:paraId="49E9A5D6" w14:textId="77777777" w:rsidR="000008BC" w:rsidRPr="002C14ED" w:rsidRDefault="00FC50DC" w:rsidP="00AE4317">
            <w:r>
              <w:rPr>
                <w:color w:val="FFFFFF"/>
                <w:sz w:val="19"/>
                <w:szCs w:val="19"/>
              </w:rPr>
              <w:t>Target date</w:t>
            </w:r>
          </w:p>
        </w:tc>
        <w:tc>
          <w:tcPr>
            <w:tcW w:w="4306" w:type="dxa"/>
            <w:shd w:val="clear" w:color="auto" w:fill="1F3A5F"/>
            <w:tcMar>
              <w:top w:w="90" w:type="dxa"/>
              <w:left w:w="130" w:type="dxa"/>
              <w:bottom w:w="90" w:type="dxa"/>
              <w:right w:w="130" w:type="dxa"/>
            </w:tcMar>
          </w:tcPr>
          <w:p w14:paraId="238BCD26" w14:textId="77777777" w:rsidR="000008BC" w:rsidRPr="002C14ED" w:rsidRDefault="00FC50DC" w:rsidP="00AE4317">
            <w:r>
              <w:rPr>
                <w:color w:val="FFFFFF"/>
                <w:sz w:val="19"/>
                <w:szCs w:val="19"/>
              </w:rPr>
              <w:t>Owner / notes</w:t>
            </w:r>
          </w:p>
        </w:tc>
      </w:tr>
      <w:tr w:rsidR="000008BC" w:rsidRPr="002C14ED" w14:paraId="7BD0C04A" w14:textId="77777777">
        <w:trPr>
          <w:cantSplit/>
        </w:trPr>
        <w:tc>
          <w:tcPr>
            <w:tcW w:w="3182" w:type="dxa"/>
            <w:shd w:val="clear" w:color="auto" w:fill="F3F5F8"/>
            <w:tcMar>
              <w:top w:w="90" w:type="dxa"/>
              <w:left w:w="130" w:type="dxa"/>
              <w:bottom w:w="90" w:type="dxa"/>
              <w:right w:w="130" w:type="dxa"/>
            </w:tcMar>
          </w:tcPr>
          <w:p w14:paraId="40008963" w14:textId="7FDB2118" w:rsidR="000008BC" w:rsidRPr="002C14ED" w:rsidRDefault="007E67A9" w:rsidP="00AE4317">
            <w:r w:rsidRPr="007E67A9">
              <w:rPr>
                <w:b/>
                <w:bCs/>
                <w:color w:val="14181E"/>
                <w:sz w:val="19"/>
                <w:szCs w:val="19"/>
              </w:rPr>
              <w:t>PRD sign-off</w:t>
            </w:r>
          </w:p>
        </w:tc>
        <w:tc>
          <w:tcPr>
            <w:tcW w:w="1872" w:type="dxa"/>
            <w:shd w:val="clear" w:color="auto" w:fill="F3F5F8"/>
            <w:tcMar>
              <w:top w:w="90" w:type="dxa"/>
              <w:left w:w="130" w:type="dxa"/>
              <w:bottom w:w="90" w:type="dxa"/>
              <w:right w:w="130" w:type="dxa"/>
            </w:tcMar>
          </w:tcPr>
          <w:p w14:paraId="6FA368BD" w14:textId="75D5E23D" w:rsidR="000008BC" w:rsidRPr="002C14ED" w:rsidRDefault="00CC0A33" w:rsidP="00AE4317">
            <w:r w:rsidRPr="00CC0A33">
              <w:rPr>
                <w:sz w:val="19"/>
                <w:szCs w:val="19"/>
              </w:rPr>
              <w:t>16 Oct 2026</w:t>
            </w:r>
          </w:p>
        </w:tc>
        <w:tc>
          <w:tcPr>
            <w:tcW w:w="4306" w:type="dxa"/>
            <w:shd w:val="clear" w:color="auto" w:fill="F3F5F8"/>
            <w:tcMar>
              <w:top w:w="90" w:type="dxa"/>
              <w:left w:w="130" w:type="dxa"/>
              <w:bottom w:w="90" w:type="dxa"/>
              <w:right w:w="130" w:type="dxa"/>
            </w:tcMar>
          </w:tcPr>
          <w:p w14:paraId="6AF60954" w14:textId="624EADCD" w:rsidR="000008BC" w:rsidRPr="002C14ED" w:rsidRDefault="00CC0A33" w:rsidP="00AE4317">
            <w:r w:rsidRPr="00CC0A33">
              <w:rPr>
                <w:sz w:val="19"/>
                <w:szCs w:val="19"/>
              </w:rPr>
              <w:t xml:space="preserve">AI PM and </w:t>
            </w:r>
            <w:proofErr w:type="spellStart"/>
            <w:r w:rsidRPr="00CC0A33">
              <w:rPr>
                <w:sz w:val="19"/>
                <w:szCs w:val="19"/>
              </w:rPr>
              <w:t>AtliQ</w:t>
            </w:r>
            <w:proofErr w:type="spellEnd"/>
            <w:r w:rsidRPr="00CC0A33">
              <w:rPr>
                <w:sz w:val="19"/>
                <w:szCs w:val="19"/>
              </w:rPr>
              <w:t xml:space="preserve"> stakeholder review. Confirm MVP scope, acceptance criteria, risk categories, and human-approval requirements.</w:t>
            </w:r>
          </w:p>
        </w:tc>
      </w:tr>
      <w:tr w:rsidR="000008BC" w:rsidRPr="002C14ED" w14:paraId="48DD88F5" w14:textId="77777777">
        <w:trPr>
          <w:cantSplit/>
        </w:trPr>
        <w:tc>
          <w:tcPr>
            <w:tcW w:w="3182" w:type="dxa"/>
            <w:shd w:val="clear" w:color="auto" w:fill="FFFFFF"/>
            <w:tcMar>
              <w:top w:w="90" w:type="dxa"/>
              <w:left w:w="130" w:type="dxa"/>
              <w:bottom w:w="90" w:type="dxa"/>
              <w:right w:w="130" w:type="dxa"/>
            </w:tcMar>
          </w:tcPr>
          <w:p w14:paraId="126DE2ED" w14:textId="40305016" w:rsidR="000008BC" w:rsidRPr="002C14ED" w:rsidRDefault="00F21185" w:rsidP="00AE4317">
            <w:r w:rsidRPr="00F21185">
              <w:rPr>
                <w:b/>
                <w:bCs/>
                <w:color w:val="14181E"/>
                <w:sz w:val="19"/>
                <w:szCs w:val="19"/>
              </w:rPr>
              <w:t>Evaluation set labelled</w:t>
            </w:r>
          </w:p>
        </w:tc>
        <w:tc>
          <w:tcPr>
            <w:tcW w:w="1872" w:type="dxa"/>
            <w:shd w:val="clear" w:color="auto" w:fill="FFFFFF"/>
            <w:tcMar>
              <w:top w:w="90" w:type="dxa"/>
              <w:left w:w="130" w:type="dxa"/>
              <w:bottom w:w="90" w:type="dxa"/>
              <w:right w:w="130" w:type="dxa"/>
            </w:tcMar>
          </w:tcPr>
          <w:p w14:paraId="1CA7644F" w14:textId="5A44BAB8" w:rsidR="000008BC" w:rsidRPr="00D51580" w:rsidRDefault="001923BB" w:rsidP="00AE4317">
            <w:pPr>
              <w:rPr>
                <w:sz w:val="19"/>
                <w:szCs w:val="19"/>
                <w:lang w:val="en-US"/>
              </w:rPr>
            </w:pPr>
            <w:r w:rsidRPr="001923BB">
              <w:rPr>
                <w:sz w:val="19"/>
                <w:szCs w:val="19"/>
                <w:lang w:val="en-US"/>
              </w:rPr>
              <w:t>19 Oct 2026</w:t>
            </w:r>
          </w:p>
        </w:tc>
        <w:tc>
          <w:tcPr>
            <w:tcW w:w="4306" w:type="dxa"/>
            <w:shd w:val="clear" w:color="auto" w:fill="FFFFFF"/>
            <w:tcMar>
              <w:top w:w="90" w:type="dxa"/>
              <w:left w:w="130" w:type="dxa"/>
              <w:bottom w:w="90" w:type="dxa"/>
              <w:right w:w="130" w:type="dxa"/>
            </w:tcMar>
          </w:tcPr>
          <w:p w14:paraId="5CBFE5BE" w14:textId="46C5505E" w:rsidR="000008BC" w:rsidRPr="002C14ED" w:rsidRDefault="00463F58" w:rsidP="00AE4317">
            <w:r w:rsidRPr="00463F58">
              <w:rPr>
                <w:sz w:val="19"/>
                <w:szCs w:val="19"/>
              </w:rPr>
              <w:t>AI PM with stakeholder/domain reviewer. Prepare representative contract samples, expected risk findings, historical commitment conflicts, acceptable clauses, and incomplete-document cases.</w:t>
            </w:r>
          </w:p>
        </w:tc>
      </w:tr>
      <w:tr w:rsidR="000008BC" w:rsidRPr="002C14ED" w14:paraId="2216F617" w14:textId="77777777">
        <w:trPr>
          <w:cantSplit/>
        </w:trPr>
        <w:tc>
          <w:tcPr>
            <w:tcW w:w="3182" w:type="dxa"/>
            <w:shd w:val="clear" w:color="auto" w:fill="F3F5F8"/>
            <w:tcMar>
              <w:top w:w="90" w:type="dxa"/>
              <w:left w:w="130" w:type="dxa"/>
              <w:bottom w:w="90" w:type="dxa"/>
              <w:right w:w="130" w:type="dxa"/>
            </w:tcMar>
          </w:tcPr>
          <w:p w14:paraId="75DBFE29" w14:textId="03113876" w:rsidR="000008BC" w:rsidRPr="002C14ED" w:rsidRDefault="00CF0A2E" w:rsidP="00AE4317">
            <w:r w:rsidRPr="00CF0A2E">
              <w:rPr>
                <w:b/>
                <w:bCs/>
                <w:color w:val="14181E"/>
                <w:sz w:val="19"/>
                <w:szCs w:val="19"/>
              </w:rPr>
              <w:t>Cost estimate finalised</w:t>
            </w:r>
          </w:p>
        </w:tc>
        <w:tc>
          <w:tcPr>
            <w:tcW w:w="1872" w:type="dxa"/>
            <w:shd w:val="clear" w:color="auto" w:fill="F3F5F8"/>
            <w:tcMar>
              <w:top w:w="90" w:type="dxa"/>
              <w:left w:w="130" w:type="dxa"/>
              <w:bottom w:w="90" w:type="dxa"/>
              <w:right w:w="130" w:type="dxa"/>
            </w:tcMar>
          </w:tcPr>
          <w:p w14:paraId="13B25EF6" w14:textId="5A11263C" w:rsidR="000008BC" w:rsidRPr="002C14ED" w:rsidRDefault="0071451F" w:rsidP="00AE4317">
            <w:r w:rsidRPr="0071451F">
              <w:rPr>
                <w:sz w:val="19"/>
                <w:szCs w:val="19"/>
              </w:rPr>
              <w:t>20 Oct 2026</w:t>
            </w:r>
          </w:p>
        </w:tc>
        <w:tc>
          <w:tcPr>
            <w:tcW w:w="4306" w:type="dxa"/>
            <w:shd w:val="clear" w:color="auto" w:fill="F3F5F8"/>
            <w:tcMar>
              <w:top w:w="90" w:type="dxa"/>
              <w:left w:w="130" w:type="dxa"/>
              <w:bottom w:w="90" w:type="dxa"/>
              <w:right w:w="130" w:type="dxa"/>
            </w:tcMar>
          </w:tcPr>
          <w:p w14:paraId="3CF1C4C8" w14:textId="10C4547F" w:rsidR="000008BC" w:rsidRPr="002C14ED" w:rsidRDefault="00ED1896" w:rsidP="00AE4317">
            <w:r w:rsidRPr="00ED1896">
              <w:rPr>
                <w:sz w:val="19"/>
                <w:szCs w:val="19"/>
              </w:rPr>
              <w:t>AI PM with technical owner. Document model choice, token assumptions, document-processing costs, and estimated prototype and operating costs.</w:t>
            </w:r>
          </w:p>
        </w:tc>
      </w:tr>
      <w:tr w:rsidR="000008BC" w:rsidRPr="002C14ED" w14:paraId="04857793" w14:textId="77777777">
        <w:trPr>
          <w:cantSplit/>
        </w:trPr>
        <w:tc>
          <w:tcPr>
            <w:tcW w:w="3182" w:type="dxa"/>
            <w:shd w:val="clear" w:color="auto" w:fill="FFFFFF"/>
            <w:tcMar>
              <w:top w:w="90" w:type="dxa"/>
              <w:left w:w="130" w:type="dxa"/>
              <w:bottom w:w="90" w:type="dxa"/>
              <w:right w:w="130" w:type="dxa"/>
            </w:tcMar>
          </w:tcPr>
          <w:p w14:paraId="65EB8421" w14:textId="6E5D4A73" w:rsidR="000008BC" w:rsidRPr="002C14ED" w:rsidRDefault="00230E86" w:rsidP="00AE4317">
            <w:r w:rsidRPr="00230E86">
              <w:rPr>
                <w:b/>
                <w:bCs/>
                <w:color w:val="14181E"/>
                <w:sz w:val="19"/>
                <w:szCs w:val="19"/>
              </w:rPr>
              <w:t>Alpha: prototype passes evaluations</w:t>
            </w:r>
          </w:p>
        </w:tc>
        <w:tc>
          <w:tcPr>
            <w:tcW w:w="1872" w:type="dxa"/>
            <w:shd w:val="clear" w:color="auto" w:fill="FFFFFF"/>
            <w:tcMar>
              <w:top w:w="90" w:type="dxa"/>
              <w:left w:w="130" w:type="dxa"/>
              <w:bottom w:w="90" w:type="dxa"/>
              <w:right w:w="130" w:type="dxa"/>
            </w:tcMar>
          </w:tcPr>
          <w:p w14:paraId="1738D389" w14:textId="4D8F39BB" w:rsidR="000008BC" w:rsidRPr="002C14ED" w:rsidRDefault="00C57666" w:rsidP="00AE4317">
            <w:r w:rsidRPr="00C57666">
              <w:rPr>
                <w:sz w:val="19"/>
                <w:szCs w:val="19"/>
              </w:rPr>
              <w:t>23 Oct 2026</w:t>
            </w:r>
          </w:p>
        </w:tc>
        <w:tc>
          <w:tcPr>
            <w:tcW w:w="4306" w:type="dxa"/>
            <w:shd w:val="clear" w:color="auto" w:fill="FFFFFF"/>
            <w:tcMar>
              <w:top w:w="90" w:type="dxa"/>
              <w:left w:w="130" w:type="dxa"/>
              <w:bottom w:w="90" w:type="dxa"/>
              <w:right w:w="130" w:type="dxa"/>
            </w:tcMar>
          </w:tcPr>
          <w:p w14:paraId="7A17F7AC" w14:textId="5DE9AD1E" w:rsidR="000008BC" w:rsidRPr="002C14ED" w:rsidRDefault="007873DC" w:rsidP="00AE4317">
            <w:r w:rsidRPr="007873DC">
              <w:rPr>
                <w:sz w:val="19"/>
                <w:szCs w:val="19"/>
              </w:rPr>
              <w:t>Prototype developer and AI PM. Demonstrate upload, extraction, risk findings, historical context checks, and evidence-linked reporting. Gate: evaluation results documented, critical failures investigated, and incomplete reviews clearly flagged.</w:t>
            </w:r>
          </w:p>
        </w:tc>
      </w:tr>
      <w:tr w:rsidR="000008BC" w:rsidRPr="002C14ED" w14:paraId="17AF6CA6" w14:textId="77777777">
        <w:trPr>
          <w:cantSplit/>
        </w:trPr>
        <w:tc>
          <w:tcPr>
            <w:tcW w:w="3182" w:type="dxa"/>
            <w:shd w:val="clear" w:color="auto" w:fill="F3F5F8"/>
            <w:tcMar>
              <w:top w:w="90" w:type="dxa"/>
              <w:left w:w="130" w:type="dxa"/>
              <w:bottom w:w="90" w:type="dxa"/>
              <w:right w:w="130" w:type="dxa"/>
            </w:tcMar>
          </w:tcPr>
          <w:p w14:paraId="0F490012" w14:textId="7BEFBF42" w:rsidR="000008BC" w:rsidRPr="002C14ED" w:rsidRDefault="00F92E46" w:rsidP="00AE4317">
            <w:r w:rsidRPr="00F92E46">
              <w:rPr>
                <w:b/>
                <w:bCs/>
                <w:color w:val="14181E"/>
                <w:sz w:val="19"/>
                <w:szCs w:val="19"/>
              </w:rPr>
              <w:t>Closed beta: controlled reviewer testing</w:t>
            </w:r>
          </w:p>
        </w:tc>
        <w:tc>
          <w:tcPr>
            <w:tcW w:w="1872" w:type="dxa"/>
            <w:shd w:val="clear" w:color="auto" w:fill="F3F5F8"/>
            <w:tcMar>
              <w:top w:w="90" w:type="dxa"/>
              <w:left w:w="130" w:type="dxa"/>
              <w:bottom w:w="90" w:type="dxa"/>
              <w:right w:w="130" w:type="dxa"/>
            </w:tcMar>
          </w:tcPr>
          <w:p w14:paraId="7E9478D1" w14:textId="4096A16A" w:rsidR="000008BC" w:rsidRPr="002C14ED" w:rsidRDefault="00296568" w:rsidP="00AE4317">
            <w:r w:rsidRPr="00296568">
              <w:rPr>
                <w:sz w:val="19"/>
                <w:szCs w:val="19"/>
              </w:rPr>
              <w:t>26 to 30 Oct 2026</w:t>
            </w:r>
          </w:p>
        </w:tc>
        <w:tc>
          <w:tcPr>
            <w:tcW w:w="4306" w:type="dxa"/>
            <w:shd w:val="clear" w:color="auto" w:fill="F3F5F8"/>
            <w:tcMar>
              <w:top w:w="90" w:type="dxa"/>
              <w:left w:w="130" w:type="dxa"/>
              <w:bottom w:w="90" w:type="dxa"/>
              <w:right w:w="130" w:type="dxa"/>
            </w:tcMar>
          </w:tcPr>
          <w:p w14:paraId="20EBF8AB" w14:textId="08D2C690" w:rsidR="000008BC" w:rsidRPr="002C14ED" w:rsidRDefault="00827BE0" w:rsidP="00AE4317">
            <w:r w:rsidRPr="00827BE0">
              <w:rPr>
                <w:sz w:val="19"/>
                <w:szCs w:val="19"/>
              </w:rPr>
              <w:t>AI PM and selected stakeholder/reviewer. Test representative contracts in a controlled environment. Gate: review feedback captured, evidence quality assessed, and major usability and safety issues addressed or documented.</w:t>
            </w:r>
          </w:p>
        </w:tc>
      </w:tr>
      <w:tr w:rsidR="000008BC" w:rsidRPr="002C14ED" w14:paraId="7F417CC5" w14:textId="77777777">
        <w:trPr>
          <w:cantSplit/>
        </w:trPr>
        <w:tc>
          <w:tcPr>
            <w:tcW w:w="3182" w:type="dxa"/>
            <w:shd w:val="clear" w:color="auto" w:fill="FFFFFF"/>
            <w:tcMar>
              <w:top w:w="90" w:type="dxa"/>
              <w:left w:w="130" w:type="dxa"/>
              <w:bottom w:w="90" w:type="dxa"/>
              <w:right w:w="130" w:type="dxa"/>
            </w:tcMar>
          </w:tcPr>
          <w:p w14:paraId="3FE7DC72" w14:textId="15D10FD4" w:rsidR="000008BC" w:rsidRPr="002C14ED" w:rsidRDefault="009D7898" w:rsidP="00AE4317">
            <w:r w:rsidRPr="009D7898">
              <w:rPr>
                <w:b/>
                <w:bCs/>
                <w:color w:val="14181E"/>
                <w:sz w:val="19"/>
                <w:szCs w:val="19"/>
              </w:rPr>
              <w:t>Phased rollout: expanded reviewer testing</w:t>
            </w:r>
          </w:p>
        </w:tc>
        <w:tc>
          <w:tcPr>
            <w:tcW w:w="1872" w:type="dxa"/>
            <w:shd w:val="clear" w:color="auto" w:fill="FFFFFF"/>
            <w:tcMar>
              <w:top w:w="90" w:type="dxa"/>
              <w:left w:w="130" w:type="dxa"/>
              <w:bottom w:w="90" w:type="dxa"/>
              <w:right w:w="130" w:type="dxa"/>
            </w:tcMar>
          </w:tcPr>
          <w:p w14:paraId="3D00C779" w14:textId="55E3DD31" w:rsidR="000008BC" w:rsidRPr="002C14ED" w:rsidRDefault="00022FE6" w:rsidP="00AE4317">
            <w:r w:rsidRPr="00022FE6">
              <w:rPr>
                <w:sz w:val="19"/>
                <w:szCs w:val="19"/>
              </w:rPr>
              <w:t>November 2026, subject to beta results</w:t>
            </w:r>
          </w:p>
        </w:tc>
        <w:tc>
          <w:tcPr>
            <w:tcW w:w="4306" w:type="dxa"/>
            <w:shd w:val="clear" w:color="auto" w:fill="FFFFFF"/>
            <w:tcMar>
              <w:top w:w="90" w:type="dxa"/>
              <w:left w:w="130" w:type="dxa"/>
              <w:bottom w:w="90" w:type="dxa"/>
              <w:right w:w="130" w:type="dxa"/>
            </w:tcMar>
          </w:tcPr>
          <w:p w14:paraId="61F1406D" w14:textId="741F8A4D" w:rsidR="000008BC" w:rsidRPr="002C14ED" w:rsidRDefault="001171E0" w:rsidP="00AE4317">
            <w:r w:rsidRPr="001171E0">
              <w:rPr>
                <w:sz w:val="19"/>
                <w:szCs w:val="19"/>
              </w:rPr>
              <w:t>AI PM and authorised reviewers. Expand testing across additional contract types and scenarios. Gate: agreed evaluation and usability thresholds are met, with no unresolved critical issues.</w:t>
            </w:r>
          </w:p>
        </w:tc>
      </w:tr>
      <w:tr w:rsidR="00834FFC" w:rsidRPr="002C14ED" w14:paraId="099665C0" w14:textId="77777777">
        <w:trPr>
          <w:cantSplit/>
        </w:trPr>
        <w:tc>
          <w:tcPr>
            <w:tcW w:w="3182" w:type="dxa"/>
            <w:shd w:val="clear" w:color="auto" w:fill="FFFFFF"/>
            <w:tcMar>
              <w:top w:w="90" w:type="dxa"/>
              <w:left w:w="130" w:type="dxa"/>
              <w:bottom w:w="90" w:type="dxa"/>
              <w:right w:w="130" w:type="dxa"/>
            </w:tcMar>
          </w:tcPr>
          <w:p w14:paraId="6EBBEF13" w14:textId="01F19523" w:rsidR="00834FFC" w:rsidRPr="009D7898" w:rsidRDefault="00834FFC" w:rsidP="00AE4317">
            <w:pPr>
              <w:rPr>
                <w:b/>
                <w:bCs/>
                <w:color w:val="14181E"/>
                <w:sz w:val="19"/>
                <w:szCs w:val="19"/>
              </w:rPr>
            </w:pPr>
            <w:r w:rsidRPr="00834FFC">
              <w:rPr>
                <w:b/>
                <w:bCs/>
                <w:color w:val="14181E"/>
                <w:sz w:val="19"/>
                <w:szCs w:val="19"/>
              </w:rPr>
              <w:t>Full release decision</w:t>
            </w:r>
          </w:p>
        </w:tc>
        <w:tc>
          <w:tcPr>
            <w:tcW w:w="1872" w:type="dxa"/>
            <w:shd w:val="clear" w:color="auto" w:fill="FFFFFF"/>
            <w:tcMar>
              <w:top w:w="90" w:type="dxa"/>
              <w:left w:w="130" w:type="dxa"/>
              <w:bottom w:w="90" w:type="dxa"/>
              <w:right w:w="130" w:type="dxa"/>
            </w:tcMar>
          </w:tcPr>
          <w:p w14:paraId="3ACF95A0" w14:textId="55730390" w:rsidR="00834FFC" w:rsidRPr="00022FE6" w:rsidRDefault="008A47C1" w:rsidP="00AE4317">
            <w:pPr>
              <w:rPr>
                <w:sz w:val="19"/>
                <w:szCs w:val="19"/>
              </w:rPr>
            </w:pPr>
            <w:r w:rsidRPr="008A47C1">
              <w:rPr>
                <w:sz w:val="19"/>
                <w:szCs w:val="19"/>
              </w:rPr>
              <w:t>December 2026, subject to approval</w:t>
            </w:r>
          </w:p>
        </w:tc>
        <w:tc>
          <w:tcPr>
            <w:tcW w:w="4306" w:type="dxa"/>
            <w:shd w:val="clear" w:color="auto" w:fill="FFFFFF"/>
            <w:tcMar>
              <w:top w:w="90" w:type="dxa"/>
              <w:left w:w="130" w:type="dxa"/>
              <w:bottom w:w="90" w:type="dxa"/>
              <w:right w:w="130" w:type="dxa"/>
            </w:tcMar>
          </w:tcPr>
          <w:p w14:paraId="48AC005A" w14:textId="44441A18" w:rsidR="00834FFC" w:rsidRPr="001171E0" w:rsidRDefault="007401F0" w:rsidP="00AE4317">
            <w:pPr>
              <w:rPr>
                <w:sz w:val="19"/>
                <w:szCs w:val="19"/>
              </w:rPr>
            </w:pPr>
            <w:proofErr w:type="spellStart"/>
            <w:r w:rsidRPr="007401F0">
              <w:rPr>
                <w:sz w:val="19"/>
                <w:szCs w:val="19"/>
              </w:rPr>
              <w:t>AtliQ</w:t>
            </w:r>
            <w:proofErr w:type="spellEnd"/>
            <w:r w:rsidRPr="007401F0">
              <w:rPr>
                <w:sz w:val="19"/>
                <w:szCs w:val="19"/>
              </w:rPr>
              <w:t xml:space="preserve"> business stakeholder and technical/security owners. Decide whether the product is ready for production based on evaluation, security, reliability, and business value.</w:t>
            </w:r>
          </w:p>
        </w:tc>
      </w:tr>
      <w:tr w:rsidR="00681BBF" w:rsidRPr="002C14ED" w14:paraId="56006809" w14:textId="77777777">
        <w:trPr>
          <w:cantSplit/>
        </w:trPr>
        <w:tc>
          <w:tcPr>
            <w:tcW w:w="3182" w:type="dxa"/>
            <w:shd w:val="clear" w:color="auto" w:fill="FFFFFF"/>
            <w:tcMar>
              <w:top w:w="90" w:type="dxa"/>
              <w:left w:w="130" w:type="dxa"/>
              <w:bottom w:w="90" w:type="dxa"/>
              <w:right w:w="130" w:type="dxa"/>
            </w:tcMar>
          </w:tcPr>
          <w:p w14:paraId="1EC8402D" w14:textId="24664BAA" w:rsidR="00681BBF" w:rsidRPr="00834FFC" w:rsidRDefault="00941BD5" w:rsidP="00AE4317">
            <w:pPr>
              <w:rPr>
                <w:b/>
                <w:bCs/>
                <w:color w:val="14181E"/>
                <w:sz w:val="19"/>
                <w:szCs w:val="19"/>
              </w:rPr>
            </w:pPr>
            <w:r w:rsidRPr="00941BD5">
              <w:rPr>
                <w:b/>
                <w:bCs/>
                <w:color w:val="14181E"/>
                <w:sz w:val="19"/>
                <w:szCs w:val="19"/>
              </w:rPr>
              <w:t>Post-MVP: advanced capabilities discovery</w:t>
            </w:r>
          </w:p>
        </w:tc>
        <w:tc>
          <w:tcPr>
            <w:tcW w:w="1872" w:type="dxa"/>
            <w:shd w:val="clear" w:color="auto" w:fill="FFFFFF"/>
            <w:tcMar>
              <w:top w:w="90" w:type="dxa"/>
              <w:left w:w="130" w:type="dxa"/>
              <w:bottom w:w="90" w:type="dxa"/>
              <w:right w:w="130" w:type="dxa"/>
            </w:tcMar>
          </w:tcPr>
          <w:p w14:paraId="0352BD24" w14:textId="698E4495" w:rsidR="00681BBF" w:rsidRPr="008A47C1" w:rsidRDefault="005A15B0" w:rsidP="00AE4317">
            <w:pPr>
              <w:rPr>
                <w:sz w:val="19"/>
                <w:szCs w:val="19"/>
              </w:rPr>
            </w:pPr>
            <w:r w:rsidRPr="005A15B0">
              <w:rPr>
                <w:sz w:val="19"/>
                <w:szCs w:val="19"/>
              </w:rPr>
              <w:t>Q1 2027</w:t>
            </w:r>
          </w:p>
        </w:tc>
        <w:tc>
          <w:tcPr>
            <w:tcW w:w="4306" w:type="dxa"/>
            <w:shd w:val="clear" w:color="auto" w:fill="FFFFFF"/>
            <w:tcMar>
              <w:top w:w="90" w:type="dxa"/>
              <w:left w:w="130" w:type="dxa"/>
              <w:bottom w:w="90" w:type="dxa"/>
              <w:right w:w="130" w:type="dxa"/>
            </w:tcMar>
          </w:tcPr>
          <w:p w14:paraId="182EC9CC" w14:textId="7EFD7FD0" w:rsidR="00681BBF" w:rsidRPr="007401F0" w:rsidRDefault="003456D6" w:rsidP="00AE4317">
            <w:pPr>
              <w:rPr>
                <w:sz w:val="19"/>
                <w:szCs w:val="19"/>
              </w:rPr>
            </w:pPr>
            <w:r w:rsidRPr="003456D6">
              <w:rPr>
                <w:sz w:val="19"/>
                <w:szCs w:val="19"/>
              </w:rPr>
              <w:t>AI PM. Assess live repository and email integrations, advanced playbooks, contract version comparison, and negotiation assistance. Prioritise based on stakeholder feedback and feasibility.</w:t>
            </w:r>
          </w:p>
        </w:tc>
      </w:tr>
    </w:tbl>
    <w:p w14:paraId="0E5C9658" w14:textId="6C9F89F4" w:rsidR="000008BC" w:rsidRPr="002C14ED" w:rsidRDefault="00DA0D88" w:rsidP="00AE4317">
      <w:pPr>
        <w:pStyle w:val="Heading1"/>
        <w:spacing w:before="420" w:after="160"/>
      </w:pPr>
      <w:r>
        <w:rPr>
          <w:b/>
          <w:bCs/>
          <w:color w:val="1A1F27"/>
          <w:sz w:val="38"/>
          <w:szCs w:val="38"/>
        </w:rPr>
        <w:br/>
      </w:r>
      <w:r>
        <w:rPr>
          <w:b/>
          <w:bCs/>
          <w:color w:val="1A1F27"/>
          <w:sz w:val="38"/>
          <w:szCs w:val="38"/>
        </w:rPr>
        <w:br/>
        <w:t>16. Open Questions and Assumptions Log</w:t>
      </w:r>
    </w:p>
    <w:p w14:paraId="11005C5A" w14:textId="77777777" w:rsidR="000008BC" w:rsidRPr="002C14ED" w:rsidRDefault="00FC50DC" w:rsidP="00AE4317">
      <w:pPr>
        <w:spacing w:after="160"/>
      </w:pPr>
      <w:r>
        <w:t>Every open question below is mapped to a ticket type. This is the real handoff to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1309"/>
        <w:gridCol w:w="1275"/>
        <w:gridCol w:w="4201"/>
      </w:tblGrid>
      <w:tr w:rsidR="000008BC" w:rsidRPr="002C14ED" w14:paraId="54981DE8" w14:textId="77777777" w:rsidTr="00834D9D">
        <w:trPr>
          <w:cantSplit/>
          <w:tblHeader/>
        </w:trPr>
        <w:tc>
          <w:tcPr>
            <w:tcW w:w="2575" w:type="dxa"/>
            <w:shd w:val="clear" w:color="auto" w:fill="1F3A5F"/>
            <w:tcMar>
              <w:top w:w="90" w:type="dxa"/>
              <w:left w:w="130" w:type="dxa"/>
              <w:bottom w:w="90" w:type="dxa"/>
              <w:right w:w="130" w:type="dxa"/>
            </w:tcMar>
          </w:tcPr>
          <w:p w14:paraId="55E3ACE1" w14:textId="77777777" w:rsidR="000008BC" w:rsidRPr="002C14ED" w:rsidRDefault="00FC50DC" w:rsidP="00AE4317">
            <w:r>
              <w:rPr>
                <w:color w:val="FFFFFF"/>
                <w:sz w:val="19"/>
                <w:szCs w:val="19"/>
              </w:rPr>
              <w:lastRenderedPageBreak/>
              <w:t>Open question / assumption</w:t>
            </w:r>
          </w:p>
        </w:tc>
        <w:tc>
          <w:tcPr>
            <w:tcW w:w="1309" w:type="dxa"/>
            <w:shd w:val="clear" w:color="auto" w:fill="1F3A5F"/>
            <w:tcMar>
              <w:top w:w="90" w:type="dxa"/>
              <w:left w:w="130" w:type="dxa"/>
              <w:bottom w:w="90" w:type="dxa"/>
              <w:right w:w="130" w:type="dxa"/>
            </w:tcMar>
          </w:tcPr>
          <w:p w14:paraId="1A6C18D2" w14:textId="77777777" w:rsidR="000008BC" w:rsidRPr="002C14ED" w:rsidRDefault="00FC50DC" w:rsidP="00AE4317">
            <w:r>
              <w:rPr>
                <w:color w:val="FFFFFF"/>
                <w:sz w:val="19"/>
                <w:szCs w:val="19"/>
              </w:rPr>
              <w:t>Ticket type</w:t>
            </w:r>
          </w:p>
        </w:tc>
        <w:tc>
          <w:tcPr>
            <w:tcW w:w="1275" w:type="dxa"/>
            <w:shd w:val="clear" w:color="auto" w:fill="1F3A5F"/>
            <w:tcMar>
              <w:top w:w="90" w:type="dxa"/>
              <w:left w:w="130" w:type="dxa"/>
              <w:bottom w:w="90" w:type="dxa"/>
              <w:right w:w="130" w:type="dxa"/>
            </w:tcMar>
          </w:tcPr>
          <w:p w14:paraId="4000E50A" w14:textId="77777777" w:rsidR="000008BC" w:rsidRPr="002C14ED" w:rsidRDefault="00FC50DC" w:rsidP="00AE4317">
            <w:r>
              <w:rPr>
                <w:color w:val="FFFFFF"/>
                <w:sz w:val="19"/>
                <w:szCs w:val="19"/>
              </w:rPr>
              <w:t>Owner</w:t>
            </w:r>
          </w:p>
        </w:tc>
        <w:tc>
          <w:tcPr>
            <w:tcW w:w="4201" w:type="dxa"/>
            <w:shd w:val="clear" w:color="auto" w:fill="1F3A5F"/>
            <w:tcMar>
              <w:top w:w="90" w:type="dxa"/>
              <w:left w:w="130" w:type="dxa"/>
              <w:bottom w:w="90" w:type="dxa"/>
              <w:right w:w="130" w:type="dxa"/>
            </w:tcMar>
          </w:tcPr>
          <w:p w14:paraId="7D5F85AC" w14:textId="77777777" w:rsidR="000008BC" w:rsidRPr="002C14ED" w:rsidRDefault="00FC50DC" w:rsidP="00AE4317">
            <w:r>
              <w:rPr>
                <w:color w:val="FFFFFF"/>
                <w:sz w:val="19"/>
                <w:szCs w:val="19"/>
              </w:rPr>
              <w:t>How we resolve it</w:t>
            </w:r>
          </w:p>
        </w:tc>
      </w:tr>
      <w:tr w:rsidR="000008BC" w:rsidRPr="002C14ED" w14:paraId="2256D42E" w14:textId="77777777" w:rsidTr="00834D9D">
        <w:trPr>
          <w:cantSplit/>
        </w:trPr>
        <w:tc>
          <w:tcPr>
            <w:tcW w:w="2575" w:type="dxa"/>
            <w:shd w:val="clear" w:color="auto" w:fill="F3F5F8"/>
            <w:tcMar>
              <w:top w:w="90" w:type="dxa"/>
              <w:left w:w="130" w:type="dxa"/>
              <w:bottom w:w="90" w:type="dxa"/>
              <w:right w:w="130" w:type="dxa"/>
            </w:tcMar>
          </w:tcPr>
          <w:p w14:paraId="6AC021DF" w14:textId="52E4F5AC" w:rsidR="000008BC" w:rsidRPr="002C14ED" w:rsidRDefault="000629F9" w:rsidP="00AE4317">
            <w:r w:rsidRPr="000629F9">
              <w:rPr>
                <w:b/>
                <w:bCs/>
                <w:color w:val="14181E"/>
                <w:sz w:val="19"/>
                <w:szCs w:val="19"/>
              </w:rPr>
              <w:t>Which contract risks should the MVP prioritise, and what makes a risk critical?</w:t>
            </w:r>
          </w:p>
        </w:tc>
        <w:tc>
          <w:tcPr>
            <w:tcW w:w="1309" w:type="dxa"/>
            <w:shd w:val="clear" w:color="auto" w:fill="F3F5F8"/>
            <w:tcMar>
              <w:top w:w="90" w:type="dxa"/>
              <w:left w:w="130" w:type="dxa"/>
              <w:bottom w:w="90" w:type="dxa"/>
              <w:right w:w="130" w:type="dxa"/>
            </w:tcMar>
          </w:tcPr>
          <w:p w14:paraId="67E06AFC" w14:textId="13834789" w:rsidR="000008BC" w:rsidRPr="002C14ED" w:rsidRDefault="00796523" w:rsidP="00AE4317">
            <w:r w:rsidRPr="00796523">
              <w:rPr>
                <w:sz w:val="19"/>
                <w:szCs w:val="19"/>
              </w:rPr>
              <w:t>Product decision</w:t>
            </w:r>
          </w:p>
        </w:tc>
        <w:tc>
          <w:tcPr>
            <w:tcW w:w="1275" w:type="dxa"/>
            <w:shd w:val="clear" w:color="auto" w:fill="F3F5F8"/>
            <w:tcMar>
              <w:top w:w="90" w:type="dxa"/>
              <w:left w:w="130" w:type="dxa"/>
              <w:bottom w:w="90" w:type="dxa"/>
              <w:right w:w="130" w:type="dxa"/>
            </w:tcMar>
          </w:tcPr>
          <w:p w14:paraId="277532DE" w14:textId="37E9F431" w:rsidR="000008BC" w:rsidRPr="002C14ED" w:rsidRDefault="004B0343" w:rsidP="00AE4317">
            <w:r w:rsidRPr="004B0343">
              <w:rPr>
                <w:sz w:val="19"/>
                <w:szCs w:val="19"/>
              </w:rPr>
              <w:t xml:space="preserve">AI PM with </w:t>
            </w:r>
            <w:proofErr w:type="spellStart"/>
            <w:r w:rsidRPr="004B0343">
              <w:rPr>
                <w:sz w:val="19"/>
                <w:szCs w:val="19"/>
              </w:rPr>
              <w:t>AtliQ</w:t>
            </w:r>
            <w:proofErr w:type="spellEnd"/>
            <w:r w:rsidRPr="004B0343">
              <w:rPr>
                <w:sz w:val="19"/>
                <w:szCs w:val="19"/>
              </w:rPr>
              <w:t xml:space="preserve"> stakeholder</w:t>
            </w:r>
          </w:p>
        </w:tc>
        <w:tc>
          <w:tcPr>
            <w:tcW w:w="4201" w:type="dxa"/>
            <w:shd w:val="clear" w:color="auto" w:fill="F3F5F8"/>
            <w:tcMar>
              <w:top w:w="90" w:type="dxa"/>
              <w:left w:w="130" w:type="dxa"/>
              <w:bottom w:w="90" w:type="dxa"/>
              <w:right w:w="130" w:type="dxa"/>
            </w:tcMar>
          </w:tcPr>
          <w:p w14:paraId="562D4903" w14:textId="37CBA4AB" w:rsidR="000008BC" w:rsidRPr="002C14ED" w:rsidRDefault="004A3743" w:rsidP="00AE4317">
            <w:r w:rsidRPr="004A3743">
              <w:rPr>
                <w:sz w:val="19"/>
                <w:szCs w:val="19"/>
              </w:rPr>
              <w:t>Agree on priority categories such as liability, indemnity, payment, IP, termination, and conflicting commitments. Document severity definitions before evaluation.</w:t>
            </w:r>
          </w:p>
        </w:tc>
      </w:tr>
      <w:tr w:rsidR="000008BC" w:rsidRPr="002C14ED" w14:paraId="71ED576C" w14:textId="77777777" w:rsidTr="00834D9D">
        <w:trPr>
          <w:cantSplit/>
        </w:trPr>
        <w:tc>
          <w:tcPr>
            <w:tcW w:w="2575" w:type="dxa"/>
            <w:shd w:val="clear" w:color="auto" w:fill="FFFFFF"/>
            <w:tcMar>
              <w:top w:w="90" w:type="dxa"/>
              <w:left w:w="130" w:type="dxa"/>
              <w:bottom w:w="90" w:type="dxa"/>
              <w:right w:w="130" w:type="dxa"/>
            </w:tcMar>
          </w:tcPr>
          <w:p w14:paraId="7816A540" w14:textId="3F5DBEBF" w:rsidR="000008BC" w:rsidRPr="002C14ED" w:rsidRDefault="0095674E" w:rsidP="00AE4317">
            <w:r w:rsidRPr="0095674E">
              <w:rPr>
                <w:b/>
                <w:bCs/>
                <w:color w:val="14181E"/>
                <w:sz w:val="19"/>
                <w:szCs w:val="19"/>
              </w:rPr>
              <w:t>Can the system reliably identify relevant historical commitments and distinguish signed agreements from drafts or superseded records?</w:t>
            </w:r>
          </w:p>
        </w:tc>
        <w:tc>
          <w:tcPr>
            <w:tcW w:w="1309" w:type="dxa"/>
            <w:shd w:val="clear" w:color="auto" w:fill="FFFFFF"/>
            <w:tcMar>
              <w:top w:w="90" w:type="dxa"/>
              <w:left w:w="130" w:type="dxa"/>
              <w:bottom w:w="90" w:type="dxa"/>
              <w:right w:w="130" w:type="dxa"/>
            </w:tcMar>
          </w:tcPr>
          <w:p w14:paraId="17CE7F77" w14:textId="176D2E99" w:rsidR="000008BC" w:rsidRPr="002C14ED" w:rsidRDefault="004B4796" w:rsidP="00AE4317">
            <w:r w:rsidRPr="004B4796">
              <w:rPr>
                <w:sz w:val="19"/>
                <w:szCs w:val="19"/>
              </w:rPr>
              <w:t>Technical spike</w:t>
            </w:r>
          </w:p>
        </w:tc>
        <w:tc>
          <w:tcPr>
            <w:tcW w:w="1275" w:type="dxa"/>
            <w:shd w:val="clear" w:color="auto" w:fill="FFFFFF"/>
            <w:tcMar>
              <w:top w:w="90" w:type="dxa"/>
              <w:left w:w="130" w:type="dxa"/>
              <w:bottom w:w="90" w:type="dxa"/>
              <w:right w:w="130" w:type="dxa"/>
            </w:tcMar>
          </w:tcPr>
          <w:p w14:paraId="67FCAB68" w14:textId="10C37969" w:rsidR="000008BC" w:rsidRPr="002C14ED" w:rsidRDefault="00F83035" w:rsidP="00AE4317">
            <w:r w:rsidRPr="00F83035">
              <w:rPr>
                <w:sz w:val="19"/>
                <w:szCs w:val="19"/>
              </w:rPr>
              <w:t>Engineering / AI PM</w:t>
            </w:r>
          </w:p>
        </w:tc>
        <w:tc>
          <w:tcPr>
            <w:tcW w:w="4201" w:type="dxa"/>
            <w:shd w:val="clear" w:color="auto" w:fill="FFFFFF"/>
            <w:tcMar>
              <w:top w:w="90" w:type="dxa"/>
              <w:left w:w="130" w:type="dxa"/>
              <w:bottom w:w="90" w:type="dxa"/>
              <w:right w:w="130" w:type="dxa"/>
            </w:tcMar>
          </w:tcPr>
          <w:p w14:paraId="634890F1" w14:textId="0C5D35D5" w:rsidR="000008BC" w:rsidRPr="002C14ED" w:rsidRDefault="00D13653" w:rsidP="00AE4317">
            <w:r w:rsidRPr="00D13653">
              <w:rPr>
                <w:sz w:val="19"/>
                <w:szCs w:val="19"/>
              </w:rPr>
              <w:t>Test retrieval and document-status handling on a labelled set of historical contracts and negotiation records. Record missed conflicts and incorrect matches.</w:t>
            </w:r>
          </w:p>
        </w:tc>
      </w:tr>
      <w:tr w:rsidR="000008BC" w:rsidRPr="002C14ED" w14:paraId="7605E62A" w14:textId="77777777" w:rsidTr="00834D9D">
        <w:trPr>
          <w:cantSplit/>
        </w:trPr>
        <w:tc>
          <w:tcPr>
            <w:tcW w:w="2575" w:type="dxa"/>
            <w:shd w:val="clear" w:color="auto" w:fill="FFFFFF"/>
            <w:tcMar>
              <w:top w:w="90" w:type="dxa"/>
              <w:left w:w="130" w:type="dxa"/>
              <w:bottom w:w="90" w:type="dxa"/>
              <w:right w:w="130" w:type="dxa"/>
            </w:tcMar>
          </w:tcPr>
          <w:p w14:paraId="404CE211" w14:textId="2860A3BB" w:rsidR="000008BC" w:rsidRPr="002C14ED" w:rsidRDefault="005127CA" w:rsidP="00AE4317">
            <w:r w:rsidRPr="005127CA">
              <w:rPr>
                <w:b/>
                <w:bCs/>
                <w:color w:val="14181E"/>
                <w:sz w:val="19"/>
                <w:szCs w:val="19"/>
              </w:rPr>
              <w:t>Can the AI link every material finding to the correct clause and supporting evidence?</w:t>
            </w:r>
          </w:p>
        </w:tc>
        <w:tc>
          <w:tcPr>
            <w:tcW w:w="1309" w:type="dxa"/>
            <w:shd w:val="clear" w:color="auto" w:fill="FFFFFF"/>
            <w:tcMar>
              <w:top w:w="90" w:type="dxa"/>
              <w:left w:w="130" w:type="dxa"/>
              <w:bottom w:w="90" w:type="dxa"/>
              <w:right w:w="130" w:type="dxa"/>
            </w:tcMar>
          </w:tcPr>
          <w:p w14:paraId="60897227" w14:textId="735FF9D0" w:rsidR="000008BC" w:rsidRPr="002C14ED" w:rsidRDefault="009976C4" w:rsidP="00AE4317">
            <w:r w:rsidRPr="009976C4">
              <w:rPr>
                <w:sz w:val="19"/>
                <w:szCs w:val="19"/>
              </w:rPr>
              <w:t>Eval task</w:t>
            </w:r>
          </w:p>
        </w:tc>
        <w:tc>
          <w:tcPr>
            <w:tcW w:w="1275" w:type="dxa"/>
            <w:shd w:val="clear" w:color="auto" w:fill="FFFFFF"/>
            <w:tcMar>
              <w:top w:w="90" w:type="dxa"/>
              <w:left w:w="130" w:type="dxa"/>
              <w:bottom w:w="90" w:type="dxa"/>
              <w:right w:w="130" w:type="dxa"/>
            </w:tcMar>
          </w:tcPr>
          <w:p w14:paraId="13ED230E" w14:textId="3CB6BEA1" w:rsidR="000008BC" w:rsidRPr="002C14ED" w:rsidRDefault="00111F2B" w:rsidP="00AE4317">
            <w:r w:rsidRPr="00111F2B">
              <w:rPr>
                <w:sz w:val="19"/>
                <w:szCs w:val="19"/>
              </w:rPr>
              <w:t>AI PM with Engineering</w:t>
            </w:r>
          </w:p>
        </w:tc>
        <w:tc>
          <w:tcPr>
            <w:tcW w:w="4201" w:type="dxa"/>
            <w:shd w:val="clear" w:color="auto" w:fill="FFFFFF"/>
            <w:tcMar>
              <w:top w:w="90" w:type="dxa"/>
              <w:left w:w="130" w:type="dxa"/>
              <w:bottom w:w="90" w:type="dxa"/>
              <w:right w:w="130" w:type="dxa"/>
            </w:tcMar>
          </w:tcPr>
          <w:p w14:paraId="0B667E3F" w14:textId="0C76715B" w:rsidR="000008BC" w:rsidRPr="002C14ED" w:rsidRDefault="00441127" w:rsidP="00AE4317">
            <w:r w:rsidRPr="00441127">
              <w:rPr>
                <w:sz w:val="19"/>
                <w:szCs w:val="19"/>
              </w:rPr>
              <w:t xml:space="preserve">Evaluate a labelled contract set. Measure evidence accuracy, material-risk recall, and false positives against reviewer-approved reference findings. Investigate </w:t>
            </w:r>
            <w:proofErr w:type="gramStart"/>
            <w:r w:rsidRPr="00441127">
              <w:rPr>
                <w:sz w:val="19"/>
                <w:szCs w:val="19"/>
              </w:rPr>
              <w:t>critical-risk</w:t>
            </w:r>
            <w:proofErr w:type="gramEnd"/>
            <w:r w:rsidRPr="00441127">
              <w:rPr>
                <w:sz w:val="19"/>
                <w:szCs w:val="19"/>
              </w:rPr>
              <w:t xml:space="preserve"> misses individually.</w:t>
            </w:r>
          </w:p>
        </w:tc>
      </w:tr>
      <w:tr w:rsidR="000008BC" w:rsidRPr="002C14ED" w14:paraId="0AC99658" w14:textId="77777777" w:rsidTr="00834D9D">
        <w:trPr>
          <w:cantSplit/>
        </w:trPr>
        <w:tc>
          <w:tcPr>
            <w:tcW w:w="2575" w:type="dxa"/>
            <w:shd w:val="clear" w:color="auto" w:fill="F3F5F8"/>
            <w:tcMar>
              <w:top w:w="90" w:type="dxa"/>
              <w:left w:w="130" w:type="dxa"/>
              <w:bottom w:w="90" w:type="dxa"/>
              <w:right w:w="130" w:type="dxa"/>
            </w:tcMar>
          </w:tcPr>
          <w:p w14:paraId="5B5BCAB3" w14:textId="33600381" w:rsidR="000008BC" w:rsidRPr="002C14ED" w:rsidRDefault="00475E76" w:rsidP="00AE4317">
            <w:r w:rsidRPr="00475E76">
              <w:rPr>
                <w:b/>
                <w:bCs/>
                <w:color w:val="14181E"/>
                <w:sz w:val="19"/>
                <w:szCs w:val="19"/>
              </w:rPr>
              <w:t>Which historical documents can the system access, and what security and retention rules apply?</w:t>
            </w:r>
          </w:p>
        </w:tc>
        <w:tc>
          <w:tcPr>
            <w:tcW w:w="1309" w:type="dxa"/>
            <w:shd w:val="clear" w:color="auto" w:fill="F3F5F8"/>
            <w:tcMar>
              <w:top w:w="90" w:type="dxa"/>
              <w:left w:w="130" w:type="dxa"/>
              <w:bottom w:w="90" w:type="dxa"/>
              <w:right w:w="130" w:type="dxa"/>
            </w:tcMar>
          </w:tcPr>
          <w:p w14:paraId="6B7C0F04" w14:textId="42CBAEFE" w:rsidR="000008BC" w:rsidRPr="002C14ED" w:rsidRDefault="00E217CE" w:rsidP="00AE4317">
            <w:r w:rsidRPr="00E217CE">
              <w:rPr>
                <w:sz w:val="19"/>
                <w:szCs w:val="19"/>
              </w:rPr>
              <w:t>Security / compliance</w:t>
            </w:r>
          </w:p>
        </w:tc>
        <w:tc>
          <w:tcPr>
            <w:tcW w:w="1275" w:type="dxa"/>
            <w:shd w:val="clear" w:color="auto" w:fill="F3F5F8"/>
            <w:tcMar>
              <w:top w:w="90" w:type="dxa"/>
              <w:left w:w="130" w:type="dxa"/>
              <w:bottom w:w="90" w:type="dxa"/>
              <w:right w:w="130" w:type="dxa"/>
            </w:tcMar>
          </w:tcPr>
          <w:p w14:paraId="1158EC11" w14:textId="742FCC1C" w:rsidR="000008BC" w:rsidRPr="002C14ED" w:rsidRDefault="00E217CE" w:rsidP="00AE4317">
            <w:proofErr w:type="spellStart"/>
            <w:r w:rsidRPr="00E217CE">
              <w:rPr>
                <w:sz w:val="19"/>
                <w:szCs w:val="19"/>
              </w:rPr>
              <w:t>AtliQ</w:t>
            </w:r>
            <w:proofErr w:type="spellEnd"/>
            <w:r w:rsidRPr="00E217CE">
              <w:rPr>
                <w:sz w:val="19"/>
                <w:szCs w:val="19"/>
              </w:rPr>
              <w:t xml:space="preserve"> stakeholder with Security / Engineering</w:t>
            </w:r>
          </w:p>
        </w:tc>
        <w:tc>
          <w:tcPr>
            <w:tcW w:w="4201" w:type="dxa"/>
            <w:shd w:val="clear" w:color="auto" w:fill="F3F5F8"/>
            <w:tcMar>
              <w:top w:w="90" w:type="dxa"/>
              <w:left w:w="130" w:type="dxa"/>
              <w:bottom w:w="90" w:type="dxa"/>
              <w:right w:w="130" w:type="dxa"/>
            </w:tcMar>
          </w:tcPr>
          <w:p w14:paraId="1B64F2F6" w14:textId="71759699" w:rsidR="000008BC" w:rsidRPr="002C14ED" w:rsidRDefault="00214756" w:rsidP="00AE4317">
            <w:r w:rsidRPr="00214756">
              <w:rPr>
                <w:sz w:val="19"/>
                <w:szCs w:val="19"/>
              </w:rPr>
              <w:t>Confirm data permissions, approved repositories, hosting and model-provider requirements, access controls, and retention policies. Use a controlled sample dataset until access is authorised.</w:t>
            </w:r>
          </w:p>
        </w:tc>
      </w:tr>
      <w:tr w:rsidR="000008BC" w:rsidRPr="002C14ED" w14:paraId="718339A2" w14:textId="77777777" w:rsidTr="00834D9D">
        <w:trPr>
          <w:cantSplit/>
        </w:trPr>
        <w:tc>
          <w:tcPr>
            <w:tcW w:w="2575" w:type="dxa"/>
            <w:shd w:val="clear" w:color="auto" w:fill="FFFFFF"/>
            <w:tcMar>
              <w:top w:w="90" w:type="dxa"/>
              <w:left w:w="130" w:type="dxa"/>
              <w:bottom w:w="90" w:type="dxa"/>
              <w:right w:w="130" w:type="dxa"/>
            </w:tcMar>
          </w:tcPr>
          <w:p w14:paraId="729972AD" w14:textId="30C6B241" w:rsidR="000008BC" w:rsidRPr="002C14ED" w:rsidRDefault="00E47924" w:rsidP="00AE4317">
            <w:r w:rsidRPr="00E47924">
              <w:rPr>
                <w:b/>
                <w:bCs/>
                <w:color w:val="14181E"/>
                <w:sz w:val="19"/>
                <w:szCs w:val="19"/>
              </w:rPr>
              <w:t>What should happen when evidence is missing, a clause is ambiguous, or a review check fails?</w:t>
            </w:r>
          </w:p>
        </w:tc>
        <w:tc>
          <w:tcPr>
            <w:tcW w:w="1309" w:type="dxa"/>
            <w:shd w:val="clear" w:color="auto" w:fill="FFFFFF"/>
            <w:tcMar>
              <w:top w:w="90" w:type="dxa"/>
              <w:left w:w="130" w:type="dxa"/>
              <w:bottom w:w="90" w:type="dxa"/>
              <w:right w:w="130" w:type="dxa"/>
            </w:tcMar>
          </w:tcPr>
          <w:p w14:paraId="03D14658" w14:textId="1077FE04" w:rsidR="000008BC" w:rsidRPr="002C14ED" w:rsidRDefault="00701D14" w:rsidP="00AE4317">
            <w:r w:rsidRPr="00701D14">
              <w:rPr>
                <w:sz w:val="19"/>
                <w:szCs w:val="19"/>
              </w:rPr>
              <w:t>Product decision / UX</w:t>
            </w:r>
          </w:p>
        </w:tc>
        <w:tc>
          <w:tcPr>
            <w:tcW w:w="1275" w:type="dxa"/>
            <w:shd w:val="clear" w:color="auto" w:fill="FFFFFF"/>
            <w:tcMar>
              <w:top w:w="90" w:type="dxa"/>
              <w:left w:w="130" w:type="dxa"/>
              <w:bottom w:w="90" w:type="dxa"/>
              <w:right w:w="130" w:type="dxa"/>
            </w:tcMar>
          </w:tcPr>
          <w:p w14:paraId="0E845C3D" w14:textId="1880FE40" w:rsidR="000008BC" w:rsidRPr="002C14ED" w:rsidRDefault="00FF3574" w:rsidP="00AE4317">
            <w:r w:rsidRPr="00FF3574">
              <w:rPr>
                <w:sz w:val="19"/>
                <w:szCs w:val="19"/>
              </w:rPr>
              <w:t>AI PM with Contract Reviewer</w:t>
            </w:r>
          </w:p>
        </w:tc>
        <w:tc>
          <w:tcPr>
            <w:tcW w:w="4201" w:type="dxa"/>
            <w:shd w:val="clear" w:color="auto" w:fill="FFFFFF"/>
            <w:tcMar>
              <w:top w:w="90" w:type="dxa"/>
              <w:left w:w="130" w:type="dxa"/>
              <w:bottom w:w="90" w:type="dxa"/>
              <w:right w:w="130" w:type="dxa"/>
            </w:tcMar>
          </w:tcPr>
          <w:p w14:paraId="06D34177" w14:textId="6AB53DBD" w:rsidR="000008BC" w:rsidRPr="002C14ED" w:rsidRDefault="0036796A" w:rsidP="00AE4317">
            <w:r w:rsidRPr="0036796A">
              <w:rPr>
                <w:sz w:val="19"/>
                <w:szCs w:val="19"/>
              </w:rPr>
              <w:t>Test representative failure scenarios and validate the expected behaviour. The system must flag uncertainty, show incomplete checks, and avoid presenting unsupported findings as facts.</w:t>
            </w:r>
          </w:p>
        </w:tc>
      </w:tr>
      <w:tr w:rsidR="00425FFB" w:rsidRPr="002C14ED" w14:paraId="5F33A4F1" w14:textId="77777777" w:rsidTr="00834D9D">
        <w:trPr>
          <w:cantSplit/>
        </w:trPr>
        <w:tc>
          <w:tcPr>
            <w:tcW w:w="2575" w:type="dxa"/>
            <w:shd w:val="clear" w:color="auto" w:fill="FFFFFF"/>
            <w:tcMar>
              <w:top w:w="90" w:type="dxa"/>
              <w:left w:w="130" w:type="dxa"/>
              <w:bottom w:w="90" w:type="dxa"/>
              <w:right w:w="130" w:type="dxa"/>
            </w:tcMar>
          </w:tcPr>
          <w:p w14:paraId="64010DD5" w14:textId="207E109D" w:rsidR="00425FFB" w:rsidRDefault="00B305FC" w:rsidP="00AE4317">
            <w:pPr>
              <w:rPr>
                <w:b/>
                <w:bCs/>
                <w:color w:val="14181E"/>
                <w:sz w:val="19"/>
                <w:szCs w:val="19"/>
              </w:rPr>
            </w:pPr>
            <w:r w:rsidRPr="00B305FC">
              <w:rPr>
                <w:b/>
                <w:bCs/>
                <w:color w:val="14181E"/>
                <w:sz w:val="19"/>
                <w:szCs w:val="19"/>
              </w:rPr>
              <w:t>Which model and retrieval approach offers the best balance of quality, latency, and cost?</w:t>
            </w:r>
          </w:p>
        </w:tc>
        <w:tc>
          <w:tcPr>
            <w:tcW w:w="1309" w:type="dxa"/>
            <w:shd w:val="clear" w:color="auto" w:fill="FFFFFF"/>
            <w:tcMar>
              <w:top w:w="90" w:type="dxa"/>
              <w:left w:w="130" w:type="dxa"/>
              <w:bottom w:w="90" w:type="dxa"/>
              <w:right w:w="130" w:type="dxa"/>
            </w:tcMar>
          </w:tcPr>
          <w:p w14:paraId="177C84F7" w14:textId="6381236F" w:rsidR="00425FFB" w:rsidRDefault="00A60D2D" w:rsidP="00AE4317">
            <w:pPr>
              <w:rPr>
                <w:sz w:val="19"/>
                <w:szCs w:val="19"/>
              </w:rPr>
            </w:pPr>
            <w:r w:rsidRPr="00A60D2D">
              <w:rPr>
                <w:sz w:val="19"/>
                <w:szCs w:val="19"/>
              </w:rPr>
              <w:t>Technical spike / Cost estimate</w:t>
            </w:r>
          </w:p>
        </w:tc>
        <w:tc>
          <w:tcPr>
            <w:tcW w:w="1275" w:type="dxa"/>
            <w:shd w:val="clear" w:color="auto" w:fill="FFFFFF"/>
            <w:tcMar>
              <w:top w:w="90" w:type="dxa"/>
              <w:left w:w="130" w:type="dxa"/>
              <w:bottom w:w="90" w:type="dxa"/>
              <w:right w:w="130" w:type="dxa"/>
            </w:tcMar>
          </w:tcPr>
          <w:p w14:paraId="1F05B061" w14:textId="3EAB9408" w:rsidR="00425FFB" w:rsidRDefault="00B661E1" w:rsidP="00AE4317">
            <w:pPr>
              <w:rPr>
                <w:sz w:val="19"/>
                <w:szCs w:val="19"/>
              </w:rPr>
            </w:pPr>
            <w:r w:rsidRPr="00B661E1">
              <w:rPr>
                <w:sz w:val="19"/>
                <w:szCs w:val="19"/>
              </w:rPr>
              <w:t>Engineering with AI PM</w:t>
            </w:r>
          </w:p>
        </w:tc>
        <w:tc>
          <w:tcPr>
            <w:tcW w:w="4201" w:type="dxa"/>
            <w:shd w:val="clear" w:color="auto" w:fill="FFFFFF"/>
            <w:tcMar>
              <w:top w:w="90" w:type="dxa"/>
              <w:left w:w="130" w:type="dxa"/>
              <w:bottom w:w="90" w:type="dxa"/>
              <w:right w:w="130" w:type="dxa"/>
            </w:tcMar>
          </w:tcPr>
          <w:p w14:paraId="384C3901" w14:textId="0F42D8BE" w:rsidR="00425FFB" w:rsidRDefault="00877974" w:rsidP="00AE4317">
            <w:pPr>
              <w:rPr>
                <w:sz w:val="19"/>
                <w:szCs w:val="19"/>
              </w:rPr>
            </w:pPr>
            <w:r w:rsidRPr="00877974">
              <w:rPr>
                <w:sz w:val="19"/>
                <w:szCs w:val="19"/>
              </w:rPr>
              <w:t xml:space="preserve">Compare feasible approaches using representative contracts. Record model performance, processing time, estimated cost per review, and evidence traceability before selecting the </w:t>
            </w:r>
            <w:proofErr w:type="spellStart"/>
            <w:proofErr w:type="gramStart"/>
            <w:r w:rsidRPr="00877974">
              <w:rPr>
                <w:sz w:val="19"/>
                <w:szCs w:val="19"/>
              </w:rPr>
              <w:t>implementation.</w:t>
            </w:r>
            <w:r w:rsidR="009361F3">
              <w:rPr>
                <w:sz w:val="19"/>
                <w:szCs w:val="19"/>
              </w:rPr>
              <w:t>Op</w:t>
            </w:r>
            <w:proofErr w:type="spellEnd"/>
            <w:proofErr w:type="gramEnd"/>
          </w:p>
        </w:tc>
      </w:tr>
    </w:tbl>
    <w:p w14:paraId="52470006" w14:textId="77777777" w:rsidR="00B73CA1" w:rsidRPr="002C14ED" w:rsidRDefault="00B73CA1" w:rsidP="00AE4317"/>
    <w:p w14:paraId="50CA89BA" w14:textId="77777777" w:rsidR="00AE4317" w:rsidRPr="002C14ED" w:rsidRDefault="00AE4317" w:rsidP="00AE4317"/>
    <w:p w14:paraId="314636CB" w14:textId="77777777" w:rsidR="00AE4317" w:rsidRPr="002C14ED" w:rsidRDefault="00AE4317" w:rsidP="00AE4317"/>
    <w:p w14:paraId="32FB86FD" w14:textId="77777777" w:rsidR="00AE4317" w:rsidRPr="002C14ED" w:rsidRDefault="00AE4317" w:rsidP="00AE4317"/>
    <w:p w14:paraId="3780F53C" w14:textId="77777777" w:rsidR="00AE4317" w:rsidRPr="002C14ED" w:rsidRDefault="00AE4317" w:rsidP="00AE4317"/>
    <w:p w14:paraId="43DAB9FE" w14:textId="77777777" w:rsidR="00AE4317" w:rsidRPr="002C14ED" w:rsidRDefault="00AE4317" w:rsidP="00AE4317"/>
    <w:p w14:paraId="511E49EB" w14:textId="4B159C75" w:rsidR="00AE4317" w:rsidRPr="002C14ED" w:rsidRDefault="00AE4317" w:rsidP="00AE4317">
      <w:pPr>
        <w:ind w:left="4320" w:firstLine="720"/>
      </w:pPr>
      <w:r>
        <w:t>***</w:t>
      </w:r>
    </w:p>
    <w:sectPr w:rsidR="00AE4317" w:rsidRPr="002C14E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FE635" w14:textId="77777777" w:rsidR="00F950A8" w:rsidRDefault="00F950A8">
      <w:r>
        <w:separator/>
      </w:r>
    </w:p>
  </w:endnote>
  <w:endnote w:type="continuationSeparator" w:id="0">
    <w:p w14:paraId="2301E6E1" w14:textId="77777777" w:rsidR="00F950A8" w:rsidRDefault="00F95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51FB" w14:textId="77777777" w:rsidR="00112B2C" w:rsidRDefault="00112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D7DC" w14:textId="77777777" w:rsidR="000008BC" w:rsidRDefault="00FC50DC">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75B8" w14:textId="77777777" w:rsidR="00112B2C" w:rsidRDefault="00112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08A3" w14:textId="77777777" w:rsidR="00F950A8" w:rsidRDefault="00F950A8">
      <w:r>
        <w:separator/>
      </w:r>
    </w:p>
  </w:footnote>
  <w:footnote w:type="continuationSeparator" w:id="0">
    <w:p w14:paraId="6B26C5A9" w14:textId="77777777" w:rsidR="00F950A8" w:rsidRDefault="00F95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588B" w14:textId="77777777" w:rsidR="00112B2C" w:rsidRDefault="00112B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0D63" w14:textId="0ED28AB0" w:rsidR="000008BC" w:rsidRDefault="00FC50DC">
    <w:pPr>
      <w:pBdr>
        <w:bottom w:val="single" w:sz="4" w:space="4" w:color="D7DBE0"/>
      </w:pBdr>
    </w:pPr>
    <w:r>
      <w:rPr>
        <w:b/>
        <w:bCs/>
        <w:color w:val="1F3A6B"/>
        <w:sz w:val="17"/>
        <w:szCs w:val="17"/>
      </w:rPr>
      <w:t>AI PM Bootcamp</w:t>
    </w:r>
    <w:r>
      <w:rPr>
        <w:color w:val="8A93A0"/>
        <w:sz w:val="17"/>
        <w:szCs w:val="17"/>
      </w:rPr>
      <w:t xml:space="preserve">   |   AI PRD: </w:t>
    </w:r>
    <w:r w:rsidR="00112B2C" w:rsidRPr="00112B2C">
      <w:rPr>
        <w:color w:val="8A93A0"/>
        <w:sz w:val="17"/>
        <w:szCs w:val="17"/>
      </w:rPr>
      <w:t>Contract Risk Analyzer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F9B2" w14:textId="77777777" w:rsidR="00112B2C" w:rsidRDefault="00112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617"/>
    <w:multiLevelType w:val="multilevel"/>
    <w:tmpl w:val="16F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D603B4"/>
    <w:multiLevelType w:val="multilevel"/>
    <w:tmpl w:val="604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C76C0"/>
    <w:multiLevelType w:val="multilevel"/>
    <w:tmpl w:val="D748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B2D6C"/>
    <w:multiLevelType w:val="multilevel"/>
    <w:tmpl w:val="9D16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45FF7"/>
    <w:multiLevelType w:val="multilevel"/>
    <w:tmpl w:val="85B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7" w15:restartNumberingAfterBreak="0">
    <w:nsid w:val="38F414F8"/>
    <w:multiLevelType w:val="multilevel"/>
    <w:tmpl w:val="1FD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7751A"/>
    <w:multiLevelType w:val="multilevel"/>
    <w:tmpl w:val="763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638F4"/>
    <w:multiLevelType w:val="multilevel"/>
    <w:tmpl w:val="6A9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A419D"/>
    <w:multiLevelType w:val="multilevel"/>
    <w:tmpl w:val="EC4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F22E2"/>
    <w:multiLevelType w:val="multilevel"/>
    <w:tmpl w:val="E7C8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F15737"/>
    <w:multiLevelType w:val="hybridMultilevel"/>
    <w:tmpl w:val="63E0E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9D3F6B"/>
    <w:multiLevelType w:val="multilevel"/>
    <w:tmpl w:val="377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25C1D"/>
    <w:multiLevelType w:val="multilevel"/>
    <w:tmpl w:val="395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17" w15:restartNumberingAfterBreak="0">
    <w:nsid w:val="718F4C16"/>
    <w:multiLevelType w:val="hybridMultilevel"/>
    <w:tmpl w:val="5EAE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16"/>
    <w:lvlOverride w:ilvl="0">
      <w:startOverride w:val="1"/>
    </w:lvlOverride>
  </w:num>
  <w:num w:numId="2" w16cid:durableId="1209873206">
    <w:abstractNumId w:val="6"/>
    <w:lvlOverride w:ilvl="0">
      <w:startOverride w:val="1"/>
    </w:lvlOverride>
  </w:num>
  <w:num w:numId="3" w16cid:durableId="1895964262">
    <w:abstractNumId w:val="18"/>
  </w:num>
  <w:num w:numId="4" w16cid:durableId="562637454">
    <w:abstractNumId w:val="1"/>
  </w:num>
  <w:num w:numId="5" w16cid:durableId="172304922">
    <w:abstractNumId w:val="12"/>
  </w:num>
  <w:num w:numId="6" w16cid:durableId="613948426">
    <w:abstractNumId w:val="17"/>
  </w:num>
  <w:num w:numId="7" w16cid:durableId="484782955">
    <w:abstractNumId w:val="15"/>
  </w:num>
  <w:num w:numId="8" w16cid:durableId="1011444941">
    <w:abstractNumId w:val="14"/>
  </w:num>
  <w:num w:numId="9" w16cid:durableId="520513472">
    <w:abstractNumId w:val="2"/>
  </w:num>
  <w:num w:numId="10" w16cid:durableId="916981058">
    <w:abstractNumId w:val="8"/>
  </w:num>
  <w:num w:numId="11" w16cid:durableId="977614094">
    <w:abstractNumId w:val="5"/>
  </w:num>
  <w:num w:numId="12" w16cid:durableId="1627392296">
    <w:abstractNumId w:val="10"/>
  </w:num>
  <w:num w:numId="13" w16cid:durableId="326250051">
    <w:abstractNumId w:val="7"/>
  </w:num>
  <w:num w:numId="14" w16cid:durableId="1460955218">
    <w:abstractNumId w:val="9"/>
  </w:num>
  <w:num w:numId="15" w16cid:durableId="140730890">
    <w:abstractNumId w:val="0"/>
  </w:num>
  <w:num w:numId="16" w16cid:durableId="248273991">
    <w:abstractNumId w:val="13"/>
  </w:num>
  <w:num w:numId="17" w16cid:durableId="802504948">
    <w:abstractNumId w:val="11"/>
  </w:num>
  <w:num w:numId="18" w16cid:durableId="38628252">
    <w:abstractNumId w:val="4"/>
  </w:num>
  <w:num w:numId="19" w16cid:durableId="1172067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13035"/>
    <w:rsid w:val="00022FE6"/>
    <w:rsid w:val="00024F2C"/>
    <w:rsid w:val="00031DC5"/>
    <w:rsid w:val="00036351"/>
    <w:rsid w:val="000432A5"/>
    <w:rsid w:val="00046C75"/>
    <w:rsid w:val="00047EA7"/>
    <w:rsid w:val="0005366A"/>
    <w:rsid w:val="00054055"/>
    <w:rsid w:val="00054C73"/>
    <w:rsid w:val="000629F9"/>
    <w:rsid w:val="00063F97"/>
    <w:rsid w:val="000646B5"/>
    <w:rsid w:val="00064F45"/>
    <w:rsid w:val="0007133F"/>
    <w:rsid w:val="00077D33"/>
    <w:rsid w:val="0008172B"/>
    <w:rsid w:val="00081816"/>
    <w:rsid w:val="000829BF"/>
    <w:rsid w:val="000851DA"/>
    <w:rsid w:val="00087C5B"/>
    <w:rsid w:val="000A1927"/>
    <w:rsid w:val="000A5FDC"/>
    <w:rsid w:val="000B3625"/>
    <w:rsid w:val="000B5D61"/>
    <w:rsid w:val="000B6D76"/>
    <w:rsid w:val="000D1141"/>
    <w:rsid w:val="000D23FB"/>
    <w:rsid w:val="000E1466"/>
    <w:rsid w:val="000F49FF"/>
    <w:rsid w:val="00107445"/>
    <w:rsid w:val="00111F2B"/>
    <w:rsid w:val="00112B2C"/>
    <w:rsid w:val="001171E0"/>
    <w:rsid w:val="001233FB"/>
    <w:rsid w:val="0013554A"/>
    <w:rsid w:val="0014110E"/>
    <w:rsid w:val="00147133"/>
    <w:rsid w:val="00155819"/>
    <w:rsid w:val="00171935"/>
    <w:rsid w:val="00184C64"/>
    <w:rsid w:val="0019177C"/>
    <w:rsid w:val="001923BB"/>
    <w:rsid w:val="00197499"/>
    <w:rsid w:val="001A3A3C"/>
    <w:rsid w:val="001A4BE1"/>
    <w:rsid w:val="001A5F40"/>
    <w:rsid w:val="001B5237"/>
    <w:rsid w:val="001D2F9A"/>
    <w:rsid w:val="001D4F4C"/>
    <w:rsid w:val="001E152E"/>
    <w:rsid w:val="001E4D06"/>
    <w:rsid w:val="001E7F58"/>
    <w:rsid w:val="001F2D8B"/>
    <w:rsid w:val="00200CEB"/>
    <w:rsid w:val="002061A5"/>
    <w:rsid w:val="00207F1C"/>
    <w:rsid w:val="002139D1"/>
    <w:rsid w:val="00214756"/>
    <w:rsid w:val="00217FEE"/>
    <w:rsid w:val="002207DE"/>
    <w:rsid w:val="00230058"/>
    <w:rsid w:val="0023041F"/>
    <w:rsid w:val="00230E86"/>
    <w:rsid w:val="00230FF6"/>
    <w:rsid w:val="002424CC"/>
    <w:rsid w:val="0024407E"/>
    <w:rsid w:val="00247BC7"/>
    <w:rsid w:val="002570E2"/>
    <w:rsid w:val="00286D4A"/>
    <w:rsid w:val="002905F0"/>
    <w:rsid w:val="00296568"/>
    <w:rsid w:val="00296D54"/>
    <w:rsid w:val="002A423A"/>
    <w:rsid w:val="002B2DF6"/>
    <w:rsid w:val="002B3C2F"/>
    <w:rsid w:val="002B5121"/>
    <w:rsid w:val="002C0D3D"/>
    <w:rsid w:val="002C14ED"/>
    <w:rsid w:val="002C290E"/>
    <w:rsid w:val="002C2D48"/>
    <w:rsid w:val="002D63E2"/>
    <w:rsid w:val="002E25E3"/>
    <w:rsid w:val="002F0FD3"/>
    <w:rsid w:val="002F57C2"/>
    <w:rsid w:val="00305622"/>
    <w:rsid w:val="00307A72"/>
    <w:rsid w:val="00314666"/>
    <w:rsid w:val="0031693E"/>
    <w:rsid w:val="003236CF"/>
    <w:rsid w:val="00334D00"/>
    <w:rsid w:val="003456D6"/>
    <w:rsid w:val="003561D3"/>
    <w:rsid w:val="0035750E"/>
    <w:rsid w:val="00362B20"/>
    <w:rsid w:val="0036796A"/>
    <w:rsid w:val="00371A52"/>
    <w:rsid w:val="00397005"/>
    <w:rsid w:val="003A23E0"/>
    <w:rsid w:val="003A33EE"/>
    <w:rsid w:val="003A586B"/>
    <w:rsid w:val="003B36C8"/>
    <w:rsid w:val="003B4C66"/>
    <w:rsid w:val="003B5827"/>
    <w:rsid w:val="003C4204"/>
    <w:rsid w:val="003D1FBF"/>
    <w:rsid w:val="0042060E"/>
    <w:rsid w:val="00422161"/>
    <w:rsid w:val="0042404E"/>
    <w:rsid w:val="004248CF"/>
    <w:rsid w:val="00425FFB"/>
    <w:rsid w:val="004269D8"/>
    <w:rsid w:val="00435888"/>
    <w:rsid w:val="00441127"/>
    <w:rsid w:val="00441E2C"/>
    <w:rsid w:val="00446C54"/>
    <w:rsid w:val="00446CEB"/>
    <w:rsid w:val="0045024B"/>
    <w:rsid w:val="00463F58"/>
    <w:rsid w:val="00465ABB"/>
    <w:rsid w:val="004710D0"/>
    <w:rsid w:val="00475E76"/>
    <w:rsid w:val="00480A81"/>
    <w:rsid w:val="00487655"/>
    <w:rsid w:val="004A0CDF"/>
    <w:rsid w:val="004A123D"/>
    <w:rsid w:val="004A30DF"/>
    <w:rsid w:val="004A34D0"/>
    <w:rsid w:val="004A3743"/>
    <w:rsid w:val="004A4F1F"/>
    <w:rsid w:val="004B0343"/>
    <w:rsid w:val="004B4796"/>
    <w:rsid w:val="004B6F74"/>
    <w:rsid w:val="004B7998"/>
    <w:rsid w:val="004D1957"/>
    <w:rsid w:val="004D58E3"/>
    <w:rsid w:val="004E0B7F"/>
    <w:rsid w:val="004F4919"/>
    <w:rsid w:val="005068AC"/>
    <w:rsid w:val="005127CA"/>
    <w:rsid w:val="00514F13"/>
    <w:rsid w:val="00515653"/>
    <w:rsid w:val="00515D34"/>
    <w:rsid w:val="00524783"/>
    <w:rsid w:val="0053398E"/>
    <w:rsid w:val="00541A40"/>
    <w:rsid w:val="00542541"/>
    <w:rsid w:val="005527D8"/>
    <w:rsid w:val="00553156"/>
    <w:rsid w:val="00554D8A"/>
    <w:rsid w:val="00561315"/>
    <w:rsid w:val="005617B3"/>
    <w:rsid w:val="005633C9"/>
    <w:rsid w:val="00567E7D"/>
    <w:rsid w:val="00576CCC"/>
    <w:rsid w:val="0058326A"/>
    <w:rsid w:val="00585518"/>
    <w:rsid w:val="00596139"/>
    <w:rsid w:val="00597755"/>
    <w:rsid w:val="005A15B0"/>
    <w:rsid w:val="005A1F69"/>
    <w:rsid w:val="005B0352"/>
    <w:rsid w:val="005B2FBD"/>
    <w:rsid w:val="005B74FE"/>
    <w:rsid w:val="005C3245"/>
    <w:rsid w:val="005C48DA"/>
    <w:rsid w:val="005C78A6"/>
    <w:rsid w:val="005D2E1A"/>
    <w:rsid w:val="005E64AF"/>
    <w:rsid w:val="005F0D1D"/>
    <w:rsid w:val="006052BC"/>
    <w:rsid w:val="00622070"/>
    <w:rsid w:val="00622C0E"/>
    <w:rsid w:val="006372B5"/>
    <w:rsid w:val="00642076"/>
    <w:rsid w:val="00644A8C"/>
    <w:rsid w:val="00647669"/>
    <w:rsid w:val="006630CC"/>
    <w:rsid w:val="0066626D"/>
    <w:rsid w:val="00671E5A"/>
    <w:rsid w:val="00673CF8"/>
    <w:rsid w:val="00674827"/>
    <w:rsid w:val="00675103"/>
    <w:rsid w:val="006764C6"/>
    <w:rsid w:val="00681BBF"/>
    <w:rsid w:val="0069342A"/>
    <w:rsid w:val="00693724"/>
    <w:rsid w:val="0069742B"/>
    <w:rsid w:val="006A0B23"/>
    <w:rsid w:val="006A31CF"/>
    <w:rsid w:val="006B6120"/>
    <w:rsid w:val="006C51AD"/>
    <w:rsid w:val="006C53AF"/>
    <w:rsid w:val="006D4AE4"/>
    <w:rsid w:val="006D4AF2"/>
    <w:rsid w:val="006E007C"/>
    <w:rsid w:val="006F3413"/>
    <w:rsid w:val="006F3ED7"/>
    <w:rsid w:val="006F7C49"/>
    <w:rsid w:val="00701D14"/>
    <w:rsid w:val="00703FB6"/>
    <w:rsid w:val="007142A5"/>
    <w:rsid w:val="0071451F"/>
    <w:rsid w:val="00724813"/>
    <w:rsid w:val="007263C1"/>
    <w:rsid w:val="00730F83"/>
    <w:rsid w:val="0073355F"/>
    <w:rsid w:val="007401F0"/>
    <w:rsid w:val="007417B5"/>
    <w:rsid w:val="00756612"/>
    <w:rsid w:val="00767DDB"/>
    <w:rsid w:val="007715B8"/>
    <w:rsid w:val="007873DC"/>
    <w:rsid w:val="0078757E"/>
    <w:rsid w:val="00790872"/>
    <w:rsid w:val="0079224C"/>
    <w:rsid w:val="00796523"/>
    <w:rsid w:val="00796E17"/>
    <w:rsid w:val="007A3C87"/>
    <w:rsid w:val="007C108B"/>
    <w:rsid w:val="007D1E3D"/>
    <w:rsid w:val="007D3B3B"/>
    <w:rsid w:val="007E67A9"/>
    <w:rsid w:val="007F0391"/>
    <w:rsid w:val="0080270F"/>
    <w:rsid w:val="00814FE2"/>
    <w:rsid w:val="00820348"/>
    <w:rsid w:val="00821DFA"/>
    <w:rsid w:val="00827BE0"/>
    <w:rsid w:val="00830785"/>
    <w:rsid w:val="00834D9D"/>
    <w:rsid w:val="00834FFC"/>
    <w:rsid w:val="008465D9"/>
    <w:rsid w:val="00850CBF"/>
    <w:rsid w:val="00852CEF"/>
    <w:rsid w:val="00854332"/>
    <w:rsid w:val="008670C8"/>
    <w:rsid w:val="0087131A"/>
    <w:rsid w:val="00877974"/>
    <w:rsid w:val="00891861"/>
    <w:rsid w:val="00892AEF"/>
    <w:rsid w:val="00896088"/>
    <w:rsid w:val="008A47C1"/>
    <w:rsid w:val="008B05B9"/>
    <w:rsid w:val="008B3205"/>
    <w:rsid w:val="008B347C"/>
    <w:rsid w:val="008B7458"/>
    <w:rsid w:val="008C2DAA"/>
    <w:rsid w:val="008D1167"/>
    <w:rsid w:val="008E482E"/>
    <w:rsid w:val="009029D3"/>
    <w:rsid w:val="00903CAB"/>
    <w:rsid w:val="0092681F"/>
    <w:rsid w:val="00932901"/>
    <w:rsid w:val="009361F3"/>
    <w:rsid w:val="0094063D"/>
    <w:rsid w:val="00940C64"/>
    <w:rsid w:val="00941B9F"/>
    <w:rsid w:val="00941BD5"/>
    <w:rsid w:val="00944386"/>
    <w:rsid w:val="00944A76"/>
    <w:rsid w:val="009459BD"/>
    <w:rsid w:val="00954D74"/>
    <w:rsid w:val="0095674E"/>
    <w:rsid w:val="009605B9"/>
    <w:rsid w:val="00964B52"/>
    <w:rsid w:val="00964C96"/>
    <w:rsid w:val="00976A98"/>
    <w:rsid w:val="00983EBC"/>
    <w:rsid w:val="00986C3F"/>
    <w:rsid w:val="009936ED"/>
    <w:rsid w:val="00994664"/>
    <w:rsid w:val="00994EBF"/>
    <w:rsid w:val="00995EEB"/>
    <w:rsid w:val="009976C4"/>
    <w:rsid w:val="009A238C"/>
    <w:rsid w:val="009A7754"/>
    <w:rsid w:val="009A7773"/>
    <w:rsid w:val="009B4AE8"/>
    <w:rsid w:val="009B5809"/>
    <w:rsid w:val="009B7197"/>
    <w:rsid w:val="009C3003"/>
    <w:rsid w:val="009D01D3"/>
    <w:rsid w:val="009D10B9"/>
    <w:rsid w:val="009D25DD"/>
    <w:rsid w:val="009D71D5"/>
    <w:rsid w:val="009D7898"/>
    <w:rsid w:val="009F60D3"/>
    <w:rsid w:val="00A07762"/>
    <w:rsid w:val="00A145A2"/>
    <w:rsid w:val="00A2477B"/>
    <w:rsid w:val="00A267F7"/>
    <w:rsid w:val="00A3786F"/>
    <w:rsid w:val="00A530EF"/>
    <w:rsid w:val="00A60D2D"/>
    <w:rsid w:val="00A927FE"/>
    <w:rsid w:val="00A97B3F"/>
    <w:rsid w:val="00AA6BA0"/>
    <w:rsid w:val="00AB48DC"/>
    <w:rsid w:val="00AB67E4"/>
    <w:rsid w:val="00AB684A"/>
    <w:rsid w:val="00AC002A"/>
    <w:rsid w:val="00AD2533"/>
    <w:rsid w:val="00AD7A5A"/>
    <w:rsid w:val="00AE3F2E"/>
    <w:rsid w:val="00AE4317"/>
    <w:rsid w:val="00AE5C6F"/>
    <w:rsid w:val="00AF62EA"/>
    <w:rsid w:val="00B02BE3"/>
    <w:rsid w:val="00B052C5"/>
    <w:rsid w:val="00B127C6"/>
    <w:rsid w:val="00B13D63"/>
    <w:rsid w:val="00B26CF5"/>
    <w:rsid w:val="00B26D4D"/>
    <w:rsid w:val="00B305FC"/>
    <w:rsid w:val="00B3249A"/>
    <w:rsid w:val="00B44017"/>
    <w:rsid w:val="00B440A1"/>
    <w:rsid w:val="00B4498E"/>
    <w:rsid w:val="00B45936"/>
    <w:rsid w:val="00B4790B"/>
    <w:rsid w:val="00B5277B"/>
    <w:rsid w:val="00B555B1"/>
    <w:rsid w:val="00B6053B"/>
    <w:rsid w:val="00B661E1"/>
    <w:rsid w:val="00B70246"/>
    <w:rsid w:val="00B714B7"/>
    <w:rsid w:val="00B71717"/>
    <w:rsid w:val="00B73CA1"/>
    <w:rsid w:val="00B80117"/>
    <w:rsid w:val="00B81870"/>
    <w:rsid w:val="00B84D03"/>
    <w:rsid w:val="00B8797D"/>
    <w:rsid w:val="00B91243"/>
    <w:rsid w:val="00B95BEC"/>
    <w:rsid w:val="00BB0EB2"/>
    <w:rsid w:val="00BC1D6F"/>
    <w:rsid w:val="00BD5882"/>
    <w:rsid w:val="00BE7B79"/>
    <w:rsid w:val="00BF78D4"/>
    <w:rsid w:val="00C039D5"/>
    <w:rsid w:val="00C06A5F"/>
    <w:rsid w:val="00C17005"/>
    <w:rsid w:val="00C21CDB"/>
    <w:rsid w:val="00C2498B"/>
    <w:rsid w:val="00C256C8"/>
    <w:rsid w:val="00C27CFF"/>
    <w:rsid w:val="00C34E55"/>
    <w:rsid w:val="00C3529F"/>
    <w:rsid w:val="00C37CDD"/>
    <w:rsid w:val="00C4047D"/>
    <w:rsid w:val="00C45D5F"/>
    <w:rsid w:val="00C47765"/>
    <w:rsid w:val="00C506D5"/>
    <w:rsid w:val="00C516C0"/>
    <w:rsid w:val="00C57666"/>
    <w:rsid w:val="00C61C09"/>
    <w:rsid w:val="00C65874"/>
    <w:rsid w:val="00C65D68"/>
    <w:rsid w:val="00C711F4"/>
    <w:rsid w:val="00C7467C"/>
    <w:rsid w:val="00C83CA7"/>
    <w:rsid w:val="00C902F9"/>
    <w:rsid w:val="00C90A32"/>
    <w:rsid w:val="00C96A10"/>
    <w:rsid w:val="00CA4905"/>
    <w:rsid w:val="00CA4E14"/>
    <w:rsid w:val="00CA64DB"/>
    <w:rsid w:val="00CA64EA"/>
    <w:rsid w:val="00CB3206"/>
    <w:rsid w:val="00CB41D2"/>
    <w:rsid w:val="00CB7345"/>
    <w:rsid w:val="00CB7CD1"/>
    <w:rsid w:val="00CC0176"/>
    <w:rsid w:val="00CC0A33"/>
    <w:rsid w:val="00CC45AB"/>
    <w:rsid w:val="00CC545F"/>
    <w:rsid w:val="00CD12D0"/>
    <w:rsid w:val="00CD51B5"/>
    <w:rsid w:val="00CE123C"/>
    <w:rsid w:val="00CE2A14"/>
    <w:rsid w:val="00CF0A2E"/>
    <w:rsid w:val="00CF31BD"/>
    <w:rsid w:val="00CF5518"/>
    <w:rsid w:val="00CF56A1"/>
    <w:rsid w:val="00D01DCC"/>
    <w:rsid w:val="00D04E28"/>
    <w:rsid w:val="00D13653"/>
    <w:rsid w:val="00D20119"/>
    <w:rsid w:val="00D27FB5"/>
    <w:rsid w:val="00D363C1"/>
    <w:rsid w:val="00D41C31"/>
    <w:rsid w:val="00D51580"/>
    <w:rsid w:val="00D55C4B"/>
    <w:rsid w:val="00D57BE8"/>
    <w:rsid w:val="00D618F8"/>
    <w:rsid w:val="00D67E5F"/>
    <w:rsid w:val="00D82E75"/>
    <w:rsid w:val="00D94E1D"/>
    <w:rsid w:val="00D96CC3"/>
    <w:rsid w:val="00DA0D88"/>
    <w:rsid w:val="00DB5D15"/>
    <w:rsid w:val="00DC093B"/>
    <w:rsid w:val="00DE32C1"/>
    <w:rsid w:val="00DE7F08"/>
    <w:rsid w:val="00DF2233"/>
    <w:rsid w:val="00DF5A7E"/>
    <w:rsid w:val="00E03C4D"/>
    <w:rsid w:val="00E04A5A"/>
    <w:rsid w:val="00E07762"/>
    <w:rsid w:val="00E07D45"/>
    <w:rsid w:val="00E11054"/>
    <w:rsid w:val="00E217CE"/>
    <w:rsid w:val="00E217EB"/>
    <w:rsid w:val="00E263AA"/>
    <w:rsid w:val="00E337BA"/>
    <w:rsid w:val="00E4417F"/>
    <w:rsid w:val="00E44808"/>
    <w:rsid w:val="00E458F6"/>
    <w:rsid w:val="00E476D9"/>
    <w:rsid w:val="00E47924"/>
    <w:rsid w:val="00E52965"/>
    <w:rsid w:val="00E52A22"/>
    <w:rsid w:val="00E6127F"/>
    <w:rsid w:val="00E6186B"/>
    <w:rsid w:val="00E6228E"/>
    <w:rsid w:val="00E63F07"/>
    <w:rsid w:val="00E82320"/>
    <w:rsid w:val="00E91853"/>
    <w:rsid w:val="00E93164"/>
    <w:rsid w:val="00E94A6D"/>
    <w:rsid w:val="00E95F9B"/>
    <w:rsid w:val="00EA13FC"/>
    <w:rsid w:val="00EA1C56"/>
    <w:rsid w:val="00EA50D1"/>
    <w:rsid w:val="00EA7035"/>
    <w:rsid w:val="00EB5637"/>
    <w:rsid w:val="00EB574E"/>
    <w:rsid w:val="00ED02C3"/>
    <w:rsid w:val="00ED1896"/>
    <w:rsid w:val="00ED259F"/>
    <w:rsid w:val="00ED4795"/>
    <w:rsid w:val="00EE3FBF"/>
    <w:rsid w:val="00EF4CE2"/>
    <w:rsid w:val="00EF5C66"/>
    <w:rsid w:val="00F02A59"/>
    <w:rsid w:val="00F04A4B"/>
    <w:rsid w:val="00F04FA4"/>
    <w:rsid w:val="00F20EC7"/>
    <w:rsid w:val="00F21185"/>
    <w:rsid w:val="00F312B3"/>
    <w:rsid w:val="00F33872"/>
    <w:rsid w:val="00F539FC"/>
    <w:rsid w:val="00F54C0A"/>
    <w:rsid w:val="00F54F4B"/>
    <w:rsid w:val="00F61D76"/>
    <w:rsid w:val="00F679AF"/>
    <w:rsid w:val="00F808C8"/>
    <w:rsid w:val="00F83035"/>
    <w:rsid w:val="00F85EA7"/>
    <w:rsid w:val="00F87A69"/>
    <w:rsid w:val="00F906BB"/>
    <w:rsid w:val="00F91A21"/>
    <w:rsid w:val="00F92E46"/>
    <w:rsid w:val="00F950A8"/>
    <w:rsid w:val="00FA0B8F"/>
    <w:rsid w:val="00FA78E8"/>
    <w:rsid w:val="00FA7AF7"/>
    <w:rsid w:val="00FB6356"/>
    <w:rsid w:val="00FC075D"/>
    <w:rsid w:val="00FC50DC"/>
    <w:rsid w:val="00FC5CB7"/>
    <w:rsid w:val="00FE2537"/>
    <w:rsid w:val="00FE52E6"/>
    <w:rsid w:val="00FF10D4"/>
    <w:rsid w:val="00FF1589"/>
    <w:rsid w:val="00FF3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36C8"/>
    <w:pPr>
      <w:tabs>
        <w:tab w:val="center" w:pos="4680"/>
        <w:tab w:val="right" w:pos="9360"/>
      </w:tabs>
    </w:pPr>
  </w:style>
  <w:style w:type="character" w:customStyle="1" w:styleId="HeaderChar">
    <w:name w:val="Header Char"/>
    <w:basedOn w:val="DefaultParagraphFont"/>
    <w:link w:val="Header"/>
    <w:uiPriority w:val="99"/>
    <w:rsid w:val="003B36C8"/>
  </w:style>
  <w:style w:type="paragraph" w:styleId="Footer">
    <w:name w:val="footer"/>
    <w:basedOn w:val="Normal"/>
    <w:link w:val="FooterChar"/>
    <w:uiPriority w:val="99"/>
    <w:unhideWhenUsed/>
    <w:rsid w:val="003B36C8"/>
    <w:pPr>
      <w:tabs>
        <w:tab w:val="center" w:pos="4680"/>
        <w:tab w:val="right" w:pos="9360"/>
      </w:tabs>
    </w:pPr>
  </w:style>
  <w:style w:type="character" w:customStyle="1" w:styleId="FooterChar">
    <w:name w:val="Footer Char"/>
    <w:basedOn w:val="DefaultParagraphFont"/>
    <w:link w:val="Footer"/>
    <w:uiPriority w:val="99"/>
    <w:rsid w:val="003B36C8"/>
  </w:style>
  <w:style w:type="character" w:styleId="Strong">
    <w:name w:val="Strong"/>
    <w:basedOn w:val="DefaultParagraphFont"/>
    <w:uiPriority w:val="22"/>
    <w:qFormat/>
    <w:rsid w:val="00C37CDD"/>
    <w:rPr>
      <w:b/>
      <w:bCs/>
    </w:rPr>
  </w:style>
  <w:style w:type="paragraph" w:styleId="NormalWeb">
    <w:name w:val="Normal (Web)"/>
    <w:basedOn w:val="Normal"/>
    <w:uiPriority w:val="99"/>
    <w:semiHidden/>
    <w:unhideWhenUsed/>
    <w:rsid w:val="00C83CA7"/>
    <w:pPr>
      <w:spacing w:before="100" w:beforeAutospacing="1" w:after="100" w:afterAutospacing="1"/>
    </w:pPr>
    <w:rPr>
      <w:rFonts w:ascii="Times New Roman" w:eastAsia="Times New Roman"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A230A-6B93-4EC7-AD9D-53B4B50CC428}">
  <ds:schemaRefs>
    <ds:schemaRef ds:uri="http://schemas.openxmlformats.org/officeDocument/2006/bibliography"/>
  </ds:schemaRefs>
</ds:datastoreItem>
</file>

<file path=docMetadata/LabelInfo.xml><?xml version="1.0" encoding="utf-8"?>
<clbl:labelList xmlns:clbl="http://schemas.microsoft.com/office/2020/mipLabelMetadata">
  <clbl:label id="{5c8251e0-caf7-4748-8ff8-439e3f55cda8}" enabled="1" method="Standard" siteId="{975d243a-4e65-46df-b77f-8f73a893ca23}" removed="0"/>
</clbl:labelList>
</file>

<file path=docProps/app.xml><?xml version="1.0" encoding="utf-8"?>
<Properties xmlns="http://schemas.openxmlformats.org/officeDocument/2006/extended-properties" xmlns:vt="http://schemas.openxmlformats.org/officeDocument/2006/docPropsVTypes">
  <Template>Normal.dotm</Template>
  <TotalTime>353</TotalTime>
  <Pages>28</Pages>
  <Words>8902</Words>
  <Characters>50742</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Tamboli, Azaruddin</cp:lastModifiedBy>
  <cp:revision>523</cp:revision>
  <dcterms:created xsi:type="dcterms:W3CDTF">2026-09-16T14:42:00Z</dcterms:created>
  <dcterms:modified xsi:type="dcterms:W3CDTF">2026-10-14T11:53:00Z</dcterms:modified>
</cp:coreProperties>
</file>