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0992766"/>
        <w:docPartObj>
          <w:docPartGallery w:val="Cover Pages"/>
          <w:docPartUnique/>
        </w:docPartObj>
      </w:sdtPr>
      <w:sdtEndPr/>
      <w:sdtContent>
        <w:p w14:paraId="76EF8BD2" w14:textId="1750DAAC" w:rsidR="00775244" w:rsidRDefault="007752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D3F801" wp14:editId="04DE31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EC554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24A897" wp14:editId="286494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BDEED1" w14:textId="17FEC054" w:rsidR="00775244" w:rsidRDefault="007752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Pablo Ruiz</w:t>
                                    </w:r>
                                  </w:p>
                                </w:sdtContent>
                              </w:sdt>
                              <w:p w14:paraId="647FA85B" w14:textId="54F9A57A" w:rsidR="00775244" w:rsidRDefault="0055326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524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pablo_ruiz@student.uml.edu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24A8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BDEED1" w14:textId="17FEC054" w:rsidR="00775244" w:rsidRDefault="007752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Pablo Ruiz</w:t>
                              </w:r>
                            </w:p>
                          </w:sdtContent>
                        </w:sdt>
                        <w:p w14:paraId="647FA85B" w14:textId="54F9A57A" w:rsidR="00775244" w:rsidRDefault="007752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pablo_ruiz@student.uml.edu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E76956" wp14:editId="13E1C1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07E98" w14:textId="0CF76A4F" w:rsidR="00775244" w:rsidRDefault="005532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524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1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1564E4" w14:textId="38B1BDCA" w:rsidR="00775244" w:rsidRDefault="007752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Due </w:t>
                                    </w:r>
                                    <w:r w:rsidR="002D45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</w:t>
                                    </w:r>
                                    <w:r w:rsidR="002D45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01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7E769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3507E98" w14:textId="0CF76A4F" w:rsidR="00775244" w:rsidRDefault="005532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524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1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1564E4" w14:textId="38B1BDCA" w:rsidR="00775244" w:rsidRDefault="007752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Due </w:t>
                              </w:r>
                              <w:r w:rsidR="002D45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</w:t>
                              </w:r>
                              <w:r w:rsidR="002D45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01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D6D774" w14:textId="77777777" w:rsidR="00F16E8B" w:rsidRDefault="00775244">
          <w:r>
            <w:br w:type="page"/>
          </w:r>
        </w:p>
      </w:sdtContent>
    </w:sdt>
    <w:p w14:paraId="4CD1CF31" w14:textId="33B3F550" w:rsidR="0084542E" w:rsidRDefault="0084542E">
      <w:r>
        <w:lastRenderedPageBreak/>
        <w:t xml:space="preserve"> </w:t>
      </w:r>
    </w:p>
    <w:p w14:paraId="035BA1B2" w14:textId="6A7B45B3" w:rsidR="00DF7251" w:rsidRDefault="00DF7251"/>
    <w:p w14:paraId="41227788" w14:textId="5C7F2FC6" w:rsidR="009917E3" w:rsidRDefault="00DF7251" w:rsidP="009917E3">
      <w:pPr>
        <w:rPr>
          <w:sz w:val="36"/>
          <w:szCs w:val="36"/>
        </w:rPr>
      </w:pPr>
      <w:r w:rsidRPr="00DF7251">
        <w:rPr>
          <w:sz w:val="36"/>
          <w:szCs w:val="36"/>
        </w:rPr>
        <w:t>Objectives:</w:t>
      </w:r>
    </w:p>
    <w:p w14:paraId="165897A6" w14:textId="5F7CAA6B" w:rsidR="009917E3" w:rsidRPr="009917E3" w:rsidRDefault="00380D5D" w:rsidP="004E4AB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E4EDE">
        <w:rPr>
          <w:sz w:val="24"/>
          <w:szCs w:val="24"/>
        </w:rPr>
        <w:t xml:space="preserve">purpose of this lab </w:t>
      </w:r>
      <w:r w:rsidR="00B06A0E">
        <w:rPr>
          <w:sz w:val="24"/>
          <w:szCs w:val="24"/>
        </w:rPr>
        <w:t xml:space="preserve">was to demonstrate the creation of new “child” processes </w:t>
      </w:r>
      <w:r w:rsidR="003C1000">
        <w:rPr>
          <w:sz w:val="24"/>
          <w:szCs w:val="24"/>
        </w:rPr>
        <w:t xml:space="preserve">from an existing “parent” process </w:t>
      </w:r>
      <w:r w:rsidR="004E4ABA">
        <w:rPr>
          <w:sz w:val="24"/>
          <w:szCs w:val="24"/>
        </w:rPr>
        <w:t xml:space="preserve">using the </w:t>
      </w:r>
      <w:proofErr w:type="gramStart"/>
      <w:r w:rsidR="004E4ABA">
        <w:rPr>
          <w:sz w:val="24"/>
          <w:szCs w:val="24"/>
        </w:rPr>
        <w:t>fork(</w:t>
      </w:r>
      <w:proofErr w:type="gramEnd"/>
      <w:r w:rsidR="004E4ABA">
        <w:rPr>
          <w:sz w:val="24"/>
          <w:szCs w:val="24"/>
        </w:rPr>
        <w:t xml:space="preserve">) function. The </w:t>
      </w:r>
      <w:r w:rsidR="00A0271F">
        <w:rPr>
          <w:sz w:val="24"/>
          <w:szCs w:val="24"/>
        </w:rPr>
        <w:t xml:space="preserve">first part of the assignment </w:t>
      </w:r>
      <w:r w:rsidR="007F2614">
        <w:rPr>
          <w:sz w:val="24"/>
          <w:szCs w:val="24"/>
        </w:rPr>
        <w:t xml:space="preserve">aims to use consecutive </w:t>
      </w:r>
      <w:proofErr w:type="gramStart"/>
      <w:r w:rsidR="007F2614">
        <w:rPr>
          <w:sz w:val="24"/>
          <w:szCs w:val="24"/>
        </w:rPr>
        <w:t>fork(</w:t>
      </w:r>
      <w:proofErr w:type="gramEnd"/>
      <w:r w:rsidR="007F2614">
        <w:rPr>
          <w:sz w:val="24"/>
          <w:szCs w:val="24"/>
        </w:rPr>
        <w:t xml:space="preserve">) calls to create multiple new processes which will </w:t>
      </w:r>
      <w:r w:rsidR="001505C0">
        <w:rPr>
          <w:sz w:val="24"/>
          <w:szCs w:val="24"/>
        </w:rPr>
        <w:t>then print</w:t>
      </w:r>
      <w:r w:rsidR="00851058">
        <w:rPr>
          <w:sz w:val="24"/>
          <w:szCs w:val="24"/>
        </w:rPr>
        <w:t xml:space="preserve"> their number and a message informing the user that they are running before </w:t>
      </w:r>
      <w:r w:rsidR="00372877">
        <w:rPr>
          <w:sz w:val="24"/>
          <w:szCs w:val="24"/>
        </w:rPr>
        <w:t xml:space="preserve">exiting. In this case the parent process will use the </w:t>
      </w:r>
      <w:proofErr w:type="spellStart"/>
      <w:proofErr w:type="gramStart"/>
      <w:r w:rsidR="00372877">
        <w:rPr>
          <w:sz w:val="24"/>
          <w:szCs w:val="24"/>
        </w:rPr>
        <w:t>waitpid</w:t>
      </w:r>
      <w:proofErr w:type="spellEnd"/>
      <w:r w:rsidR="00372877">
        <w:rPr>
          <w:sz w:val="24"/>
          <w:szCs w:val="24"/>
        </w:rPr>
        <w:t>(</w:t>
      </w:r>
      <w:proofErr w:type="gramEnd"/>
      <w:r w:rsidR="00372877">
        <w:rPr>
          <w:sz w:val="24"/>
          <w:szCs w:val="24"/>
        </w:rPr>
        <w:t xml:space="preserve">) function to wait for </w:t>
      </w:r>
      <w:r w:rsidR="007C5ABA">
        <w:rPr>
          <w:sz w:val="24"/>
          <w:szCs w:val="24"/>
        </w:rPr>
        <w:t>all of the child processes to exit before exiting itself in order to prevent “zombie” processes from wasting resources.</w:t>
      </w:r>
      <w:r w:rsidR="001844F5">
        <w:rPr>
          <w:sz w:val="24"/>
          <w:szCs w:val="24"/>
        </w:rPr>
        <w:t xml:space="preserve"> The second part of this lab aims to create </w:t>
      </w:r>
      <w:r w:rsidR="002460E0">
        <w:rPr>
          <w:sz w:val="24"/>
          <w:szCs w:val="24"/>
        </w:rPr>
        <w:t>[</w:t>
      </w:r>
      <w:r w:rsidR="001844F5">
        <w:rPr>
          <w:sz w:val="24"/>
          <w:szCs w:val="24"/>
        </w:rPr>
        <w:t>2*n</w:t>
      </w:r>
      <w:r w:rsidR="002460E0">
        <w:rPr>
          <w:sz w:val="24"/>
          <w:szCs w:val="24"/>
        </w:rPr>
        <w:t>]</w:t>
      </w:r>
      <w:r w:rsidR="001844F5">
        <w:rPr>
          <w:sz w:val="24"/>
          <w:szCs w:val="24"/>
        </w:rPr>
        <w:t xml:space="preserve"> new processes where n is an integer passed by the user as an argument. This will be accomplished using a for loop</w:t>
      </w:r>
      <w:r w:rsidR="00F24C90">
        <w:rPr>
          <w:sz w:val="24"/>
          <w:szCs w:val="24"/>
        </w:rPr>
        <w:t xml:space="preserve"> for their creation and another</w:t>
      </w:r>
      <w:r w:rsidR="000E1373">
        <w:rPr>
          <w:sz w:val="24"/>
          <w:szCs w:val="24"/>
        </w:rPr>
        <w:t xml:space="preserve"> loop</w:t>
      </w:r>
      <w:r w:rsidR="00F24C90">
        <w:rPr>
          <w:sz w:val="24"/>
          <w:szCs w:val="24"/>
        </w:rPr>
        <w:t xml:space="preserve"> </w:t>
      </w:r>
      <w:r w:rsidR="00DF3F58">
        <w:rPr>
          <w:sz w:val="24"/>
          <w:szCs w:val="24"/>
        </w:rPr>
        <w:t>in which</w:t>
      </w:r>
      <w:r w:rsidR="00F24C90">
        <w:rPr>
          <w:sz w:val="24"/>
          <w:szCs w:val="24"/>
        </w:rPr>
        <w:t xml:space="preserve"> the parent wait</w:t>
      </w:r>
      <w:r w:rsidR="00DF3F58">
        <w:rPr>
          <w:sz w:val="24"/>
          <w:szCs w:val="24"/>
        </w:rPr>
        <w:t>s</w:t>
      </w:r>
      <w:r w:rsidR="00F24C90">
        <w:rPr>
          <w:sz w:val="24"/>
          <w:szCs w:val="24"/>
        </w:rPr>
        <w:t xml:space="preserve"> for </w:t>
      </w:r>
      <w:r w:rsidR="002460E0">
        <w:rPr>
          <w:sz w:val="24"/>
          <w:szCs w:val="24"/>
        </w:rPr>
        <w:t>the processes to exit.</w:t>
      </w:r>
      <w:r w:rsidR="001844F5">
        <w:rPr>
          <w:sz w:val="24"/>
          <w:szCs w:val="24"/>
        </w:rPr>
        <w:t xml:space="preserve"> </w:t>
      </w:r>
      <w:r w:rsidR="00CE08B1">
        <w:rPr>
          <w:sz w:val="24"/>
          <w:szCs w:val="24"/>
        </w:rPr>
        <w:t>Additionally</w:t>
      </w:r>
      <w:r w:rsidR="000E1373">
        <w:rPr>
          <w:sz w:val="24"/>
          <w:szCs w:val="24"/>
        </w:rPr>
        <w:t>,</w:t>
      </w:r>
      <w:r w:rsidR="00CE08B1">
        <w:rPr>
          <w:sz w:val="24"/>
          <w:szCs w:val="24"/>
        </w:rPr>
        <w:t xml:space="preserve"> the children will print </w:t>
      </w:r>
      <w:r w:rsidR="00301FC6">
        <w:rPr>
          <w:sz w:val="24"/>
          <w:szCs w:val="24"/>
        </w:rPr>
        <w:t xml:space="preserve">their process ID to the terminal before exiting. </w:t>
      </w:r>
    </w:p>
    <w:p w14:paraId="3CA4335E" w14:textId="77777777" w:rsidR="00F16E8B" w:rsidRDefault="00F16E8B" w:rsidP="00DF7251"/>
    <w:p w14:paraId="387F21AE" w14:textId="281EB220" w:rsidR="00DF7251" w:rsidRPr="00DF7251" w:rsidRDefault="00DF7251" w:rsidP="00DF7251">
      <w:pPr>
        <w:rPr>
          <w:sz w:val="36"/>
          <w:szCs w:val="36"/>
        </w:rPr>
      </w:pPr>
      <w:r>
        <w:rPr>
          <w:sz w:val="36"/>
          <w:szCs w:val="36"/>
        </w:rPr>
        <w:t>Background</w:t>
      </w:r>
      <w:r w:rsidRPr="00DF7251">
        <w:rPr>
          <w:sz w:val="36"/>
          <w:szCs w:val="36"/>
        </w:rPr>
        <w:t>:</w:t>
      </w:r>
    </w:p>
    <w:p w14:paraId="55805D10" w14:textId="7EB243B0" w:rsidR="00DF7251" w:rsidRDefault="000804ED" w:rsidP="005332AF">
      <w:pPr>
        <w:ind w:firstLine="720"/>
      </w:pPr>
      <w:r>
        <w:t xml:space="preserve">Processes are a system tool that can be used to segment applications </w:t>
      </w:r>
      <w:r w:rsidR="00D769E1">
        <w:t xml:space="preserve">into separate </w:t>
      </w:r>
      <w:r w:rsidR="00E20A02">
        <w:t xml:space="preserve">operations that will be </w:t>
      </w:r>
      <w:r w:rsidR="006B6DE6">
        <w:t>computed</w:t>
      </w:r>
      <w:r w:rsidR="00E20A02">
        <w:t xml:space="preserve"> effectively in parallel rather than in series thus </w:t>
      </w:r>
      <w:r w:rsidR="006B6DE6">
        <w:t xml:space="preserve">preventing bottlenecks and potentially using the available resources more effectively. New processes can be created from an existing </w:t>
      </w:r>
      <w:r w:rsidR="00621404">
        <w:t xml:space="preserve">process using the function </w:t>
      </w:r>
      <w:proofErr w:type="gramStart"/>
      <w:r w:rsidR="00621404">
        <w:t>fork(</w:t>
      </w:r>
      <w:proofErr w:type="gramEnd"/>
      <w:r w:rsidR="00621404">
        <w:t xml:space="preserve">) </w:t>
      </w:r>
      <w:r w:rsidR="005332AF">
        <w:t xml:space="preserve">and </w:t>
      </w:r>
      <w:r w:rsidR="00116037">
        <w:t xml:space="preserve">are linked to the original process in several ways. The new processes are called </w:t>
      </w:r>
      <w:r w:rsidR="00934F21">
        <w:t>“</w:t>
      </w:r>
      <w:r w:rsidR="00116037">
        <w:t>children</w:t>
      </w:r>
      <w:r w:rsidR="00934F21">
        <w:t>”</w:t>
      </w:r>
      <w:r w:rsidR="00116037">
        <w:t xml:space="preserve"> while the original </w:t>
      </w:r>
      <w:r w:rsidR="00934F21">
        <w:t xml:space="preserve">process is known as the “parent”. </w:t>
      </w:r>
      <w:r w:rsidR="006C017E">
        <w:t xml:space="preserve">Child processes </w:t>
      </w:r>
      <w:r w:rsidR="00196B14">
        <w:t>inherit all the variables of the parent process that were declared u</w:t>
      </w:r>
      <w:r w:rsidR="004262DD">
        <w:t>p to that point and executes the rest of the program from that point independently. They are allocate</w:t>
      </w:r>
      <w:r w:rsidR="0033436B">
        <w:t>d</w:t>
      </w:r>
      <w:r w:rsidR="004262DD">
        <w:t xml:space="preserve"> their own stack and heap </w:t>
      </w:r>
      <w:r w:rsidR="00F700C7">
        <w:t xml:space="preserve">and share none of it with the parent process or any additional children. </w:t>
      </w:r>
      <w:r w:rsidR="006B5EAA">
        <w:t>However, the parent process is</w:t>
      </w:r>
      <w:r w:rsidR="00A829C2">
        <w:t xml:space="preserve"> still</w:t>
      </w:r>
      <w:r w:rsidR="006B5EAA">
        <w:t xml:space="preserve"> </w:t>
      </w:r>
      <w:r w:rsidR="000F6439">
        <w:t>responsible for terminating its children processes once the</w:t>
      </w:r>
      <w:r w:rsidR="00064C53">
        <w:t xml:space="preserve">y have finished executing. If the parent process is terminated before </w:t>
      </w:r>
      <w:r w:rsidR="00854F61">
        <w:t xml:space="preserve">it terminates its </w:t>
      </w:r>
      <w:r w:rsidR="00FF6E36">
        <w:t>children,</w:t>
      </w:r>
      <w:r w:rsidR="00854F61">
        <w:t xml:space="preserve"> then those children will stay active indefinitely </w:t>
      </w:r>
      <w:r w:rsidR="00BA6DE8">
        <w:t xml:space="preserve">and become so called “zombie” </w:t>
      </w:r>
      <w:r w:rsidR="002B0B2B">
        <w:t>processes</w:t>
      </w:r>
      <w:r w:rsidR="00BA6DE8">
        <w:t xml:space="preserve"> which waste system resources. T</w:t>
      </w:r>
      <w:r w:rsidR="00AC1111">
        <w:t>o</w:t>
      </w:r>
      <w:r w:rsidR="00BA6DE8">
        <w:t xml:space="preserve"> prevent the parent process from terminating </w:t>
      </w:r>
      <w:r w:rsidR="00AC1111">
        <w:t xml:space="preserve">before its children the functions </w:t>
      </w:r>
      <w:proofErr w:type="gramStart"/>
      <w:r w:rsidR="00AC1111">
        <w:t>wait(</w:t>
      </w:r>
      <w:proofErr w:type="gramEnd"/>
      <w:r w:rsidR="00AC1111">
        <w:t xml:space="preserve">) or </w:t>
      </w:r>
      <w:proofErr w:type="spellStart"/>
      <w:r w:rsidR="00AC1111">
        <w:t>waitpid</w:t>
      </w:r>
      <w:proofErr w:type="spellEnd"/>
      <w:r w:rsidR="00AC1111">
        <w:t xml:space="preserve">() </w:t>
      </w:r>
      <w:r w:rsidR="002B0B2B">
        <w:t>can be</w:t>
      </w:r>
      <w:r w:rsidR="00AC1111">
        <w:t xml:space="preserve"> used</w:t>
      </w:r>
      <w:r w:rsidR="007560BC">
        <w:t xml:space="preserve">. The function </w:t>
      </w:r>
      <w:proofErr w:type="gramStart"/>
      <w:r w:rsidR="007560BC">
        <w:t>wait(</w:t>
      </w:r>
      <w:proofErr w:type="gramEnd"/>
      <w:r w:rsidR="007560BC">
        <w:t>) halts a parent process until there is a change of state in one of its children. This can be useful in simple applications however it lacks precision and</w:t>
      </w:r>
      <w:r w:rsidR="0017346A">
        <w:t xml:space="preserve"> can lead to unintended consequences when </w:t>
      </w:r>
      <w:r w:rsidR="00F81376">
        <w:t xml:space="preserve">multiple children are active at once. The </w:t>
      </w:r>
      <w:proofErr w:type="spellStart"/>
      <w:proofErr w:type="gramStart"/>
      <w:r w:rsidR="00F81376">
        <w:t>waitpid</w:t>
      </w:r>
      <w:proofErr w:type="spellEnd"/>
      <w:r w:rsidR="00F81376">
        <w:t>(</w:t>
      </w:r>
      <w:proofErr w:type="gramEnd"/>
      <w:r w:rsidR="00F81376">
        <w:t xml:space="preserve">) function on the other hand takes the ID of a child process as its first argument and </w:t>
      </w:r>
      <w:r w:rsidR="00C54AC0">
        <w:t>halts the parent process until the child</w:t>
      </w:r>
      <w:r w:rsidR="002A61CE">
        <w:t xml:space="preserve"> changes to a state specified by the second argument. By </w:t>
      </w:r>
      <w:r w:rsidR="006E3CC7">
        <w:t>default</w:t>
      </w:r>
      <w:r w:rsidR="00D82D34">
        <w:t xml:space="preserve"> (if NULL is passed as the second argument)</w:t>
      </w:r>
      <w:r w:rsidR="006E3CC7">
        <w:t>,</w:t>
      </w:r>
      <w:r w:rsidR="00C54AC0">
        <w:t xml:space="preserve"> i</w:t>
      </w:r>
      <w:r w:rsidR="002F7870">
        <w:t>t waits until the child is</w:t>
      </w:r>
      <w:r w:rsidR="00C54AC0">
        <w:t xml:space="preserve"> terminated.</w:t>
      </w:r>
      <w:r w:rsidR="002F7870">
        <w:t xml:space="preserve"> </w:t>
      </w:r>
    </w:p>
    <w:p w14:paraId="0AC0224B" w14:textId="07F0609B" w:rsidR="00D82D34" w:rsidRDefault="00D82D34" w:rsidP="005332AF">
      <w:pPr>
        <w:ind w:firstLine="720"/>
      </w:pPr>
    </w:p>
    <w:p w14:paraId="2BB6C71E" w14:textId="10AE0089" w:rsidR="00D82D34" w:rsidRDefault="00D82D34" w:rsidP="005332AF">
      <w:pPr>
        <w:ind w:firstLine="720"/>
      </w:pPr>
      <w:r>
        <w:t xml:space="preserve">Each process running </w:t>
      </w:r>
      <w:r w:rsidR="00C155A4">
        <w:t xml:space="preserve">on a machine is given a process ID number when it is created using the </w:t>
      </w:r>
      <w:proofErr w:type="gramStart"/>
      <w:r w:rsidR="00C155A4">
        <w:t>fork(</w:t>
      </w:r>
      <w:proofErr w:type="gramEnd"/>
      <w:r w:rsidR="00C155A4">
        <w:t xml:space="preserve">) function. The return value for </w:t>
      </w:r>
      <w:proofErr w:type="gramStart"/>
      <w:r w:rsidR="00C155A4">
        <w:t>fork(</w:t>
      </w:r>
      <w:proofErr w:type="gramEnd"/>
      <w:r w:rsidR="00C155A4">
        <w:t xml:space="preserve">) is the </w:t>
      </w:r>
      <w:r w:rsidR="00810D6F">
        <w:t xml:space="preserve">process ID of the new child in the parent process and </w:t>
      </w:r>
      <w:r w:rsidR="00722BC2">
        <w:t>zero in the child process</w:t>
      </w:r>
      <w:r w:rsidR="00A671D6">
        <w:t xml:space="preserve">. This allows the user to perform different actions in the </w:t>
      </w:r>
      <w:r w:rsidR="009C12E9">
        <w:t xml:space="preserve">parent process and the child process by using </w:t>
      </w:r>
      <w:r w:rsidR="00490424">
        <w:t>conditional statements</w:t>
      </w:r>
      <w:r w:rsidR="009C12E9">
        <w:t xml:space="preserve"> to differentiate between them. </w:t>
      </w:r>
      <w:r w:rsidR="00774F4E">
        <w:t xml:space="preserve">Additionally if the ID of a </w:t>
      </w:r>
      <w:r w:rsidR="00774F4E">
        <w:lastRenderedPageBreak/>
        <w:t xml:space="preserve">process wants to be known within a process the function </w:t>
      </w:r>
      <w:proofErr w:type="spellStart"/>
      <w:proofErr w:type="gramStart"/>
      <w:r w:rsidR="00774F4E">
        <w:t>getpid</w:t>
      </w:r>
      <w:proofErr w:type="spellEnd"/>
      <w:r w:rsidR="00774F4E">
        <w:t>(</w:t>
      </w:r>
      <w:proofErr w:type="gramEnd"/>
      <w:r w:rsidR="00774F4E">
        <w:t>)</w:t>
      </w:r>
      <w:r w:rsidR="00563615">
        <w:t>, which returns the ID of the current process, can be used.</w:t>
      </w:r>
    </w:p>
    <w:p w14:paraId="10B13156" w14:textId="77777777" w:rsidR="007E0C88" w:rsidRDefault="007E0C88" w:rsidP="00DF7251"/>
    <w:p w14:paraId="6183752F" w14:textId="6F399FB7" w:rsidR="00DF7251" w:rsidRPr="00DF7251" w:rsidRDefault="00DF7251" w:rsidP="00DF7251">
      <w:pPr>
        <w:rPr>
          <w:sz w:val="36"/>
          <w:szCs w:val="36"/>
        </w:rPr>
      </w:pPr>
      <w:r>
        <w:rPr>
          <w:sz w:val="36"/>
          <w:szCs w:val="36"/>
        </w:rPr>
        <w:t>Algorithms</w:t>
      </w:r>
      <w:r w:rsidRPr="00DF7251">
        <w:rPr>
          <w:sz w:val="36"/>
          <w:szCs w:val="36"/>
        </w:rPr>
        <w:t>:</w:t>
      </w:r>
    </w:p>
    <w:p w14:paraId="781D0867" w14:textId="4CD036DE" w:rsidR="00DF7251" w:rsidRDefault="005D2883" w:rsidP="00F10FF3">
      <w:pPr>
        <w:ind w:firstLine="720"/>
      </w:pPr>
      <w:r>
        <w:t>To complete this lab two distinct algorithms were used</w:t>
      </w:r>
      <w:r w:rsidR="009C1435">
        <w:t>, one for part 1 and another for part 2.</w:t>
      </w:r>
      <w:r w:rsidR="00E64836">
        <w:t xml:space="preserve"> In part 1 </w:t>
      </w:r>
      <w:r w:rsidR="0054455C">
        <w:t xml:space="preserve">the </w:t>
      </w:r>
      <w:proofErr w:type="gramStart"/>
      <w:r w:rsidR="0054455C">
        <w:t>fork(</w:t>
      </w:r>
      <w:proofErr w:type="gramEnd"/>
      <w:r w:rsidR="0054455C">
        <w:t>) function was called three times consecutively</w:t>
      </w:r>
      <w:r w:rsidR="001C58C1">
        <w:t xml:space="preserve"> and </w:t>
      </w:r>
      <w:r w:rsidR="00A907C6">
        <w:t>its</w:t>
      </w:r>
      <w:r w:rsidR="001C58C1">
        <w:t xml:space="preserve"> return values were stored in the variables c1, c2 and c3. </w:t>
      </w:r>
      <w:r w:rsidR="00CA4F4B">
        <w:t xml:space="preserve">These calls generated 7 </w:t>
      </w:r>
      <w:r w:rsidR="00CB67B3">
        <w:t xml:space="preserve">additional new processes for a total </w:t>
      </w:r>
      <w:r w:rsidR="00436A9D">
        <w:t xml:space="preserve">of </w:t>
      </w:r>
      <w:r w:rsidR="00E06137">
        <w:t xml:space="preserve">8 running processes including the parent. This happened because </w:t>
      </w:r>
      <w:r w:rsidR="000A059E">
        <w:t xml:space="preserve">the number of processes grows </w:t>
      </w:r>
      <w:r w:rsidR="00033E4E">
        <w:t>exponentially</w:t>
      </w:r>
      <w:r w:rsidR="00F45362">
        <w:t xml:space="preserve"> since every existing child process also generates an additional </w:t>
      </w:r>
      <w:r w:rsidR="00F75BBD">
        <w:t xml:space="preserve">new child with every subsequent </w:t>
      </w:r>
      <w:proofErr w:type="gramStart"/>
      <w:r w:rsidR="00F75BBD">
        <w:t>fork(</w:t>
      </w:r>
      <w:proofErr w:type="gramEnd"/>
      <w:r w:rsidR="00F75BBD">
        <w:t xml:space="preserve">) function call. </w:t>
      </w:r>
      <w:r w:rsidR="00B13EEC">
        <w:t xml:space="preserve">This means that in this case the first child of the parent </w:t>
      </w:r>
      <w:r w:rsidR="00335729">
        <w:t xml:space="preserve">also has </w:t>
      </w:r>
      <w:r w:rsidR="00C263E1">
        <w:t>two child</w:t>
      </w:r>
      <w:r w:rsidR="00106026">
        <w:t>ren</w:t>
      </w:r>
      <w:r w:rsidR="00C263E1">
        <w:t xml:space="preserve"> of its own.</w:t>
      </w:r>
      <w:r w:rsidR="00106026">
        <w:t xml:space="preserve"> </w:t>
      </w:r>
      <w:r w:rsidR="00FF377F">
        <w:t xml:space="preserve">To control </w:t>
      </w:r>
      <w:r w:rsidR="00715352">
        <w:t>what code is executed by each process its necessary to use both c1,</w:t>
      </w:r>
      <w:r w:rsidR="003C1643">
        <w:t xml:space="preserve"> </w:t>
      </w:r>
      <w:r w:rsidR="00715352">
        <w:t xml:space="preserve">c2 and c3 as </w:t>
      </w:r>
      <w:r w:rsidR="00680A90">
        <w:t>condition</w:t>
      </w:r>
      <w:r w:rsidR="00C714E6">
        <w:t>al variables</w:t>
      </w:r>
      <w:r w:rsidR="00680A90">
        <w:t>. In the first child</w:t>
      </w:r>
      <w:r w:rsidR="000E27CC">
        <w:t xml:space="preserve"> of the parent</w:t>
      </w:r>
      <w:r w:rsidR="003D3650">
        <w:t xml:space="preserve"> the variable c1 will be equal to zero. Subsequently in the first child of </w:t>
      </w:r>
      <w:r w:rsidR="00680A90">
        <w:t xml:space="preserve">the </w:t>
      </w:r>
      <w:r w:rsidR="000E27CC">
        <w:t xml:space="preserve">first child of the parent both c1 and c2 will equal zero, </w:t>
      </w:r>
      <w:r w:rsidR="00E7321D">
        <w:t xml:space="preserve">and </w:t>
      </w:r>
      <w:r w:rsidR="000E27CC">
        <w:t>in its second</w:t>
      </w:r>
      <w:r w:rsidR="00E7321D">
        <w:t xml:space="preserve"> child c1, c2, and c3 will be equal to zero.</w:t>
      </w:r>
      <w:r w:rsidR="000E27CC">
        <w:t xml:space="preserve"> </w:t>
      </w:r>
      <w:r w:rsidR="00F10FF3">
        <w:t>This allows the</w:t>
      </w:r>
      <w:r w:rsidR="00C714E6">
        <w:t xml:space="preserve"> programmer to execute different code for each of the 8 processes. </w:t>
      </w:r>
      <w:r w:rsidR="00274E10">
        <w:t xml:space="preserve">As an example, in this program </w:t>
      </w:r>
      <w:r w:rsidR="000E1ECC">
        <w:t xml:space="preserve">each </w:t>
      </w:r>
      <w:r w:rsidR="00A37159">
        <w:t xml:space="preserve">process will print its lineage and then use the </w:t>
      </w:r>
      <w:proofErr w:type="spellStart"/>
      <w:proofErr w:type="gramStart"/>
      <w:r w:rsidR="00A37159">
        <w:t>execve</w:t>
      </w:r>
      <w:proofErr w:type="spellEnd"/>
      <w:r w:rsidR="00A37159">
        <w:t>(</w:t>
      </w:r>
      <w:proofErr w:type="gramEnd"/>
      <w:r w:rsidR="00A37159">
        <w:t xml:space="preserve">) function to </w:t>
      </w:r>
      <w:r w:rsidR="002248DF">
        <w:t>run</w:t>
      </w:r>
      <w:r w:rsidR="00A37159">
        <w:t xml:space="preserve"> </w:t>
      </w:r>
      <w:r w:rsidR="006D3BEF">
        <w:t xml:space="preserve">a </w:t>
      </w:r>
      <w:r w:rsidR="002248DF">
        <w:t>separate</w:t>
      </w:r>
      <w:r w:rsidR="006D3BEF">
        <w:t xml:space="preserve"> executable file called “b”</w:t>
      </w:r>
      <w:r w:rsidR="002248DF">
        <w:t>.</w:t>
      </w:r>
      <w:r w:rsidR="006D3BEF">
        <w:t xml:space="preserve"> </w:t>
      </w:r>
      <w:r w:rsidR="002248DF">
        <w:t>T</w:t>
      </w:r>
      <w:r w:rsidR="006D3BEF">
        <w:t>his executable will simply print the message “</w:t>
      </w:r>
      <w:r w:rsidR="002248DF">
        <w:t>Program B is running</w:t>
      </w:r>
      <w:r w:rsidR="006D3BEF">
        <w:t>”</w:t>
      </w:r>
      <w:r w:rsidR="002248DF">
        <w:t xml:space="preserve"> every time it is ran.</w:t>
      </w:r>
    </w:p>
    <w:p w14:paraId="137D9BB7" w14:textId="59812FF0" w:rsidR="00B20CC4" w:rsidRDefault="00D126BE" w:rsidP="00935DBB">
      <w:pPr>
        <w:ind w:firstLine="720"/>
      </w:pPr>
      <w:r>
        <w:t xml:space="preserve">In part 2 of the lab the objective was to accept </w:t>
      </w:r>
      <w:r w:rsidR="003C3B37">
        <w:t xml:space="preserve">a </w:t>
      </w:r>
      <w:r>
        <w:t xml:space="preserve">user input </w:t>
      </w:r>
      <w:proofErr w:type="gramStart"/>
      <w:r w:rsidR="008C6D2D">
        <w:t>n, and</w:t>
      </w:r>
      <w:proofErr w:type="gramEnd"/>
      <w:r w:rsidR="008C6D2D">
        <w:t xml:space="preserve"> </w:t>
      </w:r>
      <w:r>
        <w:t xml:space="preserve">use a for loop to create </w:t>
      </w:r>
      <w:r w:rsidR="003C1643">
        <w:t>[</w:t>
      </w:r>
      <w:r>
        <w:t>2*n</w:t>
      </w:r>
      <w:r w:rsidR="003C1643">
        <w:t>]</w:t>
      </w:r>
      <w:r w:rsidR="008C6D2D">
        <w:t xml:space="preserve"> new processes</w:t>
      </w:r>
      <w:r w:rsidR="00BC66CA">
        <w:t xml:space="preserve">. Within the initial for loop a child is created with the function </w:t>
      </w:r>
      <w:proofErr w:type="gramStart"/>
      <w:r w:rsidR="00BC66CA">
        <w:t>fork(</w:t>
      </w:r>
      <w:proofErr w:type="gramEnd"/>
      <w:r w:rsidR="00BC66CA">
        <w:t xml:space="preserve">) and its </w:t>
      </w:r>
      <w:r w:rsidR="001D6C13">
        <w:t>process ID is stored in the variable “child”</w:t>
      </w:r>
      <w:r w:rsidR="003C430D">
        <w:t>.</w:t>
      </w:r>
      <w:r w:rsidR="00FB4E25">
        <w:t xml:space="preserve"> Next, within the for loop</w:t>
      </w:r>
      <w:r w:rsidR="00766853">
        <w:t xml:space="preserve"> </w:t>
      </w:r>
      <w:r w:rsidR="00FB4E25">
        <w:t xml:space="preserve">a conditional check </w:t>
      </w:r>
      <w:r w:rsidR="0031235A">
        <w:t>is</w:t>
      </w:r>
      <w:r w:rsidR="00FB4E25">
        <w:t xml:space="preserve"> performed on the variable c</w:t>
      </w:r>
      <w:r w:rsidR="00A97B0D">
        <w:t xml:space="preserve">hild, if it is zero, meaning that the current process is </w:t>
      </w:r>
      <w:r w:rsidR="00766853">
        <w:t xml:space="preserve">the child, print the process ID of the child and of its parent. </w:t>
      </w:r>
      <w:r w:rsidR="009B3253">
        <w:t>Otherwise</w:t>
      </w:r>
      <w:r w:rsidR="005277DD">
        <w:t xml:space="preserve">, </w:t>
      </w:r>
      <w:r w:rsidR="00153D65">
        <w:t xml:space="preserve">the current process </w:t>
      </w:r>
      <w:r w:rsidR="005277DD">
        <w:t xml:space="preserve">can </w:t>
      </w:r>
      <w:r w:rsidR="00153D65">
        <w:t xml:space="preserve">be </w:t>
      </w:r>
      <w:r w:rsidR="005277DD">
        <w:t>assume</w:t>
      </w:r>
      <w:r w:rsidR="00153D65">
        <w:t>d</w:t>
      </w:r>
      <w:r w:rsidR="005277DD">
        <w:t xml:space="preserve"> </w:t>
      </w:r>
      <w:r w:rsidR="00263F80">
        <w:t xml:space="preserve">to be </w:t>
      </w:r>
      <w:r w:rsidR="005277DD">
        <w:t xml:space="preserve">the </w:t>
      </w:r>
      <w:r w:rsidR="00E37784">
        <w:t>parent and th</w:t>
      </w:r>
      <w:r w:rsidR="00384806">
        <w:t xml:space="preserve">us the child variable contains the child’s process ID which </w:t>
      </w:r>
      <w:r w:rsidR="006B4430">
        <w:t xml:space="preserve">is </w:t>
      </w:r>
      <w:r w:rsidR="00F22592">
        <w:t xml:space="preserve">then stored within an array so that the parent can later use the </w:t>
      </w:r>
      <w:proofErr w:type="spellStart"/>
      <w:proofErr w:type="gramStart"/>
      <w:r w:rsidR="00F22592">
        <w:t>waitpid</w:t>
      </w:r>
      <w:proofErr w:type="spellEnd"/>
      <w:r w:rsidR="00F22592">
        <w:t>(</w:t>
      </w:r>
      <w:proofErr w:type="gramEnd"/>
      <w:r w:rsidR="00F22592">
        <w:t>) function</w:t>
      </w:r>
      <w:r w:rsidR="006A1A1A">
        <w:t xml:space="preserve"> in the second for loop</w:t>
      </w:r>
      <w:r w:rsidR="00684000">
        <w:t xml:space="preserve"> </w:t>
      </w:r>
      <w:r w:rsidR="00F22592">
        <w:t xml:space="preserve">to wait for </w:t>
      </w:r>
      <w:r w:rsidR="00D05F54">
        <w:t>al</w:t>
      </w:r>
      <w:r w:rsidR="006D2A9B">
        <w:t>l</w:t>
      </w:r>
      <w:r w:rsidR="00D05F54">
        <w:t xml:space="preserve"> of its children</w:t>
      </w:r>
      <w:r w:rsidR="00F22592">
        <w:t xml:space="preserve"> to exit</w:t>
      </w:r>
      <w:r w:rsidR="006D2A9B">
        <w:t xml:space="preserve"> iteratively</w:t>
      </w:r>
      <w:r w:rsidR="00DB009C">
        <w:t xml:space="preserve"> before exiting itself</w:t>
      </w:r>
      <w:r w:rsidR="00684000">
        <w:t xml:space="preserve">. In this way the children processes are prevented from spawning their own children since they have </w:t>
      </w:r>
      <w:proofErr w:type="spellStart"/>
      <w:r w:rsidR="00684000">
        <w:t>exited</w:t>
      </w:r>
      <w:proofErr w:type="spellEnd"/>
      <w:r w:rsidR="00684000">
        <w:t xml:space="preserve"> before the next iteration of the for loop and </w:t>
      </w:r>
      <w:r w:rsidR="00B20CC4">
        <w:t xml:space="preserve">the next call of the </w:t>
      </w:r>
      <w:proofErr w:type="gramStart"/>
      <w:r w:rsidR="00B20CC4">
        <w:t>fork(</w:t>
      </w:r>
      <w:proofErr w:type="gramEnd"/>
      <w:r w:rsidR="00B20CC4">
        <w:t>) function.</w:t>
      </w:r>
    </w:p>
    <w:p w14:paraId="5876E7B4" w14:textId="64A3BF0D" w:rsidR="00492BAD" w:rsidRDefault="00492BAD" w:rsidP="00935DBB">
      <w:pPr>
        <w:ind w:firstLine="720"/>
      </w:pPr>
    </w:p>
    <w:p w14:paraId="5B4EA62D" w14:textId="77777777" w:rsidR="00553264" w:rsidRDefault="00553264" w:rsidP="000464AC">
      <w:pPr>
        <w:rPr>
          <w:sz w:val="36"/>
          <w:szCs w:val="36"/>
        </w:rPr>
      </w:pPr>
    </w:p>
    <w:p w14:paraId="79C4FAEB" w14:textId="77777777" w:rsidR="00553264" w:rsidRDefault="00553264" w:rsidP="000464AC">
      <w:pPr>
        <w:rPr>
          <w:sz w:val="36"/>
          <w:szCs w:val="36"/>
        </w:rPr>
      </w:pPr>
    </w:p>
    <w:p w14:paraId="31EE5F72" w14:textId="77777777" w:rsidR="00553264" w:rsidRDefault="00553264" w:rsidP="000464AC">
      <w:pPr>
        <w:rPr>
          <w:sz w:val="36"/>
          <w:szCs w:val="36"/>
        </w:rPr>
      </w:pPr>
    </w:p>
    <w:p w14:paraId="73638B55" w14:textId="77777777" w:rsidR="00553264" w:rsidRDefault="00553264" w:rsidP="000464AC">
      <w:pPr>
        <w:rPr>
          <w:sz w:val="36"/>
          <w:szCs w:val="36"/>
        </w:rPr>
      </w:pPr>
    </w:p>
    <w:p w14:paraId="0EB8008D" w14:textId="77777777" w:rsidR="00553264" w:rsidRDefault="00553264" w:rsidP="000464AC">
      <w:pPr>
        <w:rPr>
          <w:sz w:val="36"/>
          <w:szCs w:val="36"/>
        </w:rPr>
      </w:pPr>
    </w:p>
    <w:p w14:paraId="6561262B" w14:textId="77777777" w:rsidR="00553264" w:rsidRDefault="00553264" w:rsidP="000464AC">
      <w:pPr>
        <w:rPr>
          <w:sz w:val="36"/>
          <w:szCs w:val="36"/>
        </w:rPr>
      </w:pPr>
    </w:p>
    <w:p w14:paraId="3B139033" w14:textId="43F9E8B4" w:rsidR="000464AC" w:rsidRDefault="000464AC" w:rsidP="000464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Results</w:t>
      </w:r>
      <w:r w:rsidRPr="00DF7251">
        <w:rPr>
          <w:sz w:val="36"/>
          <w:szCs w:val="36"/>
        </w:rPr>
        <w:t>:</w:t>
      </w:r>
    </w:p>
    <w:p w14:paraId="6D23BE35" w14:textId="61634FBB" w:rsidR="00935DBB" w:rsidRDefault="00935DBB" w:rsidP="000464AC">
      <w:pPr>
        <w:rPr>
          <w:sz w:val="24"/>
          <w:szCs w:val="24"/>
        </w:rPr>
      </w:pPr>
      <w:r>
        <w:rPr>
          <w:sz w:val="24"/>
          <w:szCs w:val="24"/>
        </w:rPr>
        <w:t>Part 1</w:t>
      </w:r>
      <w:r w:rsidR="000B61D8">
        <w:rPr>
          <w:sz w:val="24"/>
          <w:szCs w:val="24"/>
        </w:rPr>
        <w:t xml:space="preserve"> Output</w:t>
      </w:r>
      <w:r>
        <w:rPr>
          <w:sz w:val="24"/>
          <w:szCs w:val="24"/>
        </w:rPr>
        <w:t>:</w:t>
      </w:r>
    </w:p>
    <w:p w14:paraId="39F695B2" w14:textId="17864FD8" w:rsidR="000B61D8" w:rsidRDefault="00386EA9" w:rsidP="000464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B1D5BB" wp14:editId="3F612C9E">
            <wp:extent cx="3648075" cy="2905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72D" w14:textId="68741CC8" w:rsidR="00935DBB" w:rsidRDefault="00935DBB" w:rsidP="000464AC">
      <w:pPr>
        <w:rPr>
          <w:sz w:val="24"/>
          <w:szCs w:val="24"/>
        </w:rPr>
      </w:pPr>
    </w:p>
    <w:p w14:paraId="498110C7" w14:textId="614349A2" w:rsidR="00935DBB" w:rsidRDefault="00935DBB" w:rsidP="000464AC">
      <w:pPr>
        <w:rPr>
          <w:sz w:val="24"/>
          <w:szCs w:val="24"/>
        </w:rPr>
      </w:pPr>
      <w:r>
        <w:rPr>
          <w:sz w:val="24"/>
          <w:szCs w:val="24"/>
        </w:rPr>
        <w:t>Part 2</w:t>
      </w:r>
      <w:r w:rsidR="003A168B">
        <w:rPr>
          <w:sz w:val="24"/>
          <w:szCs w:val="24"/>
        </w:rPr>
        <w:t xml:space="preserve"> Input</w:t>
      </w:r>
      <w:r>
        <w:rPr>
          <w:sz w:val="24"/>
          <w:szCs w:val="24"/>
        </w:rPr>
        <w:t>:</w:t>
      </w:r>
    </w:p>
    <w:p w14:paraId="44578C9C" w14:textId="032D89EC" w:rsidR="003A168B" w:rsidRDefault="003A168B" w:rsidP="000464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0D7A3" wp14:editId="299CE1EA">
            <wp:extent cx="5943600" cy="22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8958" w14:textId="29CD5EB1" w:rsidR="0002496E" w:rsidRDefault="0002496E" w:rsidP="000464AC">
      <w:pPr>
        <w:rPr>
          <w:sz w:val="24"/>
          <w:szCs w:val="24"/>
        </w:rPr>
      </w:pPr>
    </w:p>
    <w:p w14:paraId="46B6888A" w14:textId="0F406CCF" w:rsidR="003A168B" w:rsidRDefault="003A168B" w:rsidP="000464AC">
      <w:pPr>
        <w:rPr>
          <w:sz w:val="24"/>
          <w:szCs w:val="24"/>
        </w:rPr>
      </w:pPr>
      <w:r>
        <w:rPr>
          <w:sz w:val="24"/>
          <w:szCs w:val="24"/>
        </w:rPr>
        <w:t>Part 2 Output:</w:t>
      </w:r>
    </w:p>
    <w:p w14:paraId="28721FD4" w14:textId="257E8471" w:rsidR="0002496E" w:rsidRPr="00935DBB" w:rsidRDefault="0002496E" w:rsidP="000464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AB9E53" wp14:editId="2FE57D44">
            <wp:extent cx="2981325" cy="17621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F07C" w14:textId="77777777" w:rsidR="000464AC" w:rsidRDefault="000464AC"/>
    <w:p w14:paraId="52DA33FE" w14:textId="2FFF7B4D" w:rsidR="00A242D6" w:rsidRPr="007F1321" w:rsidRDefault="00A242D6">
      <w:pPr>
        <w:rPr>
          <w:sz w:val="36"/>
          <w:szCs w:val="36"/>
        </w:rPr>
      </w:pPr>
      <w:r>
        <w:rPr>
          <w:sz w:val="36"/>
          <w:szCs w:val="36"/>
        </w:rPr>
        <w:t>Obse</w:t>
      </w:r>
      <w:r w:rsidR="003B681C">
        <w:rPr>
          <w:sz w:val="36"/>
          <w:szCs w:val="36"/>
        </w:rPr>
        <w:t>rvations</w:t>
      </w:r>
      <w:r w:rsidRPr="00DF7251">
        <w:rPr>
          <w:sz w:val="36"/>
          <w:szCs w:val="36"/>
        </w:rPr>
        <w:t>:</w:t>
      </w:r>
    </w:p>
    <w:p w14:paraId="132372E5" w14:textId="2AB2574C" w:rsidR="0084542E" w:rsidRDefault="003D328D" w:rsidP="00FF56B7">
      <w:pPr>
        <w:ind w:firstLine="720"/>
      </w:pPr>
      <w:r>
        <w:t xml:space="preserve">When using the function </w:t>
      </w:r>
      <w:proofErr w:type="gramStart"/>
      <w:r>
        <w:t>fork</w:t>
      </w:r>
      <w:r w:rsidR="008C073A">
        <w:t>(</w:t>
      </w:r>
      <w:proofErr w:type="gramEnd"/>
      <w:r w:rsidR="008C073A">
        <w:t>)</w:t>
      </w:r>
      <w:r>
        <w:t xml:space="preserve"> multiple </w:t>
      </w:r>
      <w:r w:rsidR="008C073A">
        <w:t xml:space="preserve">times in the same program it is important to be aware that previously created children processes will also spawn their own </w:t>
      </w:r>
      <w:r w:rsidR="00DB3DFC">
        <w:t>children</w:t>
      </w:r>
      <w:r w:rsidR="008C073A">
        <w:t xml:space="preserve"> processes</w:t>
      </w:r>
      <w:r w:rsidR="00DB3DFC">
        <w:t xml:space="preserve"> unless they are </w:t>
      </w:r>
      <w:r w:rsidR="00DB3DFC">
        <w:lastRenderedPageBreak/>
        <w:t xml:space="preserve">prevented from executing the </w:t>
      </w:r>
      <w:r w:rsidR="00B9464B">
        <w:t xml:space="preserve">fork() function themselves, usually through the use of a conditional statement. Additionally, </w:t>
      </w:r>
      <w:r w:rsidR="00BC2B3A">
        <w:t xml:space="preserve">the output from part 1 shows that </w:t>
      </w:r>
      <w:r w:rsidR="005940EE">
        <w:t xml:space="preserve">program “b” which was executed one time per </w:t>
      </w:r>
      <w:r w:rsidR="00B151E1">
        <w:t xml:space="preserve">child process using the function </w:t>
      </w:r>
      <w:proofErr w:type="spellStart"/>
      <w:proofErr w:type="gramStart"/>
      <w:r w:rsidR="00B151E1">
        <w:t>execve</w:t>
      </w:r>
      <w:proofErr w:type="spellEnd"/>
      <w:r w:rsidR="00B151E1">
        <w:t>(</w:t>
      </w:r>
      <w:proofErr w:type="gramEnd"/>
      <w:r w:rsidR="00B151E1">
        <w:t>) was given a lower priority by the scheduler and consistently s</w:t>
      </w:r>
      <w:r w:rsidR="003A6871">
        <w:t>cheduled after all of the child processes had already ran</w:t>
      </w:r>
      <w:r w:rsidR="00F8216B">
        <w:t>.</w:t>
      </w:r>
      <w:r w:rsidR="00BC409D">
        <w:t xml:space="preserve"> </w:t>
      </w:r>
      <w:r w:rsidR="006F53E9">
        <w:t xml:space="preserve">It is also worth noting that in part 2 </w:t>
      </w:r>
      <w:r w:rsidR="00F820CF">
        <w:t>the</w:t>
      </w:r>
      <w:r w:rsidR="00FF5AEF">
        <w:t xml:space="preserve"> child processes all ran in order, almost </w:t>
      </w:r>
      <w:r w:rsidR="003E7CEF">
        <w:t>like they were running sequentially</w:t>
      </w:r>
      <w:r w:rsidR="00E84FA5">
        <w:t xml:space="preserve">. Its possible that the </w:t>
      </w:r>
      <w:r w:rsidR="00287479">
        <w:t xml:space="preserve">code within the if statement which the children processes run before exiting </w:t>
      </w:r>
      <w:r w:rsidR="00412B4E">
        <w:t xml:space="preserve">is so short that </w:t>
      </w:r>
      <w:r w:rsidR="0023443F">
        <w:t xml:space="preserve">it is already done before the parent process </w:t>
      </w:r>
      <w:proofErr w:type="gramStart"/>
      <w:r w:rsidR="0023443F">
        <w:t>is able to</w:t>
      </w:r>
      <w:proofErr w:type="gramEnd"/>
      <w:r w:rsidR="0023443F">
        <w:t xml:space="preserve"> advance to the next iteration of the for loop and generate the next child </w:t>
      </w:r>
      <w:r w:rsidR="00793709">
        <w:t>process</w:t>
      </w:r>
      <w:r w:rsidR="0023443F">
        <w:t>.</w:t>
      </w:r>
    </w:p>
    <w:p w14:paraId="08ECD22D" w14:textId="3B05D962" w:rsidR="003B681C" w:rsidRPr="00DF7251" w:rsidRDefault="003B681C" w:rsidP="003B681C">
      <w:pPr>
        <w:rPr>
          <w:sz w:val="36"/>
          <w:szCs w:val="36"/>
        </w:rPr>
      </w:pPr>
      <w:r>
        <w:rPr>
          <w:sz w:val="36"/>
          <w:szCs w:val="36"/>
        </w:rPr>
        <w:t>Conclusions</w:t>
      </w:r>
      <w:r w:rsidRPr="00DF7251">
        <w:rPr>
          <w:sz w:val="36"/>
          <w:szCs w:val="36"/>
        </w:rPr>
        <w:t>:</w:t>
      </w:r>
    </w:p>
    <w:p w14:paraId="2C1A52F2" w14:textId="7EA0C92D" w:rsidR="003B681C" w:rsidRDefault="0023443F">
      <w:r>
        <w:tab/>
        <w:t xml:space="preserve">In conclusion </w:t>
      </w:r>
      <w:r w:rsidR="00E12067">
        <w:t xml:space="preserve">the </w:t>
      </w:r>
      <w:proofErr w:type="gramStart"/>
      <w:r w:rsidR="00E12067">
        <w:t>fork(</w:t>
      </w:r>
      <w:proofErr w:type="gramEnd"/>
      <w:r w:rsidR="00E12067">
        <w:t xml:space="preserve">) function allows the programmer to effectively </w:t>
      </w:r>
      <w:r w:rsidR="0041290F">
        <w:t>run multiple parts of his program in parallel rather than sequentially.</w:t>
      </w:r>
      <w:r w:rsidR="00B520C2">
        <w:t xml:space="preserve"> </w:t>
      </w:r>
      <w:r w:rsidR="00302380">
        <w:t xml:space="preserve">Processes </w:t>
      </w:r>
      <w:r w:rsidR="00A20CAC">
        <w:t xml:space="preserve">have their own memory and </w:t>
      </w:r>
      <w:r w:rsidR="00BB4BBD">
        <w:t>any</w:t>
      </w:r>
      <w:r w:rsidR="00975F1D">
        <w:t xml:space="preserve"> variables </w:t>
      </w:r>
      <w:r w:rsidR="009D7BF9">
        <w:t xml:space="preserve">that are </w:t>
      </w:r>
      <w:r w:rsidR="00B301C0">
        <w:t>created or modified</w:t>
      </w:r>
      <w:r w:rsidR="00BB4BBD">
        <w:t xml:space="preserve"> after they have been created </w:t>
      </w:r>
      <w:r w:rsidR="003052CF">
        <w:t xml:space="preserve">are </w:t>
      </w:r>
      <w:r w:rsidR="00B301C0">
        <w:t>exclusive</w:t>
      </w:r>
      <w:r w:rsidR="003052CF">
        <w:t xml:space="preserve"> </w:t>
      </w:r>
      <w:r w:rsidR="00B301C0">
        <w:t>to that</w:t>
      </w:r>
      <w:r w:rsidR="003052CF">
        <w:t xml:space="preserve"> proces</w:t>
      </w:r>
      <w:r w:rsidR="00B301C0">
        <w:t>s</w:t>
      </w:r>
      <w:r w:rsidR="003052CF">
        <w:t xml:space="preserve">. </w:t>
      </w:r>
      <w:r w:rsidR="007309CC">
        <w:t xml:space="preserve">Additionally, the order in which the child processes run is determined by the scheduler and </w:t>
      </w:r>
      <w:r w:rsidR="00302380">
        <w:t xml:space="preserve">in general can’t be anticipated so the program </w:t>
      </w:r>
      <w:r w:rsidR="00310C26">
        <w:t>must</w:t>
      </w:r>
      <w:r w:rsidR="00302380">
        <w:t xml:space="preserve"> be designed to accommodate that</w:t>
      </w:r>
      <w:r w:rsidR="00310C26">
        <w:t xml:space="preserve"> behavior. </w:t>
      </w:r>
      <w:r w:rsidR="008339D9">
        <w:t>Furthermore, it is important that all</w:t>
      </w:r>
      <w:r w:rsidR="00C84F54">
        <w:t xml:space="preserve"> the child processes spawned from a single parent exit before the</w:t>
      </w:r>
      <w:r w:rsidR="00215059">
        <w:t xml:space="preserve"> parent, otherwise the child processes </w:t>
      </w:r>
      <w:r w:rsidR="00860522">
        <w:t xml:space="preserve">will never be terminated </w:t>
      </w:r>
      <w:r w:rsidR="00B15B25">
        <w:t xml:space="preserve">and become “zombies”, wasting system </w:t>
      </w:r>
      <w:r w:rsidR="00AC0E03">
        <w:t>resources. To</w:t>
      </w:r>
      <w:r w:rsidR="00852B43">
        <w:t xml:space="preserve"> prevent this from happening the function </w:t>
      </w:r>
      <w:proofErr w:type="spellStart"/>
      <w:proofErr w:type="gramStart"/>
      <w:r w:rsidR="00852B43">
        <w:t>waitpid</w:t>
      </w:r>
      <w:proofErr w:type="spellEnd"/>
      <w:r w:rsidR="00852B43">
        <w:t>(</w:t>
      </w:r>
      <w:proofErr w:type="gramEnd"/>
      <w:r w:rsidR="00852B43">
        <w:t>) can be used</w:t>
      </w:r>
      <w:r w:rsidR="00AC0E03">
        <w:t xml:space="preserve"> to force the parent to wait for its children.</w:t>
      </w:r>
      <w:r w:rsidR="00984FE5">
        <w:t xml:space="preserve"> </w:t>
      </w:r>
      <w:r w:rsidR="00DB7CC1">
        <w:t>Ultimately</w:t>
      </w:r>
      <w:r w:rsidR="00617536">
        <w:t>,</w:t>
      </w:r>
      <w:r w:rsidR="00DB7CC1">
        <w:t xml:space="preserve"> </w:t>
      </w:r>
      <w:r w:rsidR="00617536">
        <w:t>processes</w:t>
      </w:r>
      <w:r w:rsidR="00DB7CC1">
        <w:t xml:space="preserve"> </w:t>
      </w:r>
      <w:r w:rsidR="00617536">
        <w:t>are</w:t>
      </w:r>
      <w:r w:rsidR="00DB7CC1">
        <w:t xml:space="preserve"> a powerful tool</w:t>
      </w:r>
      <w:r w:rsidR="009131CF">
        <w:t xml:space="preserve"> </w:t>
      </w:r>
      <w:r w:rsidR="009131CF">
        <w:t>when used correctly</w:t>
      </w:r>
      <w:r w:rsidR="009131CF">
        <w:t xml:space="preserve"> and</w:t>
      </w:r>
      <w:r w:rsidR="00DB7CC1">
        <w:t xml:space="preserve"> </w:t>
      </w:r>
      <w:r w:rsidR="009131CF">
        <w:t>are</w:t>
      </w:r>
      <w:r w:rsidR="00870F2B">
        <w:t xml:space="preserve"> vital </w:t>
      </w:r>
      <w:r w:rsidR="009131CF">
        <w:t>to</w:t>
      </w:r>
      <w:r w:rsidR="00870F2B">
        <w:t xml:space="preserve"> modern </w:t>
      </w:r>
      <w:r w:rsidR="009131CF">
        <w:t>applications</w:t>
      </w:r>
      <w:r w:rsidR="00870F2B">
        <w:t>.</w:t>
      </w:r>
    </w:p>
    <w:p w14:paraId="7FC8AADB" w14:textId="29ADB3F6" w:rsidR="003B681C" w:rsidRPr="00DF7251" w:rsidRDefault="003B681C" w:rsidP="003B681C">
      <w:pPr>
        <w:rPr>
          <w:sz w:val="36"/>
          <w:szCs w:val="36"/>
        </w:rPr>
      </w:pPr>
      <w:r>
        <w:rPr>
          <w:sz w:val="36"/>
          <w:szCs w:val="36"/>
        </w:rPr>
        <w:t>Source Code</w:t>
      </w:r>
      <w:r w:rsidRPr="00DF7251">
        <w:rPr>
          <w:sz w:val="36"/>
          <w:szCs w:val="36"/>
        </w:rPr>
        <w:t>:</w:t>
      </w:r>
    </w:p>
    <w:p w14:paraId="6841B9A6" w14:textId="66C8E8EC" w:rsidR="00771F25" w:rsidRDefault="00CA52C2">
      <w:pPr>
        <w:rPr>
          <w:b/>
          <w:bCs/>
          <w:u w:val="single"/>
        </w:rPr>
      </w:pPr>
      <w:r w:rsidRPr="00CA52C2">
        <w:rPr>
          <w:b/>
          <w:bCs/>
          <w:u w:val="single"/>
        </w:rPr>
        <w:t>Part 1:</w:t>
      </w:r>
    </w:p>
    <w:p w14:paraId="13CEB43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BE4316A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C489961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08311168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D757D4C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wait.h</w:t>
      </w:r>
      <w:proofErr w:type="spell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F54C77D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6026A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using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4478E0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05D3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[] ){</w:t>
      </w:r>
    </w:p>
    <w:p w14:paraId="4CA4C313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C7D4D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10BFE52B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"Child running: </w:t>
      </w:r>
      <w:proofErr w:type="gramStart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2CC74F34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gram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} ;</w:t>
      </w:r>
    </w:p>
    <w:p w14:paraId="75365AA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08D90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  // Create new processes with each fork call, the number of total processes created (including parent) will be 2^n, </w:t>
      </w:r>
    </w:p>
    <w:p w14:paraId="64839F82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  // where n is the number of consecutive </w:t>
      </w:r>
      <w:proofErr w:type="gramStart"/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fork(</w:t>
      </w:r>
      <w:proofErr w:type="gramEnd"/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) calls</w:t>
      </w:r>
    </w:p>
    <w:p w14:paraId="288B2208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7CA564A5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701302AD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245AA70D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76F78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//first child of the parent</w:t>
      </w:r>
    </w:p>
    <w:p w14:paraId="320C2EF4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210BF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      // Print this child's lineage</w:t>
      </w:r>
    </w:p>
    <w:p w14:paraId="6AF93B83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"Child 1 of parent running"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766CFF68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F2B7F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      // Run the executable b </w:t>
      </w:r>
    </w:p>
    <w:p w14:paraId="65848492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./b"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27DEC249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03DEB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      // wait for its children to end before exiting</w:t>
      </w:r>
    </w:p>
    <w:p w14:paraId="7AE41A3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BCE9284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5ED78008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7A7F3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9D2BE1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4382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7AECF0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//second child of parent</w:t>
      </w:r>
    </w:p>
    <w:p w14:paraId="32E07294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864DD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"Child 2 of parent running"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C626EF7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7DD29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./b"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2AFC4929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F6683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      // wait for its child to end before exiting</w:t>
      </w:r>
    </w:p>
    <w:p w14:paraId="375C8768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73C3761F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77F32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4AF7656C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ACC49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7BBD2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//third child of parent</w:t>
      </w:r>
    </w:p>
    <w:p w14:paraId="5D143039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AD73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"Child 3 of parent running"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6B704BE0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BAEDC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./b"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71009B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1522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3C95D24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6DFAF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BFF97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//first child of child 1</w:t>
      </w:r>
    </w:p>
    <w:p w14:paraId="20D3241A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CBE4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"Child 1 of Child 1 running"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6CBD8D6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684C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./b"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2C81AB54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67CDA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      // wait for its child to end before exiting</w:t>
      </w:r>
    </w:p>
    <w:p w14:paraId="794067AC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36D61F55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CBE72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7FA2E89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1C625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DB327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//second child of child 1</w:t>
      </w:r>
    </w:p>
    <w:p w14:paraId="272BBB7A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3EC4B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"Child 2 of Child 1 running"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1E4CE332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4C8DD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./b"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608A75A3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FE6A0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54CF5DF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5B942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B0E69B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//first child of child 2</w:t>
      </w:r>
    </w:p>
    <w:p w14:paraId="268B82A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113CB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"Child 1 of child 2 running"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7D0130A1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3812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./b"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4E6FA2B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3357B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7AE77D15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680D2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78CB3B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//first child of child 1 of child 1</w:t>
      </w:r>
    </w:p>
    <w:p w14:paraId="1E19998F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4D7F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"Child 1 of child 1 of child 1 is running"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B7F0B55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2907A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execve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./b"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75CD4E91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BFDFF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5E5BFA13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58DF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73CECA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AD0EC9A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// Parent is running</w:t>
      </w:r>
    </w:p>
    <w:p w14:paraId="3C11CC40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59A48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CE9178"/>
          <w:sz w:val="21"/>
          <w:szCs w:val="21"/>
        </w:rPr>
        <w:t>"Parent Running"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A8C6644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C1BB1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6A9955"/>
          <w:sz w:val="21"/>
          <w:szCs w:val="21"/>
        </w:rPr>
        <w:t>        // wait for each of the parent's child processes to end before exiting</w:t>
      </w:r>
    </w:p>
    <w:p w14:paraId="27FF18BD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0064D06C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369C76D5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71F25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F25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2B879AAE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45CA26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8CB79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F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1F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0B52DF97" w14:textId="77777777" w:rsidR="00771F25" w:rsidRPr="00771F25" w:rsidRDefault="00771F25" w:rsidP="0077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F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F5F209" w14:textId="77777777" w:rsidR="00771F25" w:rsidRPr="00CA52C2" w:rsidRDefault="00771F25">
      <w:pPr>
        <w:rPr>
          <w:b/>
          <w:bCs/>
          <w:u w:val="single"/>
        </w:rPr>
      </w:pPr>
    </w:p>
    <w:p w14:paraId="325CD76C" w14:textId="46877892" w:rsidR="00CA52C2" w:rsidRPr="00825B24" w:rsidRDefault="00825B24">
      <w:pPr>
        <w:rPr>
          <w:b/>
          <w:bCs/>
          <w:u w:val="single"/>
        </w:rPr>
      </w:pPr>
      <w:r w:rsidRPr="00825B24">
        <w:rPr>
          <w:b/>
          <w:bCs/>
          <w:u w:val="single"/>
        </w:rPr>
        <w:t>Part 2:</w:t>
      </w:r>
    </w:p>
    <w:p w14:paraId="23068DDA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D7CB0EC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39C2793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58A70413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A54264B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wait.h</w:t>
      </w:r>
      <w:proofErr w:type="spellEnd"/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4DD979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CC2B6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using 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2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AE68C18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9559A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[] ){</w:t>
      </w:r>
    </w:p>
    <w:p w14:paraId="6A75C976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EAFE0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056DEF75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proofErr w:type="gram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childArr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65880F21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6A9955"/>
          <w:sz w:val="21"/>
          <w:szCs w:val="21"/>
        </w:rPr>
        <w:t>    // Read the first argument, interpret as an int and multiply it times two</w:t>
      </w:r>
    </w:p>
    <w:p w14:paraId="2FB94499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numProc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25B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]) * </w:t>
      </w:r>
      <w:r w:rsidRPr="00825B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</w:p>
    <w:p w14:paraId="718972BA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33EE9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6A9955"/>
          <w:sz w:val="21"/>
          <w:szCs w:val="21"/>
        </w:rPr>
        <w:t>    // Print the number of processes that will be created (2*n)</w:t>
      </w:r>
    </w:p>
    <w:p w14:paraId="34913581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numProc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" processes will be created"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1BE6CEE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5C2D9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6A9955"/>
          <w:sz w:val="21"/>
          <w:szCs w:val="21"/>
        </w:rPr>
        <w:t>    // Allocate space for the array of integers that will contain the process ID of all the children</w:t>
      </w:r>
    </w:p>
    <w:p w14:paraId="77F0D73F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childArr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*) </w:t>
      </w:r>
      <w:proofErr w:type="gramStart"/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numProc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)) ;</w:t>
      </w:r>
    </w:p>
    <w:p w14:paraId="6D7E729C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FCC13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6A9955"/>
          <w:sz w:val="21"/>
          <w:szCs w:val="21"/>
        </w:rPr>
        <w:t>    // Loop as 2*n times and create a child each iteration</w:t>
      </w:r>
    </w:p>
    <w:p w14:paraId="3E44C30E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25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numProc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EFBB4DE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9F1C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14:paraId="1B22D5C2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F2C20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6A9955"/>
          <w:sz w:val="21"/>
          <w:szCs w:val="21"/>
        </w:rPr>
        <w:t>        // If its the children process it will enter this loop, print, and then exit so that it doesnt spawn additional children in the next loop</w:t>
      </w:r>
    </w:p>
    <w:p w14:paraId="1DFC8764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25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) { </w:t>
      </w:r>
    </w:p>
    <w:p w14:paraId="7BE2D0E8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53C5B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"I am "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CE9178"/>
          <w:sz w:val="21"/>
          <w:szCs w:val="21"/>
        </w:rPr>
        <w:t>" and my parent is "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7799546F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91D4F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) ; </w:t>
      </w:r>
    </w:p>
    <w:p w14:paraId="1FF64AA0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6999751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D4EEB4D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6A9955"/>
          <w:sz w:val="21"/>
          <w:szCs w:val="21"/>
        </w:rPr>
        <w:t>        // The parent appends the ID of the new child to the array</w:t>
      </w:r>
    </w:p>
    <w:p w14:paraId="27A59987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childArr</w:t>
      </w:r>
      <w:proofErr w:type="spellEnd"/>
      <w:proofErr w:type="gram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 }</w:t>
      </w:r>
    </w:p>
    <w:p w14:paraId="16FF9E7F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0286E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CBE9F0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A7E32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// The parent loops 2*n times, waiting for each of the child process IDs in the array.</w:t>
      </w:r>
    </w:p>
    <w:p w14:paraId="32280E1F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25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numProc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5B27974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A27D6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5B24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childArr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25B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25B2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5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34072EA2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4DA4A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870FC3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4A59A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B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25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5901BEDD" w14:textId="77777777" w:rsidR="00825B24" w:rsidRPr="00825B24" w:rsidRDefault="00825B24" w:rsidP="00825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B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295E44" w14:textId="77777777" w:rsidR="00825B24" w:rsidRDefault="00825B24"/>
    <w:sectPr w:rsidR="00825B24" w:rsidSect="007752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7E03"/>
    <w:multiLevelType w:val="hybridMultilevel"/>
    <w:tmpl w:val="07440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2E"/>
    <w:rsid w:val="0002496E"/>
    <w:rsid w:val="00033E4E"/>
    <w:rsid w:val="000464AC"/>
    <w:rsid w:val="00064C53"/>
    <w:rsid w:val="000804ED"/>
    <w:rsid w:val="000A059E"/>
    <w:rsid w:val="000B61D8"/>
    <w:rsid w:val="000E1373"/>
    <w:rsid w:val="000E1ECC"/>
    <w:rsid w:val="000E27CC"/>
    <w:rsid w:val="000E3644"/>
    <w:rsid w:val="000F6439"/>
    <w:rsid w:val="00106026"/>
    <w:rsid w:val="00116037"/>
    <w:rsid w:val="001505C0"/>
    <w:rsid w:val="00153D65"/>
    <w:rsid w:val="0017346A"/>
    <w:rsid w:val="001844F5"/>
    <w:rsid w:val="00196B14"/>
    <w:rsid w:val="001C58C1"/>
    <w:rsid w:val="001D6C13"/>
    <w:rsid w:val="001F2E21"/>
    <w:rsid w:val="00202F02"/>
    <w:rsid w:val="00215059"/>
    <w:rsid w:val="002248DF"/>
    <w:rsid w:val="0023443F"/>
    <w:rsid w:val="002460E0"/>
    <w:rsid w:val="00263F80"/>
    <w:rsid w:val="00274E10"/>
    <w:rsid w:val="00287479"/>
    <w:rsid w:val="002A61CE"/>
    <w:rsid w:val="002B0B2B"/>
    <w:rsid w:val="002D4588"/>
    <w:rsid w:val="002F7870"/>
    <w:rsid w:val="00301FC6"/>
    <w:rsid w:val="00302380"/>
    <w:rsid w:val="003052CF"/>
    <w:rsid w:val="00310C26"/>
    <w:rsid w:val="0031235A"/>
    <w:rsid w:val="0032393D"/>
    <w:rsid w:val="0033436B"/>
    <w:rsid w:val="00335729"/>
    <w:rsid w:val="00372877"/>
    <w:rsid w:val="00380D5D"/>
    <w:rsid w:val="00384806"/>
    <w:rsid w:val="00386EA9"/>
    <w:rsid w:val="003A168B"/>
    <w:rsid w:val="003A6871"/>
    <w:rsid w:val="003B681C"/>
    <w:rsid w:val="003C1000"/>
    <w:rsid w:val="003C1643"/>
    <w:rsid w:val="003C3B37"/>
    <w:rsid w:val="003C430D"/>
    <w:rsid w:val="003D328D"/>
    <w:rsid w:val="003D3650"/>
    <w:rsid w:val="003E7CEF"/>
    <w:rsid w:val="0041290F"/>
    <w:rsid w:val="00412B4E"/>
    <w:rsid w:val="004262DD"/>
    <w:rsid w:val="00436A9D"/>
    <w:rsid w:val="00490424"/>
    <w:rsid w:val="00492BAD"/>
    <w:rsid w:val="004E4ABA"/>
    <w:rsid w:val="004E4EDE"/>
    <w:rsid w:val="005277DD"/>
    <w:rsid w:val="005332AF"/>
    <w:rsid w:val="0054455C"/>
    <w:rsid w:val="00553264"/>
    <w:rsid w:val="00563615"/>
    <w:rsid w:val="005940EE"/>
    <w:rsid w:val="005B585B"/>
    <w:rsid w:val="005D2883"/>
    <w:rsid w:val="005F680B"/>
    <w:rsid w:val="00617536"/>
    <w:rsid w:val="00621404"/>
    <w:rsid w:val="00622DE4"/>
    <w:rsid w:val="00680A90"/>
    <w:rsid w:val="00684000"/>
    <w:rsid w:val="006A1A1A"/>
    <w:rsid w:val="006B4430"/>
    <w:rsid w:val="006B5EAA"/>
    <w:rsid w:val="006B6DE6"/>
    <w:rsid w:val="006C017E"/>
    <w:rsid w:val="006D2A9B"/>
    <w:rsid w:val="006D3BEF"/>
    <w:rsid w:val="006D46A4"/>
    <w:rsid w:val="006E3CC7"/>
    <w:rsid w:val="006F53E9"/>
    <w:rsid w:val="00715352"/>
    <w:rsid w:val="00722BC2"/>
    <w:rsid w:val="007309CC"/>
    <w:rsid w:val="00740BB4"/>
    <w:rsid w:val="00751263"/>
    <w:rsid w:val="007560BC"/>
    <w:rsid w:val="00766853"/>
    <w:rsid w:val="00771F25"/>
    <w:rsid w:val="00774F4E"/>
    <w:rsid w:val="00775244"/>
    <w:rsid w:val="00793709"/>
    <w:rsid w:val="007C5ABA"/>
    <w:rsid w:val="007E0C88"/>
    <w:rsid w:val="007F1321"/>
    <w:rsid w:val="007F2614"/>
    <w:rsid w:val="00810D6F"/>
    <w:rsid w:val="00825B24"/>
    <w:rsid w:val="008339D9"/>
    <w:rsid w:val="0084542E"/>
    <w:rsid w:val="00851058"/>
    <w:rsid w:val="00851C1A"/>
    <w:rsid w:val="00852B43"/>
    <w:rsid w:val="00854F61"/>
    <w:rsid w:val="00860522"/>
    <w:rsid w:val="00870F2B"/>
    <w:rsid w:val="0087301F"/>
    <w:rsid w:val="008C073A"/>
    <w:rsid w:val="008C0872"/>
    <w:rsid w:val="008C6D2D"/>
    <w:rsid w:val="008E5854"/>
    <w:rsid w:val="009131CF"/>
    <w:rsid w:val="00926A32"/>
    <w:rsid w:val="009346CE"/>
    <w:rsid w:val="00934F21"/>
    <w:rsid w:val="00935DBB"/>
    <w:rsid w:val="009502E6"/>
    <w:rsid w:val="00960388"/>
    <w:rsid w:val="00975F1D"/>
    <w:rsid w:val="00984FE5"/>
    <w:rsid w:val="009917E3"/>
    <w:rsid w:val="009B3253"/>
    <w:rsid w:val="009C12E9"/>
    <w:rsid w:val="009C1435"/>
    <w:rsid w:val="009D7BF9"/>
    <w:rsid w:val="00A0271F"/>
    <w:rsid w:val="00A110A2"/>
    <w:rsid w:val="00A14E67"/>
    <w:rsid w:val="00A20CAC"/>
    <w:rsid w:val="00A242D6"/>
    <w:rsid w:val="00A37159"/>
    <w:rsid w:val="00A41B35"/>
    <w:rsid w:val="00A671D6"/>
    <w:rsid w:val="00A829C2"/>
    <w:rsid w:val="00A907C6"/>
    <w:rsid w:val="00A97B0D"/>
    <w:rsid w:val="00AC0E03"/>
    <w:rsid w:val="00AC1111"/>
    <w:rsid w:val="00B06A0E"/>
    <w:rsid w:val="00B13EEC"/>
    <w:rsid w:val="00B151E1"/>
    <w:rsid w:val="00B15B25"/>
    <w:rsid w:val="00B20CC4"/>
    <w:rsid w:val="00B301C0"/>
    <w:rsid w:val="00B520C2"/>
    <w:rsid w:val="00B9464B"/>
    <w:rsid w:val="00BA6DE8"/>
    <w:rsid w:val="00BB4BBD"/>
    <w:rsid w:val="00BC2B3A"/>
    <w:rsid w:val="00BC409D"/>
    <w:rsid w:val="00BC66CA"/>
    <w:rsid w:val="00C155A4"/>
    <w:rsid w:val="00C263E1"/>
    <w:rsid w:val="00C54AC0"/>
    <w:rsid w:val="00C714E6"/>
    <w:rsid w:val="00C84F54"/>
    <w:rsid w:val="00CA4F4B"/>
    <w:rsid w:val="00CA52C2"/>
    <w:rsid w:val="00CB67B3"/>
    <w:rsid w:val="00CE08B1"/>
    <w:rsid w:val="00D05F54"/>
    <w:rsid w:val="00D126BE"/>
    <w:rsid w:val="00D769E1"/>
    <w:rsid w:val="00D82D34"/>
    <w:rsid w:val="00DB009C"/>
    <w:rsid w:val="00DB3DFC"/>
    <w:rsid w:val="00DB7CC1"/>
    <w:rsid w:val="00DF3F58"/>
    <w:rsid w:val="00DF7251"/>
    <w:rsid w:val="00E06137"/>
    <w:rsid w:val="00E12067"/>
    <w:rsid w:val="00E20A02"/>
    <w:rsid w:val="00E37784"/>
    <w:rsid w:val="00E37D1B"/>
    <w:rsid w:val="00E64836"/>
    <w:rsid w:val="00E7321D"/>
    <w:rsid w:val="00E81F5F"/>
    <w:rsid w:val="00E84FA5"/>
    <w:rsid w:val="00F10FF3"/>
    <w:rsid w:val="00F16E8B"/>
    <w:rsid w:val="00F22592"/>
    <w:rsid w:val="00F24C90"/>
    <w:rsid w:val="00F335AE"/>
    <w:rsid w:val="00F45362"/>
    <w:rsid w:val="00F700C7"/>
    <w:rsid w:val="00F75BBD"/>
    <w:rsid w:val="00F81376"/>
    <w:rsid w:val="00F820CF"/>
    <w:rsid w:val="00F8216B"/>
    <w:rsid w:val="00FB4E25"/>
    <w:rsid w:val="00FD5CA0"/>
    <w:rsid w:val="00FE097F"/>
    <w:rsid w:val="00FE3910"/>
    <w:rsid w:val="00FF377F"/>
    <w:rsid w:val="00FF56B7"/>
    <w:rsid w:val="00FF5AEF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21BC"/>
  <w15:docId w15:val="{AE60EA54-DFA4-44F9-967E-05C753E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2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524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9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pablo_ruiz@student.uml.edu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report</dc:title>
  <dc:subject>Due 10/01/2021</dc:subject>
  <dc:creator>Pablo Ruiz</dc:creator>
  <cp:keywords/>
  <dc:description/>
  <cp:lastModifiedBy>Pablo Ruiz</cp:lastModifiedBy>
  <cp:revision>200</cp:revision>
  <dcterms:created xsi:type="dcterms:W3CDTF">2021-09-29T02:38:00Z</dcterms:created>
  <dcterms:modified xsi:type="dcterms:W3CDTF">2021-10-01T03:20:00Z</dcterms:modified>
</cp:coreProperties>
</file>