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0FA7" w14:textId="56CE341C" w:rsidR="007F046E" w:rsidRDefault="00A221A9" w:rsidP="00A221A9">
      <w:pPr>
        <w:spacing w:after="4" w:line="271" w:lineRule="auto"/>
        <w:ind w:left="278" w:hanging="10"/>
      </w:pPr>
      <w:r w:rsidRPr="00A221A9">
        <w:rPr>
          <w:b/>
          <w:i/>
        </w:rPr>
        <w:t>Тема 1.1.1. Функция и способы ее задания. Преобразования графиков функций. Свойства функции.</w:t>
      </w:r>
      <w:r w:rsidR="00000000">
        <w:rPr>
          <w:b/>
        </w:rPr>
        <w:t xml:space="preserve"> </w:t>
      </w:r>
    </w:p>
    <w:p w14:paraId="0D5FA366" w14:textId="77777777" w:rsidR="00A221A9" w:rsidRDefault="00A221A9">
      <w:pPr>
        <w:spacing w:after="4" w:line="271" w:lineRule="auto"/>
        <w:ind w:left="718" w:hanging="10"/>
        <w:rPr>
          <w:b/>
        </w:rPr>
      </w:pPr>
    </w:p>
    <w:p w14:paraId="42305126" w14:textId="698779FC" w:rsidR="007F046E" w:rsidRDefault="00000000">
      <w:pPr>
        <w:spacing w:after="4" w:line="271" w:lineRule="auto"/>
        <w:ind w:left="718" w:hanging="10"/>
      </w:pPr>
      <w:proofErr w:type="gramStart"/>
      <w:r>
        <w:rPr>
          <w:b/>
        </w:rPr>
        <w:t xml:space="preserve">Пусть  </w:t>
      </w:r>
      <w:r>
        <w:rPr>
          <w:b/>
          <w:i/>
        </w:rPr>
        <w:t>X</w:t>
      </w:r>
      <w:proofErr w:type="gramEnd"/>
      <w:r>
        <w:rPr>
          <w:b/>
        </w:rPr>
        <w:t>,</w:t>
      </w:r>
      <w:r>
        <w:rPr>
          <w:b/>
          <w:i/>
        </w:rPr>
        <w:t>Y</w:t>
      </w:r>
      <w:r>
        <w:rPr>
          <w:b/>
        </w:rPr>
        <w:t xml:space="preserve"> – множества произвольной природы</w:t>
      </w:r>
      <w:r>
        <w:rPr>
          <w:color w:val="3CA051"/>
        </w:rPr>
        <w:t xml:space="preserve"> </w:t>
      </w:r>
    </w:p>
    <w:p w14:paraId="52A602D5" w14:textId="77777777" w:rsidR="007F046E" w:rsidRDefault="00000000">
      <w:pPr>
        <w:ind w:left="0" w:firstLine="708"/>
      </w:pPr>
      <w:r>
        <w:rPr>
          <w:b/>
          <w:i/>
        </w:rPr>
        <w:t>Определение.</w:t>
      </w:r>
      <w:r>
        <w:t xml:space="preserve"> Если каждому элементу</w:t>
      </w:r>
      <w:r>
        <w:rPr>
          <w:i/>
        </w:rPr>
        <w:t xml:space="preserve"> х </w:t>
      </w:r>
      <w:r>
        <w:t>из множества</w:t>
      </w:r>
      <w:r>
        <w:rPr>
          <w:i/>
        </w:rPr>
        <w:t xml:space="preserve"> X </w:t>
      </w:r>
      <w:r>
        <w:t>по определённому правилу или закону</w:t>
      </w:r>
      <w:r>
        <w:rPr>
          <w:i/>
        </w:rPr>
        <w:t xml:space="preserve"> f </w:t>
      </w:r>
      <w:r>
        <w:t>ставится в соответствие один элемент</w:t>
      </w:r>
      <w:r>
        <w:rPr>
          <w:i/>
        </w:rPr>
        <w:t xml:space="preserve"> у </w:t>
      </w:r>
      <w:r>
        <w:t>из множества</w:t>
      </w:r>
      <w:r>
        <w:rPr>
          <w:i/>
        </w:rPr>
        <w:t xml:space="preserve"> Y, </w:t>
      </w:r>
      <w:r>
        <w:t xml:space="preserve">то говорят, что </w:t>
      </w:r>
      <w:r>
        <w:rPr>
          <w:b/>
          <w:color w:val="1F497D"/>
        </w:rPr>
        <w:t xml:space="preserve">на множестве </w:t>
      </w:r>
      <w:r>
        <w:rPr>
          <w:b/>
          <w:i/>
          <w:color w:val="1F497D"/>
        </w:rPr>
        <w:t xml:space="preserve">X </w:t>
      </w:r>
      <w:r>
        <w:rPr>
          <w:b/>
          <w:color w:val="1F497D"/>
        </w:rPr>
        <w:t>задана функция</w:t>
      </w:r>
      <w:r>
        <w:rPr>
          <w:b/>
          <w:i/>
          <w:color w:val="1F497D"/>
        </w:rPr>
        <w:t xml:space="preserve"> f.  </w:t>
      </w:r>
    </w:p>
    <w:p w14:paraId="45C79206" w14:textId="7BAC8D8F" w:rsidR="007F046E" w:rsidRDefault="00000000">
      <w:pPr>
        <w:tabs>
          <w:tab w:val="center" w:pos="708"/>
          <w:tab w:val="center" w:pos="1416"/>
          <w:tab w:val="center" w:pos="436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color w:val="1F497D"/>
        </w:rPr>
        <w:t xml:space="preserve"> </w:t>
      </w:r>
      <w:r>
        <w:rPr>
          <w:i/>
          <w:color w:val="1F497D"/>
        </w:rPr>
        <w:tab/>
        <w:t xml:space="preserve"> </w:t>
      </w:r>
      <w:r>
        <w:rPr>
          <w:i/>
          <w:color w:val="1F497D"/>
        </w:rPr>
        <w:tab/>
      </w:r>
      <w:proofErr w:type="gramStart"/>
      <w:r>
        <w:rPr>
          <w:i/>
          <w:color w:val="0000FF"/>
        </w:rPr>
        <w:t>Обозначение:</w:t>
      </w:r>
      <w:r>
        <w:rPr>
          <w:i/>
        </w:rPr>
        <w:t xml:space="preserve">  f</w:t>
      </w:r>
      <w:proofErr w:type="gramEnd"/>
      <w:r>
        <w:rPr>
          <w:i/>
        </w:rPr>
        <w:t xml:space="preserve"> </w:t>
      </w:r>
      <w:r>
        <w:t xml:space="preserve">: или  </w:t>
      </w:r>
      <w:r>
        <w:rPr>
          <w:i/>
        </w:rPr>
        <w:t>у</w:t>
      </w:r>
      <w:r>
        <w:t xml:space="preserve"> =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).   </w:t>
      </w:r>
    </w:p>
    <w:p w14:paraId="1439D88F" w14:textId="77777777" w:rsidR="007F046E" w:rsidRDefault="00000000">
      <w:pPr>
        <w:tabs>
          <w:tab w:val="center" w:pos="708"/>
          <w:tab w:val="center" w:pos="4201"/>
        </w:tabs>
        <w:spacing w:after="3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(где </w:t>
      </w:r>
      <w:r>
        <w:rPr>
          <w:i/>
        </w:rPr>
        <w:t>f</w:t>
      </w:r>
      <w:r>
        <w:t xml:space="preserve"> – </w:t>
      </w:r>
      <w:r>
        <w:rPr>
          <w:b/>
          <w:i/>
        </w:rPr>
        <w:t>закон</w:t>
      </w:r>
      <w:r>
        <w:t xml:space="preserve">, осуществляющий соответствие) </w:t>
      </w:r>
    </w:p>
    <w:p w14:paraId="0A359A67" w14:textId="77777777" w:rsidR="007F046E" w:rsidRDefault="00000000">
      <w:pPr>
        <w:spacing w:after="25" w:line="259" w:lineRule="auto"/>
        <w:ind w:left="10" w:hanging="10"/>
        <w:jc w:val="left"/>
      </w:pPr>
      <w:r>
        <w:rPr>
          <w:b/>
          <w:i/>
        </w:rPr>
        <w:t xml:space="preserve">Называют: </w:t>
      </w:r>
      <w:r>
        <w:t xml:space="preserve"> </w:t>
      </w:r>
    </w:p>
    <w:p w14:paraId="45711A97" w14:textId="77777777" w:rsidR="007F046E" w:rsidRDefault="00000000">
      <w:pPr>
        <w:numPr>
          <w:ilvl w:val="0"/>
          <w:numId w:val="3"/>
        </w:numPr>
        <w:spacing w:after="4" w:line="271" w:lineRule="auto"/>
        <w:ind w:right="1934" w:firstLine="199"/>
      </w:pPr>
      <w:r>
        <w:rPr>
          <w:b/>
        </w:rPr>
        <w:t>– область (множество) определения функции</w:t>
      </w:r>
      <w:r>
        <w:rPr>
          <w:color w:val="3CA051"/>
        </w:rPr>
        <w:t xml:space="preserve"> </w:t>
      </w:r>
    </w:p>
    <w:p w14:paraId="1F15DD09" w14:textId="543E78C9" w:rsidR="007F046E" w:rsidRDefault="00000000">
      <w:pPr>
        <w:tabs>
          <w:tab w:val="center" w:pos="2264"/>
          <w:tab w:val="center" w:pos="5630"/>
        </w:tabs>
        <w:ind w:left="0" w:firstLine="0"/>
        <w:jc w:val="left"/>
      </w:pPr>
      <w:r>
        <w:rPr>
          <w:b/>
          <w:i/>
        </w:rPr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>x</w:t>
      </w:r>
      <w:r>
        <w:rPr>
          <w:b/>
        </w:rPr>
        <w:t xml:space="preserve"> (</w:t>
      </w:r>
      <w:proofErr w:type="spellStart"/>
      <w:r>
        <w:rPr>
          <w:b/>
          <w:i/>
        </w:rPr>
        <w:t>x</w:t>
      </w:r>
      <w:r w:rsidR="00A221A9">
        <w:rPr>
          <w:rFonts w:ascii="Segoe UI Symbol" w:eastAsia="Segoe UI Symbol" w:hAnsi="Segoe UI Symbol" w:cs="Segoe UI Symbol"/>
        </w:rPr>
        <w:t>∈</w:t>
      </w:r>
      <w:r>
        <w:rPr>
          <w:b/>
          <w:i/>
        </w:rPr>
        <w:t>X</w:t>
      </w:r>
      <w:proofErr w:type="spellEnd"/>
      <w:r>
        <w:rPr>
          <w:b/>
        </w:rPr>
        <w:t>) – аргумент</w:t>
      </w:r>
      <w:r>
        <w:t xml:space="preserve"> (независимая переменная) </w:t>
      </w:r>
    </w:p>
    <w:p w14:paraId="24CD755E" w14:textId="68E6E5DA" w:rsidR="007F046E" w:rsidRDefault="00000000">
      <w:pPr>
        <w:numPr>
          <w:ilvl w:val="0"/>
          <w:numId w:val="3"/>
        </w:numPr>
        <w:spacing w:after="4" w:line="271" w:lineRule="auto"/>
        <w:ind w:right="1934" w:firstLine="199"/>
      </w:pPr>
      <w:r>
        <w:rPr>
          <w:b/>
        </w:rPr>
        <w:t xml:space="preserve">– область (множество) </w:t>
      </w:r>
      <w:proofErr w:type="gramStart"/>
      <w:r>
        <w:rPr>
          <w:b/>
        </w:rPr>
        <w:t>значений</w:t>
      </w:r>
      <w:r>
        <w:rPr>
          <w:color w:val="3CA051"/>
        </w:rPr>
        <w:t xml:space="preserve"> </w:t>
      </w:r>
      <w:r>
        <w:rPr>
          <w:b/>
          <w:i/>
        </w:rPr>
        <w:t xml:space="preserve"> </w:t>
      </w:r>
      <w:r>
        <w:rPr>
          <w:b/>
          <w:i/>
        </w:rPr>
        <w:tab/>
      </w:r>
      <w:proofErr w:type="gramEnd"/>
      <w:r>
        <w:rPr>
          <w:b/>
          <w:i/>
        </w:rPr>
        <w:t xml:space="preserve"> </w:t>
      </w:r>
      <w:r>
        <w:rPr>
          <w:b/>
          <w:i/>
        </w:rPr>
        <w:tab/>
        <w:t>y</w:t>
      </w:r>
      <w:r>
        <w:rPr>
          <w:b/>
        </w:rPr>
        <w:t xml:space="preserve"> (</w:t>
      </w:r>
      <w:proofErr w:type="spellStart"/>
      <w:r>
        <w:rPr>
          <w:b/>
          <w:i/>
        </w:rPr>
        <w:t>y</w:t>
      </w:r>
      <w:r w:rsidR="00A221A9">
        <w:rPr>
          <w:rFonts w:ascii="Segoe UI Symbol" w:eastAsia="Segoe UI Symbol" w:hAnsi="Segoe UI Symbol" w:cs="Segoe UI Symbol"/>
        </w:rPr>
        <w:t>∈</w:t>
      </w:r>
      <w:r>
        <w:rPr>
          <w:b/>
          <w:i/>
        </w:rPr>
        <w:t>Y</w:t>
      </w:r>
      <w:proofErr w:type="spellEnd"/>
      <w:r>
        <w:rPr>
          <w:b/>
        </w:rPr>
        <w:t>) – зависимая переменная (</w:t>
      </w:r>
      <w:r>
        <w:t>функция</w:t>
      </w:r>
      <w:r>
        <w:rPr>
          <w:b/>
        </w:rPr>
        <w:t xml:space="preserve">)  </w:t>
      </w:r>
    </w:p>
    <w:p w14:paraId="791C5B7B" w14:textId="77777777" w:rsidR="007F046E" w:rsidRDefault="00000000">
      <w:pPr>
        <w:spacing w:after="16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14:paraId="4FEE70B3" w14:textId="77777777" w:rsidR="007F046E" w:rsidRDefault="00000000">
      <w:pPr>
        <w:ind w:left="0" w:firstLine="708"/>
      </w:pPr>
      <w:r>
        <w:rPr>
          <w:b/>
          <w:i/>
        </w:rPr>
        <w:t xml:space="preserve">Определение. </w:t>
      </w:r>
      <w:r>
        <w:rPr>
          <w:b/>
        </w:rPr>
        <w:t xml:space="preserve">Графиком функции </w:t>
      </w:r>
      <w:r>
        <w:t xml:space="preserve">y = f(x) называется геометрическое место точек плоскости с координатами (x; f(x)). </w:t>
      </w:r>
    </w:p>
    <w:p w14:paraId="096655FA" w14:textId="77777777" w:rsidR="007F046E" w:rsidRDefault="00000000">
      <w:pPr>
        <w:tabs>
          <w:tab w:val="center" w:pos="708"/>
          <w:tab w:val="center" w:pos="535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График функции y = f(x) будем также называть </w:t>
      </w:r>
      <w:r>
        <w:rPr>
          <w:b/>
        </w:rPr>
        <w:t>«кривой y = f(x)»</w:t>
      </w:r>
      <w:r>
        <w:t xml:space="preserve"> </w:t>
      </w:r>
    </w:p>
    <w:p w14:paraId="35FD0E38" w14:textId="77777777" w:rsidR="007F046E" w:rsidRDefault="00000000">
      <w:pPr>
        <w:spacing w:after="30" w:line="259" w:lineRule="auto"/>
        <w:ind w:left="0" w:firstLine="0"/>
        <w:jc w:val="left"/>
      </w:pPr>
      <w:r>
        <w:rPr>
          <w:b/>
        </w:rPr>
        <w:t xml:space="preserve"> </w:t>
      </w:r>
    </w:p>
    <w:p w14:paraId="48174F3D" w14:textId="77777777" w:rsidR="007F046E" w:rsidRDefault="00000000">
      <w:pPr>
        <w:spacing w:after="4" w:line="271" w:lineRule="auto"/>
        <w:ind w:left="718" w:hanging="10"/>
      </w:pPr>
      <w:r>
        <w:rPr>
          <w:b/>
        </w:rPr>
        <w:t xml:space="preserve">Способы задания функции: </w:t>
      </w:r>
    </w:p>
    <w:p w14:paraId="4147A948" w14:textId="77777777" w:rsidR="007F046E" w:rsidRDefault="00000000">
      <w:pPr>
        <w:numPr>
          <w:ilvl w:val="0"/>
          <w:numId w:val="4"/>
        </w:numPr>
        <w:spacing w:after="25" w:line="259" w:lineRule="auto"/>
        <w:ind w:hanging="360"/>
        <w:jc w:val="left"/>
      </w:pPr>
      <w:r>
        <w:rPr>
          <w:b/>
          <w:i/>
        </w:rPr>
        <w:t>словесный</w:t>
      </w:r>
      <w:r>
        <w:rPr>
          <w:i/>
          <w:color w:val="1F63AD"/>
        </w:rPr>
        <w:t xml:space="preserve"> </w:t>
      </w:r>
    </w:p>
    <w:p w14:paraId="75360BFD" w14:textId="77777777" w:rsidR="007F046E" w:rsidRDefault="00000000">
      <w:pPr>
        <w:numPr>
          <w:ilvl w:val="0"/>
          <w:numId w:val="4"/>
        </w:numPr>
        <w:spacing w:after="25" w:line="259" w:lineRule="auto"/>
        <w:ind w:hanging="360"/>
        <w:jc w:val="left"/>
      </w:pPr>
      <w:r>
        <w:rPr>
          <w:b/>
          <w:i/>
        </w:rPr>
        <w:t>аналитический</w:t>
      </w:r>
      <w:r>
        <w:rPr>
          <w:i/>
          <w:color w:val="1F63AD"/>
        </w:rPr>
        <w:t xml:space="preserve"> </w:t>
      </w:r>
    </w:p>
    <w:p w14:paraId="3576EB23" w14:textId="77777777" w:rsidR="007F046E" w:rsidRDefault="00000000">
      <w:pPr>
        <w:numPr>
          <w:ilvl w:val="2"/>
          <w:numId w:val="5"/>
        </w:numPr>
        <w:ind w:right="560" w:hanging="360"/>
      </w:pPr>
      <w:r>
        <w:t>а) явное задание (т.е. формулой y = f(x</w:t>
      </w:r>
      <w:proofErr w:type="gramStart"/>
      <w:r>
        <w:t>) )</w:t>
      </w:r>
      <w:proofErr w:type="gramEnd"/>
      <w:r>
        <w:t xml:space="preserve"> </w:t>
      </w:r>
    </w:p>
    <w:p w14:paraId="2E276BDE" w14:textId="77777777" w:rsidR="007F046E" w:rsidRDefault="00000000">
      <w:pPr>
        <w:numPr>
          <w:ilvl w:val="2"/>
          <w:numId w:val="5"/>
        </w:numPr>
        <w:ind w:right="560" w:hanging="360"/>
      </w:pPr>
      <w:r>
        <w:t>б) неявное задание (т.е. с помощью уравнения F(</w:t>
      </w:r>
      <w:proofErr w:type="spellStart"/>
      <w:proofErr w:type="gramStart"/>
      <w:r>
        <w:t>x,y</w:t>
      </w:r>
      <w:proofErr w:type="spellEnd"/>
      <w:proofErr w:type="gramEnd"/>
      <w:r>
        <w:t xml:space="preserve">)=0 ). </w:t>
      </w:r>
    </w:p>
    <w:p w14:paraId="3961E86F" w14:textId="77777777" w:rsidR="007F046E" w:rsidRDefault="00000000">
      <w:pPr>
        <w:numPr>
          <w:ilvl w:val="0"/>
          <w:numId w:val="4"/>
        </w:numPr>
        <w:spacing w:after="25" w:line="259" w:lineRule="auto"/>
        <w:ind w:hanging="360"/>
        <w:jc w:val="left"/>
      </w:pPr>
      <w:r>
        <w:rPr>
          <w:b/>
          <w:i/>
        </w:rPr>
        <w:t>табличный</w:t>
      </w:r>
      <w:r>
        <w:rPr>
          <w:i/>
          <w:color w:val="1F63AD"/>
        </w:rPr>
        <w:t xml:space="preserve"> </w:t>
      </w:r>
    </w:p>
    <w:p w14:paraId="7C1EBA6B" w14:textId="77777777" w:rsidR="007F046E" w:rsidRDefault="00000000">
      <w:pPr>
        <w:numPr>
          <w:ilvl w:val="0"/>
          <w:numId w:val="4"/>
        </w:numPr>
        <w:spacing w:after="0" w:line="259" w:lineRule="auto"/>
        <w:ind w:hanging="360"/>
        <w:jc w:val="left"/>
      </w:pPr>
      <w:r>
        <w:rPr>
          <w:b/>
          <w:i/>
        </w:rPr>
        <w:t>графический</w:t>
      </w:r>
      <w:r>
        <w:rPr>
          <w:i/>
          <w:color w:val="1F63AD"/>
        </w:rPr>
        <w:t xml:space="preserve"> </w:t>
      </w:r>
    </w:p>
    <w:p w14:paraId="41E2A1BE" w14:textId="77777777" w:rsidR="007F046E" w:rsidRDefault="00000000">
      <w:pPr>
        <w:spacing w:after="89" w:line="259" w:lineRule="auto"/>
        <w:ind w:left="708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</w:p>
    <w:p w14:paraId="45E52610" w14:textId="6D5C95AB" w:rsidR="007F046E" w:rsidRDefault="00000000" w:rsidP="00A221A9">
      <w:pPr>
        <w:spacing w:after="0" w:line="259" w:lineRule="auto"/>
        <w:ind w:left="0" w:firstLine="0"/>
        <w:jc w:val="left"/>
      </w:pP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  <w:tab/>
      </w:r>
      <w:r>
        <w:rPr>
          <w:sz w:val="24"/>
        </w:rPr>
        <w:t xml:space="preserve"> </w:t>
      </w:r>
    </w:p>
    <w:p w14:paraId="02F1FD06" w14:textId="77777777" w:rsidR="007F046E" w:rsidRDefault="00000000">
      <w:pPr>
        <w:ind w:left="0" w:right="2" w:firstLine="708"/>
      </w:pPr>
      <w:r>
        <w:rPr>
          <w:b/>
          <w:i/>
        </w:rPr>
        <w:t xml:space="preserve">Определение. </w:t>
      </w:r>
      <w:r>
        <w:rPr>
          <w:b/>
        </w:rPr>
        <w:t>Элементарной функцией</w:t>
      </w:r>
      <w:r>
        <w:rPr>
          <w:b/>
          <w:color w:val="8C73AB"/>
        </w:rPr>
        <w:t xml:space="preserve"> </w:t>
      </w:r>
      <w:r>
        <w:t xml:space="preserve">называется функция, которая может быть задана одной </w:t>
      </w:r>
      <w:proofErr w:type="gramStart"/>
      <w:r>
        <w:t xml:space="preserve">формулой  </w:t>
      </w:r>
      <w:r>
        <w:rPr>
          <w:b/>
        </w:rPr>
        <w:t>y</w:t>
      </w:r>
      <w:proofErr w:type="gramEnd"/>
      <w:r>
        <w:rPr>
          <w:b/>
        </w:rPr>
        <w:t xml:space="preserve"> = f(x)</w:t>
      </w:r>
      <w:r>
        <w:t xml:space="preserve">, где  f(x) – выражение, составленное из основных элементарных функций и действительных чисел с помощью конечного числа операций сложения, вычитания, умножения, деления и взятия функции от функции. </w:t>
      </w:r>
    </w:p>
    <w:p w14:paraId="2B7EBC46" w14:textId="77777777" w:rsidR="007F046E" w:rsidRDefault="00000000">
      <w:pPr>
        <w:spacing w:after="46" w:line="259" w:lineRule="auto"/>
        <w:ind w:left="708" w:right="1697" w:firstLine="0"/>
        <w:jc w:val="left"/>
      </w:pPr>
      <w:r>
        <w:rPr>
          <w:b/>
        </w:rPr>
        <w:t xml:space="preserve"> </w:t>
      </w:r>
    </w:p>
    <w:p w14:paraId="380981DA" w14:textId="3C792ECA" w:rsidR="007F046E" w:rsidRDefault="00000000">
      <w:pPr>
        <w:spacing w:after="4" w:line="271" w:lineRule="auto"/>
        <w:ind w:left="2797" w:hanging="10"/>
      </w:pPr>
      <w:r>
        <w:rPr>
          <w:b/>
        </w:rPr>
        <w:t>Основные характеристики поведения функции:</w:t>
      </w:r>
      <w:r>
        <w:t xml:space="preserve"> </w:t>
      </w:r>
    </w:p>
    <w:p w14:paraId="5FC7596A" w14:textId="77777777" w:rsidR="007F046E" w:rsidRDefault="00000000">
      <w:pPr>
        <w:numPr>
          <w:ilvl w:val="1"/>
          <w:numId w:val="4"/>
        </w:numPr>
        <w:ind w:right="560" w:firstLine="708"/>
      </w:pPr>
      <w:r>
        <w:rPr>
          <w:b/>
          <w:i/>
        </w:rPr>
        <w:t>Четность функции</w:t>
      </w:r>
      <w:r>
        <w:rPr>
          <w:b/>
        </w:rPr>
        <w:t xml:space="preserve"> </w:t>
      </w:r>
      <w:r>
        <w:t xml:space="preserve">(четная, нечетная, общего вида) </w:t>
      </w:r>
    </w:p>
    <w:p w14:paraId="7DBE33CF" w14:textId="77777777" w:rsidR="007F046E" w:rsidRDefault="00000000">
      <w:pPr>
        <w:numPr>
          <w:ilvl w:val="1"/>
          <w:numId w:val="4"/>
        </w:numPr>
        <w:spacing w:after="25" w:line="259" w:lineRule="auto"/>
        <w:ind w:right="560" w:firstLine="708"/>
      </w:pPr>
      <w:r>
        <w:rPr>
          <w:b/>
          <w:i/>
        </w:rPr>
        <w:t>Периодичность</w:t>
      </w:r>
      <w:r>
        <w:rPr>
          <w:b/>
        </w:rPr>
        <w:t xml:space="preserve"> </w:t>
      </w:r>
      <w:r>
        <w:t xml:space="preserve">функции </w:t>
      </w:r>
    </w:p>
    <w:p w14:paraId="04D69985" w14:textId="77777777" w:rsidR="007F046E" w:rsidRDefault="00000000">
      <w:pPr>
        <w:numPr>
          <w:ilvl w:val="1"/>
          <w:numId w:val="4"/>
        </w:numPr>
        <w:ind w:right="560" w:firstLine="708"/>
      </w:pPr>
      <w:r>
        <w:rPr>
          <w:b/>
          <w:i/>
        </w:rPr>
        <w:t>Монотонность</w:t>
      </w:r>
      <w:r>
        <w:rPr>
          <w:b/>
        </w:rPr>
        <w:t xml:space="preserve"> </w:t>
      </w:r>
      <w:r>
        <w:t xml:space="preserve">функции (возрастающая, убывающая, неубывающая, невозрастающая) </w:t>
      </w:r>
    </w:p>
    <w:p w14:paraId="37CC269C" w14:textId="77777777" w:rsidR="007F046E" w:rsidRDefault="00000000">
      <w:pPr>
        <w:numPr>
          <w:ilvl w:val="1"/>
          <w:numId w:val="4"/>
        </w:numPr>
        <w:ind w:right="560" w:firstLine="708"/>
      </w:pPr>
      <w:r>
        <w:rPr>
          <w:b/>
          <w:i/>
        </w:rPr>
        <w:t xml:space="preserve">Ограниченность </w:t>
      </w:r>
      <w:r>
        <w:t xml:space="preserve">функции (ограниченная сверху, ограниченная снизу, ограниченная) </w:t>
      </w:r>
    </w:p>
    <w:p w14:paraId="2DF1F75B" w14:textId="77777777" w:rsidR="007F046E" w:rsidRDefault="00000000">
      <w:pPr>
        <w:pStyle w:val="1"/>
        <w:ind w:left="139"/>
      </w:pPr>
      <w:r>
        <w:lastRenderedPageBreak/>
        <w:t>В)</w:t>
      </w:r>
      <w:r>
        <w:rPr>
          <w:b w:val="0"/>
        </w:rPr>
        <w:t xml:space="preserve"> </w:t>
      </w:r>
      <w:r>
        <w:t xml:space="preserve">Преобразование графиков функций </w:t>
      </w:r>
    </w:p>
    <w:p w14:paraId="36AB18E1" w14:textId="77777777" w:rsidR="007F046E" w:rsidRDefault="00000000">
      <w:pPr>
        <w:spacing w:after="0" w:line="259" w:lineRule="auto"/>
        <w:ind w:left="235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323978" wp14:editId="47D39CDD">
                <wp:extent cx="4344924" cy="5753100"/>
                <wp:effectExtent l="0" t="0" r="0" b="0"/>
                <wp:docPr id="23837" name="Group 23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4924" cy="5753100"/>
                          <a:chOff x="0" y="0"/>
                          <a:chExt cx="4344924" cy="5753100"/>
                        </a:xfrm>
                      </wpg:grpSpPr>
                      <wps:wsp>
                        <wps:cNvPr id="387" name="Rectangle 387"/>
                        <wps:cNvSpPr/>
                        <wps:spPr>
                          <a:xfrm>
                            <a:off x="4294378" y="323291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29AD5" w14:textId="77777777" w:rsidR="007F046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632" cy="339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624" y="3390900"/>
                            <a:ext cx="4305300" cy="2362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37" style="width:342.12pt;height:453pt;mso-position-horizontal-relative:char;mso-position-vertical-relative:line" coordsize="43449,57531">
                <v:rect id="Rectangle 387" style="position:absolute;width:592;height:2625;left:42943;top:32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38" style="position:absolute;width:42946;height:33909;left:0;top:0;" filled="f">
                  <v:imagedata r:id="rId7"/>
                </v:shape>
                <v:shape id="Picture 440" style="position:absolute;width:43053;height:23622;left:396;top:33909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14:paraId="5CE639C4" w14:textId="77777777" w:rsidR="007F046E" w:rsidRDefault="00000000">
      <w:pPr>
        <w:spacing w:after="0" w:line="259" w:lineRule="auto"/>
        <w:ind w:left="283" w:firstLine="0"/>
        <w:jc w:val="left"/>
      </w:pPr>
      <w:r>
        <w:t xml:space="preserve"> </w:t>
      </w:r>
    </w:p>
    <w:p w14:paraId="0742FFBB" w14:textId="77777777" w:rsidR="007F046E" w:rsidRDefault="00000000">
      <w:pPr>
        <w:spacing w:after="0" w:line="259" w:lineRule="auto"/>
        <w:ind w:left="2354" w:firstLine="0"/>
        <w:jc w:val="left"/>
      </w:pPr>
      <w:r>
        <w:rPr>
          <w:noProof/>
        </w:rPr>
        <w:drawing>
          <wp:inline distT="0" distB="0" distL="0" distR="0" wp14:anchorId="1C35B62F" wp14:editId="539AF221">
            <wp:extent cx="4296156" cy="2859024"/>
            <wp:effectExtent l="0" t="0" r="0" b="0"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156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594F26" w14:textId="77777777" w:rsidR="007F046E" w:rsidRDefault="00000000">
      <w:pPr>
        <w:spacing w:after="0" w:line="259" w:lineRule="auto"/>
        <w:ind w:left="283" w:firstLine="0"/>
        <w:jc w:val="left"/>
      </w:pPr>
      <w:r>
        <w:t xml:space="preserve"> </w:t>
      </w:r>
    </w:p>
    <w:p w14:paraId="6D3E30B4" w14:textId="77777777" w:rsidR="007F046E" w:rsidRDefault="00000000">
      <w:pPr>
        <w:spacing w:after="0" w:line="259" w:lineRule="auto"/>
        <w:ind w:left="283" w:firstLine="0"/>
        <w:jc w:val="left"/>
      </w:pPr>
      <w:r>
        <w:t xml:space="preserve"> </w:t>
      </w:r>
    </w:p>
    <w:p w14:paraId="05DF69AC" w14:textId="77777777" w:rsidR="007F046E" w:rsidRDefault="00000000">
      <w:pPr>
        <w:spacing w:after="126" w:line="259" w:lineRule="auto"/>
        <w:ind w:left="283" w:firstLine="0"/>
        <w:jc w:val="left"/>
      </w:pPr>
      <w:r>
        <w:t xml:space="preserve"> </w:t>
      </w:r>
    </w:p>
    <w:p w14:paraId="70519FE7" w14:textId="77777777" w:rsidR="00A221A9" w:rsidRDefault="00A221A9">
      <w:pPr>
        <w:spacing w:after="101" w:line="271" w:lineRule="auto"/>
        <w:ind w:left="718" w:hanging="10"/>
        <w:rPr>
          <w:b/>
        </w:rPr>
      </w:pPr>
    </w:p>
    <w:p w14:paraId="66E59DC2" w14:textId="29EBBFC5" w:rsidR="007F046E" w:rsidRDefault="00000000" w:rsidP="00A221A9">
      <w:pPr>
        <w:spacing w:after="101" w:line="271" w:lineRule="auto"/>
        <w:ind w:left="718" w:hanging="10"/>
        <w:jc w:val="center"/>
      </w:pPr>
      <w:r>
        <w:rPr>
          <w:b/>
        </w:rPr>
        <w:lastRenderedPageBreak/>
        <w:t xml:space="preserve">Алгоритм исследования функции </w:t>
      </w:r>
      <w:r>
        <w:rPr>
          <w:b/>
          <w:i/>
        </w:rPr>
        <w:t>у = f (х)</w:t>
      </w:r>
      <w:r>
        <w:rPr>
          <w:b/>
        </w:rPr>
        <w:t>:</w:t>
      </w:r>
    </w:p>
    <w:p w14:paraId="11E2171D" w14:textId="77777777" w:rsidR="007F046E" w:rsidRDefault="00000000">
      <w:pPr>
        <w:numPr>
          <w:ilvl w:val="0"/>
          <w:numId w:val="6"/>
        </w:numPr>
        <w:spacing w:after="145" w:line="259" w:lineRule="auto"/>
        <w:ind w:right="280" w:firstLine="708"/>
      </w:pPr>
      <w:r>
        <w:t xml:space="preserve">Найти </w:t>
      </w:r>
      <w:r>
        <w:rPr>
          <w:b/>
          <w:i/>
        </w:rPr>
        <w:t xml:space="preserve">область определения </w:t>
      </w:r>
      <w:r>
        <w:t xml:space="preserve">функции </w:t>
      </w:r>
      <w:r>
        <w:rPr>
          <w:i/>
        </w:rPr>
        <w:t>D</w:t>
      </w:r>
      <w:r>
        <w:t xml:space="preserve"> (</w:t>
      </w:r>
      <w:r>
        <w:rPr>
          <w:i/>
        </w:rPr>
        <w:t>y</w:t>
      </w:r>
      <w:r>
        <w:t xml:space="preserve">) </w:t>
      </w:r>
    </w:p>
    <w:p w14:paraId="299D5BC6" w14:textId="77777777" w:rsidR="007F046E" w:rsidRDefault="00000000">
      <w:pPr>
        <w:numPr>
          <w:ilvl w:val="0"/>
          <w:numId w:val="6"/>
        </w:numPr>
        <w:spacing w:after="130"/>
        <w:ind w:right="280" w:firstLine="708"/>
      </w:pPr>
      <w:r>
        <w:t xml:space="preserve">Найти (если это можно) </w:t>
      </w:r>
      <w:r>
        <w:rPr>
          <w:b/>
          <w:i/>
        </w:rPr>
        <w:t>точки пересечения</w:t>
      </w:r>
      <w:r>
        <w:t xml:space="preserve"> графика с осями координат (при </w:t>
      </w:r>
      <w:r>
        <w:rPr>
          <w:i/>
        </w:rPr>
        <w:t>x</w:t>
      </w:r>
      <w:r>
        <w:t xml:space="preserve"> = 0 и при </w:t>
      </w:r>
      <w:r>
        <w:rPr>
          <w:i/>
        </w:rPr>
        <w:t>y</w:t>
      </w:r>
      <w:r>
        <w:t xml:space="preserve"> = 0) </w:t>
      </w:r>
    </w:p>
    <w:p w14:paraId="14D6832A" w14:textId="77777777" w:rsidR="007F046E" w:rsidRDefault="00000000">
      <w:pPr>
        <w:numPr>
          <w:ilvl w:val="0"/>
          <w:numId w:val="6"/>
        </w:numPr>
        <w:ind w:right="280" w:firstLine="708"/>
      </w:pPr>
      <w:r>
        <w:t xml:space="preserve">Исследовать на </w:t>
      </w:r>
      <w:r>
        <w:rPr>
          <w:b/>
          <w:i/>
        </w:rPr>
        <w:t xml:space="preserve">четность и нечетность </w:t>
      </w:r>
      <w:r>
        <w:t>функции(</w:t>
      </w:r>
      <w:r>
        <w:rPr>
          <w:i/>
        </w:rPr>
        <w:t>y</w:t>
      </w:r>
      <w:r>
        <w:t>(</w:t>
      </w:r>
      <w:r>
        <w:rPr>
          <w:i/>
        </w:rPr>
        <w:t>‒x</w:t>
      </w:r>
      <w:r>
        <w:t xml:space="preserve">) = </w:t>
      </w:r>
      <w:r>
        <w:rPr>
          <w:i/>
        </w:rPr>
        <w:t>y</w:t>
      </w:r>
      <w:r>
        <w:t>(</w:t>
      </w:r>
      <w:r>
        <w:rPr>
          <w:i/>
        </w:rPr>
        <w:t>x</w:t>
      </w:r>
      <w:r>
        <w:t xml:space="preserve">) </w:t>
      </w:r>
      <w:r>
        <w:rPr>
          <w:i/>
        </w:rPr>
        <w:t>‒</w:t>
      </w:r>
      <w:r>
        <w:t xml:space="preserve">четность; </w:t>
      </w:r>
      <w:r>
        <w:rPr>
          <w:i/>
        </w:rPr>
        <w:t>y</w:t>
      </w:r>
      <w:r>
        <w:t>(</w:t>
      </w:r>
      <w:r>
        <w:rPr>
          <w:i/>
        </w:rPr>
        <w:t>‒x</w:t>
      </w:r>
      <w:r>
        <w:t xml:space="preserve">) </w:t>
      </w:r>
    </w:p>
    <w:p w14:paraId="047299A2" w14:textId="77777777" w:rsidR="007F046E" w:rsidRDefault="00000000">
      <w:pPr>
        <w:spacing w:after="135"/>
        <w:ind w:left="3" w:right="560"/>
      </w:pPr>
      <w:r>
        <w:t xml:space="preserve">= </w:t>
      </w:r>
      <w:r>
        <w:rPr>
          <w:i/>
        </w:rPr>
        <w:t>‒y</w:t>
      </w:r>
      <w:r>
        <w:t xml:space="preserve"> (</w:t>
      </w:r>
      <w:r>
        <w:rPr>
          <w:i/>
        </w:rPr>
        <w:t>x</w:t>
      </w:r>
      <w:r>
        <w:t xml:space="preserve">) </w:t>
      </w:r>
      <w:r>
        <w:rPr>
          <w:i/>
        </w:rPr>
        <w:t>‒</w:t>
      </w:r>
      <w:r>
        <w:t xml:space="preserve">нечетность) </w:t>
      </w:r>
    </w:p>
    <w:p w14:paraId="3B7C983F" w14:textId="77777777" w:rsidR="007F046E" w:rsidRDefault="00000000">
      <w:pPr>
        <w:numPr>
          <w:ilvl w:val="0"/>
          <w:numId w:val="6"/>
        </w:numPr>
        <w:spacing w:after="137"/>
        <w:ind w:right="280" w:firstLine="708"/>
      </w:pPr>
      <w:r>
        <w:t xml:space="preserve">Найти </w:t>
      </w:r>
      <w:r>
        <w:rPr>
          <w:b/>
          <w:i/>
        </w:rPr>
        <w:t>асимптоты</w:t>
      </w:r>
      <w:r>
        <w:t xml:space="preserve"> графика функции </w:t>
      </w:r>
    </w:p>
    <w:p w14:paraId="35E96BCC" w14:textId="77777777" w:rsidR="007F046E" w:rsidRDefault="00000000">
      <w:pPr>
        <w:numPr>
          <w:ilvl w:val="0"/>
          <w:numId w:val="6"/>
        </w:numPr>
        <w:spacing w:after="135" w:line="271" w:lineRule="auto"/>
        <w:ind w:right="280" w:firstLine="708"/>
      </w:pPr>
      <w:r>
        <w:t xml:space="preserve">Найти </w:t>
      </w:r>
      <w:r>
        <w:rPr>
          <w:b/>
        </w:rPr>
        <w:t xml:space="preserve">интервалы монотонности </w:t>
      </w:r>
      <w:r>
        <w:t xml:space="preserve">функции </w:t>
      </w:r>
    </w:p>
    <w:p w14:paraId="56D952D1" w14:textId="77777777" w:rsidR="007F046E" w:rsidRDefault="00000000">
      <w:pPr>
        <w:numPr>
          <w:ilvl w:val="0"/>
          <w:numId w:val="6"/>
        </w:numPr>
        <w:spacing w:after="135"/>
        <w:ind w:right="280" w:firstLine="708"/>
      </w:pPr>
      <w:r>
        <w:t>Найти</w:t>
      </w:r>
      <w:r>
        <w:rPr>
          <w:b/>
          <w:i/>
        </w:rPr>
        <w:t xml:space="preserve"> экстремумы </w:t>
      </w:r>
      <w:r>
        <w:t xml:space="preserve">функции </w:t>
      </w:r>
    </w:p>
    <w:p w14:paraId="6A4AF05E" w14:textId="77777777" w:rsidR="007F046E" w:rsidRDefault="00000000">
      <w:pPr>
        <w:numPr>
          <w:ilvl w:val="0"/>
          <w:numId w:val="6"/>
        </w:numPr>
        <w:spacing w:after="136"/>
        <w:ind w:right="280" w:firstLine="708"/>
      </w:pPr>
      <w:r>
        <w:t xml:space="preserve">Найти </w:t>
      </w:r>
      <w:r>
        <w:rPr>
          <w:b/>
          <w:i/>
        </w:rPr>
        <w:t>интервалы</w:t>
      </w:r>
      <w:r>
        <w:t xml:space="preserve"> </w:t>
      </w:r>
      <w:r>
        <w:rPr>
          <w:b/>
          <w:i/>
        </w:rPr>
        <w:t>выпуклости</w:t>
      </w:r>
      <w:r>
        <w:t xml:space="preserve"> (вогнутости) и точки перегиба графика функции </w:t>
      </w:r>
    </w:p>
    <w:p w14:paraId="57F43B2F" w14:textId="77777777" w:rsidR="007F046E" w:rsidRDefault="00000000">
      <w:pPr>
        <w:numPr>
          <w:ilvl w:val="0"/>
          <w:numId w:val="6"/>
        </w:numPr>
        <w:spacing w:after="80"/>
        <w:ind w:right="280" w:firstLine="708"/>
      </w:pPr>
      <w:r>
        <w:t xml:space="preserve">На основании проведенных исследований </w:t>
      </w:r>
      <w:r>
        <w:rPr>
          <w:b/>
          <w:i/>
        </w:rPr>
        <w:t xml:space="preserve">построить график </w:t>
      </w:r>
      <w:r>
        <w:t xml:space="preserve">функции </w:t>
      </w:r>
    </w:p>
    <w:p w14:paraId="4F8F6FA3" w14:textId="77777777" w:rsidR="007F046E" w:rsidRDefault="00000000">
      <w:pPr>
        <w:spacing w:after="0" w:line="259" w:lineRule="auto"/>
        <w:ind w:left="283" w:firstLine="0"/>
        <w:jc w:val="left"/>
      </w:pPr>
      <w:r>
        <w:t xml:space="preserve"> </w:t>
      </w:r>
    </w:p>
    <w:p w14:paraId="4CBA99D4" w14:textId="77777777" w:rsidR="007F046E" w:rsidRDefault="00000000">
      <w:pPr>
        <w:spacing w:after="33" w:line="259" w:lineRule="auto"/>
        <w:ind w:left="708" w:firstLine="0"/>
        <w:jc w:val="left"/>
      </w:pPr>
      <w:r>
        <w:t xml:space="preserve"> </w:t>
      </w:r>
    </w:p>
    <w:p w14:paraId="2DAC3D26" w14:textId="0878F226" w:rsidR="007F046E" w:rsidRDefault="00000000" w:rsidP="00A221A9">
      <w:pPr>
        <w:pStyle w:val="1"/>
        <w:spacing w:after="215"/>
        <w:ind w:left="139" w:right="1"/>
      </w:pPr>
      <w:r>
        <w:t>Графики и основные свойства элементарных функций</w:t>
      </w:r>
    </w:p>
    <w:p w14:paraId="43B29A32" w14:textId="77777777" w:rsidR="007F046E" w:rsidRDefault="00000000">
      <w:pPr>
        <w:spacing w:after="4" w:line="263" w:lineRule="auto"/>
        <w:ind w:left="278" w:right="334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A47B9A5" wp14:editId="2CA9F118">
            <wp:simplePos x="0" y="0"/>
            <wp:positionH relativeFrom="column">
              <wp:posOffset>5015484</wp:posOffset>
            </wp:positionH>
            <wp:positionV relativeFrom="paragraph">
              <wp:posOffset>19548</wp:posOffset>
            </wp:positionV>
            <wp:extent cx="2176272" cy="2202180"/>
            <wp:effectExtent l="0" t="0" r="0" b="0"/>
            <wp:wrapSquare wrapText="bothSides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 w:color="000000"/>
        </w:rPr>
        <w:t xml:space="preserve">График линейной </w:t>
      </w:r>
      <w:proofErr w:type="gramStart"/>
      <w:r>
        <w:rPr>
          <w:b/>
          <w:u w:val="single" w:color="000000"/>
        </w:rPr>
        <w:t>функции  y</w:t>
      </w:r>
      <w:proofErr w:type="gramEnd"/>
      <w:r>
        <w:rPr>
          <w:b/>
          <w:u w:val="single" w:color="000000"/>
        </w:rPr>
        <w:t xml:space="preserve"> = </w:t>
      </w:r>
      <w:proofErr w:type="spellStart"/>
      <w:r>
        <w:rPr>
          <w:b/>
          <w:u w:val="single" w:color="000000"/>
        </w:rPr>
        <w:t>kx</w:t>
      </w:r>
      <w:proofErr w:type="spellEnd"/>
      <w:r>
        <w:rPr>
          <w:b/>
          <w:u w:val="single" w:color="000000"/>
        </w:rPr>
        <w:t xml:space="preserve"> + b</w:t>
      </w:r>
      <w:r>
        <w:rPr>
          <w:b/>
        </w:rPr>
        <w:t xml:space="preserve"> </w:t>
      </w:r>
    </w:p>
    <w:p w14:paraId="35D23D44" w14:textId="77777777" w:rsidR="007F046E" w:rsidRDefault="00000000">
      <w:pPr>
        <w:ind w:left="0" w:right="560" w:firstLine="283"/>
      </w:pPr>
      <w:r>
        <w:t xml:space="preserve">График линейной функций представляет собой </w:t>
      </w:r>
      <w:r>
        <w:rPr>
          <w:b/>
        </w:rPr>
        <w:t>прямую</w:t>
      </w:r>
      <w:r>
        <w:t xml:space="preserve">. Для того, чтобы построить прямую достаточно знать две точки. </w:t>
      </w:r>
    </w:p>
    <w:p w14:paraId="5D853005" w14:textId="77777777" w:rsidR="007F046E" w:rsidRDefault="00000000">
      <w:pPr>
        <w:spacing w:after="0" w:line="259" w:lineRule="auto"/>
        <w:ind w:left="278" w:hanging="10"/>
        <w:jc w:val="left"/>
      </w:pPr>
      <w:r>
        <w:rPr>
          <w:u w:val="single" w:color="000000"/>
        </w:rPr>
        <w:t xml:space="preserve">Пример. </w:t>
      </w:r>
      <w:r>
        <w:rPr>
          <w:i/>
        </w:rPr>
        <w:t xml:space="preserve">Построить график </w:t>
      </w:r>
      <w:proofErr w:type="gramStart"/>
      <w:r>
        <w:rPr>
          <w:i/>
        </w:rPr>
        <w:t>функции  y</w:t>
      </w:r>
      <w:proofErr w:type="gramEnd"/>
      <w:r>
        <w:rPr>
          <w:i/>
        </w:rPr>
        <w:t xml:space="preserve"> = 2x+1.</w:t>
      </w:r>
      <w:r>
        <w:t xml:space="preserve"> </w:t>
      </w:r>
    </w:p>
    <w:p w14:paraId="5990133F" w14:textId="77777777" w:rsidR="007F046E" w:rsidRDefault="00000000">
      <w:pPr>
        <w:ind w:left="0" w:right="560" w:firstLine="283"/>
      </w:pPr>
      <w:r>
        <w:t xml:space="preserve">Найдем две точки. В качестве одной из точек выгодно выбрать ноль. </w:t>
      </w:r>
    </w:p>
    <w:p w14:paraId="073F3327" w14:textId="77777777" w:rsidR="007F046E" w:rsidRDefault="00000000">
      <w:pPr>
        <w:ind w:left="271" w:right="560"/>
      </w:pPr>
      <w:r>
        <w:t xml:space="preserve">Если x=0, </w:t>
      </w:r>
      <w:proofErr w:type="gramStart"/>
      <w:r>
        <w:t>то  y</w:t>
      </w:r>
      <w:proofErr w:type="gramEnd"/>
      <w:r>
        <w:t xml:space="preserve"> = 2*0+1=1 </w:t>
      </w:r>
    </w:p>
    <w:p w14:paraId="1E9A1BCA" w14:textId="77777777" w:rsidR="007F046E" w:rsidRDefault="00000000">
      <w:pPr>
        <w:ind w:left="271" w:right="560"/>
      </w:pPr>
      <w:r>
        <w:t xml:space="preserve">Берем еще какую-нибудь точку, например, 1. </w:t>
      </w:r>
    </w:p>
    <w:p w14:paraId="1928C5D7" w14:textId="77777777" w:rsidR="007F046E" w:rsidRDefault="00000000">
      <w:pPr>
        <w:ind w:left="271" w:right="560"/>
      </w:pPr>
      <w:r>
        <w:t xml:space="preserve">Если   x=1, </w:t>
      </w:r>
      <w:proofErr w:type="gramStart"/>
      <w:r>
        <w:t>то  y</w:t>
      </w:r>
      <w:proofErr w:type="gramEnd"/>
      <w:r>
        <w:t xml:space="preserve"> = 2*1+1=3 </w:t>
      </w:r>
    </w:p>
    <w:p w14:paraId="4C3A7816" w14:textId="77777777" w:rsidR="007F046E" w:rsidRDefault="00000000">
      <w:pPr>
        <w:ind w:left="0" w:right="560" w:firstLine="283"/>
      </w:pPr>
      <w:r>
        <w:t xml:space="preserve">При оформлении заданий координаты точек обычно сводятся в таблицу: </w:t>
      </w:r>
    </w:p>
    <w:p w14:paraId="7A1DB98F" w14:textId="77777777" w:rsidR="007F046E" w:rsidRDefault="00000000">
      <w:pPr>
        <w:ind w:left="413" w:firstLine="283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E92ECD4" wp14:editId="359442F4">
            <wp:simplePos x="0" y="0"/>
            <wp:positionH relativeFrom="column">
              <wp:posOffset>262128</wp:posOffset>
            </wp:positionH>
            <wp:positionV relativeFrom="paragraph">
              <wp:posOffset>-5603</wp:posOffset>
            </wp:positionV>
            <wp:extent cx="1255776" cy="586740"/>
            <wp:effectExtent l="0" t="0" r="0" b="0"/>
            <wp:wrapSquare wrapText="bothSides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А сами значения рассчитываются устно или на черновике, калькуляторе. </w:t>
      </w:r>
    </w:p>
    <w:p w14:paraId="61648D6C" w14:textId="77777777" w:rsidR="007F046E" w:rsidRDefault="00000000">
      <w:pPr>
        <w:ind w:left="416" w:right="560"/>
      </w:pPr>
      <w:r>
        <w:t xml:space="preserve">Две точки найдены, выполним чертеж: </w:t>
      </w:r>
    </w:p>
    <w:p w14:paraId="6992466B" w14:textId="77777777" w:rsidR="007F046E" w:rsidRDefault="00000000">
      <w:pPr>
        <w:spacing w:after="4" w:line="271" w:lineRule="auto"/>
        <w:ind w:left="278" w:hanging="10"/>
      </w:pPr>
      <w:r>
        <w:rPr>
          <w:b/>
        </w:rPr>
        <w:t>При оформлении чертежа всегда подписываем графики</w:t>
      </w:r>
      <w:r>
        <w:t xml:space="preserve">. </w:t>
      </w:r>
    </w:p>
    <w:p w14:paraId="2BA45D13" w14:textId="77777777" w:rsidR="007F046E" w:rsidRDefault="00000000">
      <w:pPr>
        <w:ind w:left="271" w:right="560"/>
      </w:pPr>
      <w:r>
        <w:t xml:space="preserve">Не лишним будет вспомнить </w:t>
      </w:r>
      <w:r>
        <w:rPr>
          <w:i/>
        </w:rPr>
        <w:t>частные случаи</w:t>
      </w:r>
      <w:r>
        <w:t xml:space="preserve"> линейной функции: </w:t>
      </w:r>
    </w:p>
    <w:p w14:paraId="5B937273" w14:textId="77777777" w:rsidR="007F046E" w:rsidRDefault="00000000">
      <w:pPr>
        <w:numPr>
          <w:ilvl w:val="0"/>
          <w:numId w:val="7"/>
        </w:numPr>
        <w:ind w:right="147" w:firstLine="288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13D95E7D" wp14:editId="150A9EB4">
            <wp:simplePos x="0" y="0"/>
            <wp:positionH relativeFrom="column">
              <wp:posOffset>41148</wp:posOffset>
            </wp:positionH>
            <wp:positionV relativeFrom="paragraph">
              <wp:posOffset>46529</wp:posOffset>
            </wp:positionV>
            <wp:extent cx="2176272" cy="2202180"/>
            <wp:effectExtent l="0" t="0" r="0" b="0"/>
            <wp:wrapSquare wrapText="bothSides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Линейная функция вида y = </w:t>
      </w:r>
      <w:proofErr w:type="spellStart"/>
      <w:r>
        <w:t>kx</w:t>
      </w:r>
      <w:proofErr w:type="spellEnd"/>
      <w:r>
        <w:t xml:space="preserve"> (a</w:t>
      </w:r>
      <w:r>
        <w:rPr>
          <w:rFonts w:ascii="Cambria Math" w:eastAsia="Cambria Math" w:hAnsi="Cambria Math" w:cs="Cambria Math"/>
        </w:rPr>
        <w:t>≠</w:t>
      </w:r>
      <w:r>
        <w:t xml:space="preserve">0) называется </w:t>
      </w:r>
      <w:r>
        <w:rPr>
          <w:b/>
        </w:rPr>
        <w:t>прямой пропорциональностью</w:t>
      </w:r>
      <w:r>
        <w:t>. Например,</w:t>
      </w:r>
      <w:r>
        <w:rPr>
          <w:noProof/>
        </w:rPr>
        <w:drawing>
          <wp:inline distT="0" distB="0" distL="0" distR="0" wp14:anchorId="53772932" wp14:editId="1D7439C9">
            <wp:extent cx="332232" cy="265176"/>
            <wp:effectExtent l="0" t="0" r="0" b="0"/>
            <wp:docPr id="31164" name="Picture 31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4" name="Picture 311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График прямой пропорциональности всегда проходит через начало координат. Таким образом, построение прямой упрощается – достаточно найти всего одну точку. </w:t>
      </w:r>
    </w:p>
    <w:p w14:paraId="429A89BB" w14:textId="77777777" w:rsidR="007F046E" w:rsidRDefault="00000000">
      <w:pPr>
        <w:numPr>
          <w:ilvl w:val="0"/>
          <w:numId w:val="7"/>
        </w:numPr>
        <w:ind w:right="147" w:firstLine="288"/>
      </w:pPr>
      <w:r>
        <w:t xml:space="preserve">Уравнение вид </w:t>
      </w:r>
      <w:proofErr w:type="spellStart"/>
      <w:r>
        <w:t>ky</w:t>
      </w:r>
      <w:proofErr w:type="spellEnd"/>
      <w:r>
        <w:t xml:space="preserve">=b задает прямую, параллельную оси OX, в частности, сама ось OX задается уравнением y=0. График функции строится сразу, без нахождения всяких точек. </w:t>
      </w:r>
    </w:p>
    <w:p w14:paraId="3DA2B09D" w14:textId="77777777" w:rsidR="007F046E" w:rsidRDefault="00000000">
      <w:pPr>
        <w:ind w:left="271"/>
      </w:pPr>
      <w:r>
        <w:t xml:space="preserve">То есть, </w:t>
      </w:r>
      <w:proofErr w:type="spellStart"/>
      <w:r>
        <w:t>записьy</w:t>
      </w:r>
      <w:proofErr w:type="spellEnd"/>
      <w:r>
        <w:t xml:space="preserve">= - 4 следует понимать так: «игрек всегда равен –4, при любом значении икс». </w:t>
      </w:r>
    </w:p>
    <w:p w14:paraId="255E3D2C" w14:textId="77777777" w:rsidR="007F046E" w:rsidRDefault="00000000">
      <w:pPr>
        <w:numPr>
          <w:ilvl w:val="0"/>
          <w:numId w:val="7"/>
        </w:numPr>
        <w:spacing w:after="219"/>
        <w:ind w:right="147" w:firstLine="288"/>
      </w:pPr>
      <w:r>
        <w:t xml:space="preserve">Уравнение вида x=b задает прямую, параллельную оси OY, в частности, сама ось OY задается уравнением x=0. График функции также строится сразу. Запись x=1 следует понимать так: «икс всегда, при любом значении игрек, равен 1». </w:t>
      </w:r>
    </w:p>
    <w:p w14:paraId="2B5D7510" w14:textId="77777777" w:rsidR="007F046E" w:rsidRDefault="00000000">
      <w:pPr>
        <w:spacing w:after="207" w:line="271" w:lineRule="auto"/>
        <w:ind w:left="278" w:hanging="10"/>
      </w:pPr>
      <w:r>
        <w:rPr>
          <w:b/>
        </w:rPr>
        <w:t xml:space="preserve">График квадратичной функции. </w:t>
      </w:r>
    </w:p>
    <w:p w14:paraId="3B60A381" w14:textId="77777777" w:rsidR="007F046E" w:rsidRDefault="00000000">
      <w:pPr>
        <w:ind w:left="0" w:firstLine="283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0ED98699" wp14:editId="4A0D665C">
            <wp:simplePos x="0" y="0"/>
            <wp:positionH relativeFrom="column">
              <wp:posOffset>4628388</wp:posOffset>
            </wp:positionH>
            <wp:positionV relativeFrom="paragraph">
              <wp:posOffset>170268</wp:posOffset>
            </wp:positionV>
            <wp:extent cx="2616708" cy="1476756"/>
            <wp:effectExtent l="0" t="0" r="0" b="0"/>
            <wp:wrapSquare wrapText="bothSides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6708" cy="147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Парабола. График квадратичной </w:t>
      </w:r>
      <w:proofErr w:type="spellStart"/>
      <w:r>
        <w:t>функцииc</w:t>
      </w:r>
      <w:proofErr w:type="spellEnd"/>
      <w:r>
        <w:t xml:space="preserve"> </w:t>
      </w:r>
      <w:r>
        <w:rPr>
          <w:u w:val="single" w:color="000000"/>
        </w:rPr>
        <w:t>y=ax</w:t>
      </w:r>
      <w:r>
        <w:rPr>
          <w:vertAlign w:val="superscript"/>
        </w:rPr>
        <w:t>2</w:t>
      </w:r>
      <w:r>
        <w:rPr>
          <w:u w:val="single" w:color="000000"/>
        </w:rPr>
        <w:t>+bx+c (a</w:t>
      </w:r>
      <w:r>
        <w:rPr>
          <w:rFonts w:ascii="Cambria Math" w:eastAsia="Cambria Math" w:hAnsi="Cambria Math" w:cs="Cambria Math"/>
          <w:u w:val="single" w:color="000000"/>
        </w:rPr>
        <w:t>≠</w:t>
      </w:r>
      <w:r>
        <w:rPr>
          <w:u w:val="single" w:color="000000"/>
        </w:rPr>
        <w:t>0)</w:t>
      </w:r>
      <w:r>
        <w:t xml:space="preserve"> представляет собой параболу.  </w:t>
      </w:r>
    </w:p>
    <w:p w14:paraId="056D6AA7" w14:textId="77777777" w:rsidR="007F046E" w:rsidRDefault="00000000">
      <w:pPr>
        <w:spacing w:after="28" w:line="259" w:lineRule="auto"/>
        <w:ind w:left="278" w:hanging="10"/>
        <w:jc w:val="left"/>
      </w:pPr>
      <w:r>
        <w:rPr>
          <w:u w:val="single" w:color="000000"/>
        </w:rPr>
        <w:t>Пример.</w:t>
      </w:r>
      <w:r>
        <w:t xml:space="preserve"> </w:t>
      </w:r>
      <w:r>
        <w:rPr>
          <w:i/>
        </w:rPr>
        <w:t>Рассмотрим знаменитый случай</w:t>
      </w:r>
      <w:r>
        <w:t>: y = x</w:t>
      </w:r>
      <w:r>
        <w:rPr>
          <w:vertAlign w:val="superscript"/>
        </w:rPr>
        <w:t>2</w:t>
      </w:r>
      <w:r>
        <w:t xml:space="preserve"> </w:t>
      </w:r>
    </w:p>
    <w:p w14:paraId="51A13387" w14:textId="77777777" w:rsidR="007F046E" w:rsidRDefault="00000000">
      <w:pPr>
        <w:ind w:left="271"/>
      </w:pPr>
      <w:r>
        <w:t>Вспоминаем некоторые свойства функции y = x</w:t>
      </w:r>
      <w:r>
        <w:rPr>
          <w:vertAlign w:val="superscript"/>
        </w:rPr>
        <w:t>2</w:t>
      </w:r>
      <w:r>
        <w:t xml:space="preserve">. </w:t>
      </w:r>
    </w:p>
    <w:p w14:paraId="304297FD" w14:textId="77777777" w:rsidR="007F046E" w:rsidRDefault="00000000">
      <w:pPr>
        <w:ind w:left="271" w:right="560"/>
      </w:pPr>
      <w:hyperlink r:id="rId15">
        <w:r>
          <w:rPr>
            <w:u w:val="single" w:color="000000"/>
          </w:rPr>
          <w:t>Область определения</w:t>
        </w:r>
      </w:hyperlink>
      <w:hyperlink r:id="rId16">
        <w:r>
          <w:rPr>
            <w:rFonts w:ascii="Calibri" w:eastAsia="Calibri" w:hAnsi="Calibri" w:cs="Calibri"/>
            <w:sz w:val="22"/>
          </w:rPr>
          <w:t xml:space="preserve"> </w:t>
        </w:r>
      </w:hyperlink>
      <w:r>
        <w:t>– D(y) = R Область значений – E(y) = [0; +</w:t>
      </w:r>
      <w:r>
        <w:rPr>
          <w:rFonts w:ascii="Cambria Math" w:eastAsia="Cambria Math" w:hAnsi="Cambria Math" w:cs="Cambria Math"/>
        </w:rPr>
        <w:t>∞</w:t>
      </w:r>
      <w:r>
        <w:t>) Функция   y = x</w:t>
      </w:r>
      <w:proofErr w:type="gramStart"/>
      <w:r>
        <w:rPr>
          <w:vertAlign w:val="superscript"/>
        </w:rPr>
        <w:t xml:space="preserve">2  </w:t>
      </w:r>
      <w:r>
        <w:t>является</w:t>
      </w:r>
      <w:proofErr w:type="gramEnd"/>
      <w:r>
        <w:t xml:space="preserve">  </w:t>
      </w:r>
      <w:r>
        <w:rPr>
          <w:b/>
        </w:rPr>
        <w:t xml:space="preserve">чётной.  </w:t>
      </w:r>
    </w:p>
    <w:p w14:paraId="05CD8581" w14:textId="77777777" w:rsidR="007F046E" w:rsidRDefault="00000000">
      <w:pPr>
        <w:spacing w:after="202"/>
        <w:ind w:left="0" w:right="560" w:firstLine="283"/>
      </w:pPr>
      <w:r>
        <w:t xml:space="preserve">Если </w:t>
      </w:r>
      <w:r>
        <w:tab/>
        <w:t xml:space="preserve">функция </w:t>
      </w:r>
      <w:r>
        <w:tab/>
        <w:t xml:space="preserve">является </w:t>
      </w:r>
      <w:r>
        <w:tab/>
        <w:t xml:space="preserve">чётной, </w:t>
      </w:r>
      <w:r>
        <w:tab/>
        <w:t xml:space="preserve">то </w:t>
      </w:r>
      <w:r>
        <w:tab/>
        <w:t xml:space="preserve">ее </w:t>
      </w:r>
      <w:r>
        <w:tab/>
        <w:t xml:space="preserve">график симметричен относительно оси OY.  </w:t>
      </w:r>
    </w:p>
    <w:p w14:paraId="38874901" w14:textId="77777777" w:rsidR="007F046E" w:rsidRDefault="00000000">
      <w:pPr>
        <w:spacing w:after="232" w:line="259" w:lineRule="auto"/>
        <w:ind w:left="278" w:hanging="10"/>
        <w:jc w:val="left"/>
      </w:pPr>
      <w:r>
        <w:rPr>
          <w:u w:val="single" w:color="000000"/>
        </w:rPr>
        <w:t xml:space="preserve">Пример. </w:t>
      </w:r>
      <w:r>
        <w:rPr>
          <w:i/>
        </w:rPr>
        <w:t xml:space="preserve">Построить график функции </w:t>
      </w:r>
      <w:r>
        <w:t>f(x) = - x</w:t>
      </w:r>
      <w:r>
        <w:rPr>
          <w:vertAlign w:val="superscript"/>
        </w:rPr>
        <w:t>2</w:t>
      </w:r>
      <w:r>
        <w:t xml:space="preserve">+2x. </w:t>
      </w:r>
    </w:p>
    <w:p w14:paraId="39088C79" w14:textId="77777777" w:rsidR="007F046E" w:rsidRDefault="00000000">
      <w:pPr>
        <w:ind w:left="271" w:right="5742"/>
      </w:pPr>
      <w:r>
        <w:t>Сначала находим вершины параболы: х</w:t>
      </w:r>
      <w:r>
        <w:rPr>
          <w:noProof/>
        </w:rPr>
        <w:drawing>
          <wp:inline distT="0" distB="0" distL="0" distR="0" wp14:anchorId="7F1CBBE6" wp14:editId="0C6156A7">
            <wp:extent cx="3221736" cy="313944"/>
            <wp:effectExtent l="0" t="0" r="0" b="0"/>
            <wp:docPr id="31165" name="Picture 31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5" name="Picture 3116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1736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01C105" w14:textId="77777777" w:rsidR="007F046E" w:rsidRDefault="00000000">
      <w:pPr>
        <w:ind w:left="271" w:right="560"/>
      </w:pPr>
      <w:r>
        <w:t xml:space="preserve">Таким образом, вершина находится в точке (1;1). </w:t>
      </w:r>
    </w:p>
    <w:p w14:paraId="1656A619" w14:textId="77777777" w:rsidR="007F046E" w:rsidRDefault="00000000">
      <w:pPr>
        <w:spacing w:after="1" w:line="270" w:lineRule="auto"/>
        <w:ind w:left="-15" w:firstLine="273"/>
        <w:jc w:val="left"/>
      </w:pPr>
      <w:r>
        <w:t>Теперь находим другие точки, при этом пользуемся симметричностью параболы. Следует заметить, что функция f(x) = -x</w:t>
      </w:r>
      <w:r>
        <w:rPr>
          <w:vertAlign w:val="superscript"/>
        </w:rPr>
        <w:t>2</w:t>
      </w:r>
      <w:r>
        <w:t xml:space="preserve">+2x – </w:t>
      </w:r>
      <w:r>
        <w:rPr>
          <w:b/>
        </w:rPr>
        <w:t>не является чётной</w:t>
      </w:r>
      <w:r>
        <w:t xml:space="preserve">, но, тем не менее, симметричность параболы никто не отменял. </w:t>
      </w:r>
    </w:p>
    <w:p w14:paraId="152ED949" w14:textId="77777777" w:rsidR="007F046E" w:rsidRDefault="00000000">
      <w:pPr>
        <w:spacing w:after="645" w:line="259" w:lineRule="auto"/>
        <w:ind w:left="283" w:firstLine="0"/>
        <w:jc w:val="left"/>
      </w:pPr>
      <w:r>
        <w:t xml:space="preserve"> </w:t>
      </w:r>
    </w:p>
    <w:p w14:paraId="415294F2" w14:textId="77777777" w:rsidR="007F046E" w:rsidRDefault="00000000">
      <w:pPr>
        <w:spacing w:after="25" w:line="259" w:lineRule="auto"/>
        <w:ind w:left="283" w:firstLine="0"/>
        <w:jc w:val="left"/>
      </w:pPr>
      <w:r>
        <w:t xml:space="preserve"> </w:t>
      </w:r>
    </w:p>
    <w:tbl>
      <w:tblPr>
        <w:tblStyle w:val="TableGrid"/>
        <w:tblpPr w:vertAnchor="text" w:tblpX="427" w:tblpY="-1050"/>
        <w:tblOverlap w:val="never"/>
        <w:tblW w:w="3543" w:type="dxa"/>
        <w:tblInd w:w="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8"/>
        <w:gridCol w:w="526"/>
        <w:gridCol w:w="607"/>
        <w:gridCol w:w="566"/>
        <w:gridCol w:w="569"/>
        <w:gridCol w:w="567"/>
      </w:tblGrid>
      <w:tr w:rsidR="007F046E" w14:paraId="60AE0FD8" w14:textId="77777777">
        <w:trPr>
          <w:trHeight w:val="33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D013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х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194E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-1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AC37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7C97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990D" w14:textId="77777777" w:rsidR="007F046E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6CA6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</w:tr>
      <w:tr w:rsidR="007F046E" w14:paraId="08AB7A12" w14:textId="77777777">
        <w:trPr>
          <w:trHeight w:val="33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AEC2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у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7016C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-3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67E0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B579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A62B" w14:textId="77777777" w:rsidR="007F046E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96D7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-3 </w:t>
            </w:r>
          </w:p>
        </w:tc>
      </w:tr>
    </w:tbl>
    <w:p w14:paraId="3576AE5A" w14:textId="77777777" w:rsidR="007F046E" w:rsidRDefault="00000000">
      <w:pPr>
        <w:ind w:left="271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0D45EDF5" wp14:editId="4EC686B3">
            <wp:simplePos x="0" y="0"/>
            <wp:positionH relativeFrom="column">
              <wp:posOffset>4530852</wp:posOffset>
            </wp:positionH>
            <wp:positionV relativeFrom="paragraph">
              <wp:posOffset>-871755</wp:posOffset>
            </wp:positionV>
            <wp:extent cx="2749296" cy="2779776"/>
            <wp:effectExtent l="0" t="0" r="0" b="0"/>
            <wp:wrapSquare wrapText="bothSides"/>
            <wp:docPr id="665" name="Picture 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9296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Выполним чертеж: </w:t>
      </w:r>
    </w:p>
    <w:p w14:paraId="250B73CF" w14:textId="77777777" w:rsidR="007F046E" w:rsidRDefault="00000000">
      <w:pPr>
        <w:ind w:left="0" w:right="560" w:firstLine="283"/>
      </w:pPr>
      <w:r>
        <w:t xml:space="preserve">Из рассмотренных графиков вспоминается еще один полезный признак: </w:t>
      </w:r>
    </w:p>
    <w:p w14:paraId="4366A01E" w14:textId="77777777" w:rsidR="007F046E" w:rsidRDefault="00000000">
      <w:pPr>
        <w:ind w:left="0" w:right="560" w:firstLine="283"/>
      </w:pPr>
      <w:r>
        <w:t>Для квадратичной функции y =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</w:t>
      </w:r>
      <w:proofErr w:type="gramStart"/>
      <w:r>
        <w:t>c (a</w:t>
      </w:r>
      <w:r>
        <w:rPr>
          <w:rFonts w:ascii="Cambria Math" w:eastAsia="Cambria Math" w:hAnsi="Cambria Math" w:cs="Cambria Math"/>
        </w:rPr>
        <w:t>≠</w:t>
      </w:r>
      <w:r>
        <w:t>0)</w:t>
      </w:r>
      <w:proofErr w:type="gramEnd"/>
      <w:r>
        <w:t xml:space="preserve"> справедливо следующее: </w:t>
      </w:r>
    </w:p>
    <w:p w14:paraId="53198985" w14:textId="77777777" w:rsidR="007F046E" w:rsidRDefault="00000000">
      <w:pPr>
        <w:spacing w:after="4" w:line="271" w:lineRule="auto"/>
        <w:ind w:left="278" w:hanging="10"/>
      </w:pPr>
      <w:r>
        <w:rPr>
          <w:b/>
        </w:rPr>
        <w:t xml:space="preserve">Если </w:t>
      </w:r>
      <w:proofErr w:type="gramStart"/>
      <w:r>
        <w:rPr>
          <w:b/>
        </w:rPr>
        <w:t>а &gt;</w:t>
      </w:r>
      <w:proofErr w:type="gramEnd"/>
      <w:r>
        <w:rPr>
          <w:b/>
        </w:rPr>
        <w:t xml:space="preserve"> 0, то ветви параболы направлены вверх</w:t>
      </w:r>
      <w:r>
        <w:t xml:space="preserve">. </w:t>
      </w:r>
      <w:r>
        <w:rPr>
          <w:b/>
        </w:rPr>
        <w:t xml:space="preserve">Если а </w:t>
      </w:r>
      <w:proofErr w:type="gramStart"/>
      <w:r>
        <w:rPr>
          <w:b/>
        </w:rPr>
        <w:t>&lt; 0</w:t>
      </w:r>
      <w:proofErr w:type="gramEnd"/>
      <w:r>
        <w:rPr>
          <w:b/>
        </w:rPr>
        <w:t>, то ветви параболы направлены вниз</w:t>
      </w:r>
      <w:r>
        <w:t xml:space="preserve">. </w:t>
      </w:r>
    </w:p>
    <w:p w14:paraId="15BD9F5E" w14:textId="77777777" w:rsidR="007F046E" w:rsidRDefault="00000000">
      <w:pPr>
        <w:spacing w:after="0" w:line="259" w:lineRule="auto"/>
        <w:ind w:left="283" w:firstLine="0"/>
        <w:jc w:val="left"/>
      </w:pPr>
      <w:r>
        <w:t xml:space="preserve"> </w:t>
      </w:r>
    </w:p>
    <w:p w14:paraId="269789C7" w14:textId="77777777" w:rsidR="007F046E" w:rsidRDefault="00000000">
      <w:pPr>
        <w:spacing w:after="0" w:line="259" w:lineRule="auto"/>
        <w:ind w:left="283" w:firstLine="0"/>
        <w:jc w:val="left"/>
      </w:pPr>
      <w:r>
        <w:lastRenderedPageBreak/>
        <w:t xml:space="preserve"> </w:t>
      </w:r>
    </w:p>
    <w:p w14:paraId="1E8D6CB7" w14:textId="77777777" w:rsidR="007F046E" w:rsidRDefault="00000000">
      <w:pPr>
        <w:spacing w:after="200" w:line="271" w:lineRule="auto"/>
        <w:ind w:left="278" w:hanging="10"/>
      </w:pPr>
      <w:r>
        <w:rPr>
          <w:b/>
        </w:rPr>
        <w:t xml:space="preserve">Кубическая парабола </w:t>
      </w:r>
    </w:p>
    <w:tbl>
      <w:tblPr>
        <w:tblStyle w:val="TableGrid"/>
        <w:tblpPr w:vertAnchor="text" w:tblpX="427" w:tblpY="2852"/>
        <w:tblOverlap w:val="never"/>
        <w:tblW w:w="3543" w:type="dxa"/>
        <w:tblInd w:w="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8"/>
        <w:gridCol w:w="526"/>
        <w:gridCol w:w="607"/>
        <w:gridCol w:w="566"/>
        <w:gridCol w:w="569"/>
        <w:gridCol w:w="567"/>
      </w:tblGrid>
      <w:tr w:rsidR="007F046E" w14:paraId="37D718BC" w14:textId="77777777">
        <w:trPr>
          <w:trHeight w:val="33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05EA8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х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1305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-2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854E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-1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B6AF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3E00" w14:textId="77777777" w:rsidR="007F046E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6B75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</w:tr>
      <w:tr w:rsidR="007F046E" w14:paraId="3492954E" w14:textId="77777777">
        <w:trPr>
          <w:trHeight w:val="33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A4BC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у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A23B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-8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46C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-1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158B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6C2F" w14:textId="77777777" w:rsidR="007F046E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1621" w14:textId="77777777" w:rsidR="007F046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</w:tr>
    </w:tbl>
    <w:p w14:paraId="76769658" w14:textId="77777777" w:rsidR="007F046E" w:rsidRDefault="00000000">
      <w:pPr>
        <w:ind w:left="271" w:right="56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312A71CC" wp14:editId="445C60BF">
            <wp:simplePos x="0" y="0"/>
            <wp:positionH relativeFrom="column">
              <wp:posOffset>4450080</wp:posOffset>
            </wp:positionH>
            <wp:positionV relativeFrom="paragraph">
              <wp:posOffset>-28663</wp:posOffset>
            </wp:positionV>
            <wp:extent cx="2602992" cy="2641092"/>
            <wp:effectExtent l="0" t="0" r="0" b="0"/>
            <wp:wrapSquare wrapText="bothSides"/>
            <wp:docPr id="1120" name="Picture 1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Picture 11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2992" cy="264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Кубическая парабола задается </w:t>
      </w:r>
      <w:proofErr w:type="gramStart"/>
      <w:r>
        <w:t>функцией  y</w:t>
      </w:r>
      <w:proofErr w:type="gramEnd"/>
      <w:r>
        <w:t xml:space="preserve"> = x</w:t>
      </w:r>
      <w:r>
        <w:rPr>
          <w:vertAlign w:val="superscript"/>
        </w:rPr>
        <w:t>3</w:t>
      </w:r>
      <w:r>
        <w:t xml:space="preserve">.  </w:t>
      </w:r>
    </w:p>
    <w:p w14:paraId="3E72A9FA" w14:textId="77777777" w:rsidR="007F046E" w:rsidRDefault="00000000">
      <w:pPr>
        <w:ind w:left="0" w:right="560" w:firstLine="283"/>
      </w:pPr>
      <w:r>
        <w:t>Перечислим основные свойства функции  y = x</w:t>
      </w:r>
      <w:r>
        <w:rPr>
          <w:vertAlign w:val="superscript"/>
        </w:rPr>
        <w:t>3</w:t>
      </w:r>
      <w:r>
        <w:t xml:space="preserve"> </w:t>
      </w:r>
      <w:hyperlink r:id="rId20">
        <w:r>
          <w:rPr>
            <w:u w:val="single" w:color="000000"/>
          </w:rPr>
          <w:t>Область определения</w:t>
        </w:r>
      </w:hyperlink>
      <w:hyperlink r:id="rId21">
        <w:r>
          <w:rPr>
            <w:rFonts w:ascii="Calibri" w:eastAsia="Calibri" w:hAnsi="Calibri" w:cs="Calibri"/>
            <w:sz w:val="22"/>
          </w:rPr>
          <w:t xml:space="preserve"> </w:t>
        </w:r>
      </w:hyperlink>
      <w:r>
        <w:t xml:space="preserve">– любое действительное число: D(y)=R. </w:t>
      </w:r>
    </w:p>
    <w:p w14:paraId="4FEFA6F9" w14:textId="77777777" w:rsidR="007F046E" w:rsidRDefault="00000000">
      <w:pPr>
        <w:ind w:left="0" w:right="560" w:firstLine="283"/>
      </w:pPr>
      <w:r>
        <w:rPr>
          <w:u w:val="single" w:color="000000"/>
        </w:rPr>
        <w:t>Область значений</w:t>
      </w:r>
      <w:r>
        <w:t xml:space="preserve"> – E(y) = R - любое действительное число. </w:t>
      </w:r>
    </w:p>
    <w:p w14:paraId="37E57F6A" w14:textId="77777777" w:rsidR="007F046E" w:rsidRDefault="00000000">
      <w:pPr>
        <w:ind w:left="271" w:right="560"/>
      </w:pPr>
      <w:proofErr w:type="gramStart"/>
      <w:r>
        <w:t>Функция  y</w:t>
      </w:r>
      <w:proofErr w:type="gramEnd"/>
      <w:r>
        <w:t xml:space="preserve"> = x</w:t>
      </w:r>
      <w:r>
        <w:rPr>
          <w:vertAlign w:val="superscript"/>
        </w:rPr>
        <w:t xml:space="preserve">3 </w:t>
      </w:r>
      <w:r>
        <w:t xml:space="preserve">является  </w:t>
      </w:r>
      <w:r>
        <w:rPr>
          <w:b/>
        </w:rPr>
        <w:t xml:space="preserve">нечётной.  </w:t>
      </w:r>
    </w:p>
    <w:p w14:paraId="7A55E0FE" w14:textId="77777777" w:rsidR="007F046E" w:rsidRDefault="00000000">
      <w:pPr>
        <w:spacing w:after="633" w:line="271" w:lineRule="auto"/>
        <w:ind w:left="0" w:right="236" w:firstLine="283"/>
      </w:pPr>
      <w:r>
        <w:rPr>
          <w:b/>
        </w:rPr>
        <w:t>Если функция является нечётной, то ее график симметричен относительно начала координат</w:t>
      </w:r>
      <w:r>
        <w:t xml:space="preserve">.  </w:t>
      </w:r>
    </w:p>
    <w:p w14:paraId="0EBEF77B" w14:textId="04F14943" w:rsidR="007F046E" w:rsidRDefault="00000000" w:rsidP="00A221A9">
      <w:pPr>
        <w:spacing w:after="0" w:line="259" w:lineRule="auto"/>
        <w:ind w:left="283" w:right="236" w:firstLine="0"/>
        <w:jc w:val="left"/>
      </w:pPr>
      <w:r>
        <w:rPr>
          <w:b/>
        </w:rPr>
        <w:t xml:space="preserve"> </w:t>
      </w:r>
    </w:p>
    <w:sectPr w:rsidR="007F046E">
      <w:pgSz w:w="11906" w:h="16838"/>
      <w:pgMar w:top="280" w:right="280" w:bottom="312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CFB"/>
    <w:multiLevelType w:val="hybridMultilevel"/>
    <w:tmpl w:val="45AC4280"/>
    <w:lvl w:ilvl="0" w:tplc="9FD2BC8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63A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CAAF18">
      <w:start w:val="1"/>
      <w:numFmt w:val="bullet"/>
      <w:lvlText w:val="•"/>
      <w:lvlJc w:val="left"/>
      <w:pPr>
        <w:ind w:left="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CE16EC">
      <w:start w:val="1"/>
      <w:numFmt w:val="bullet"/>
      <w:lvlText w:val="▪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E8E9B0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E80908">
      <w:start w:val="1"/>
      <w:numFmt w:val="bullet"/>
      <w:lvlText w:val="o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DE5922">
      <w:start w:val="1"/>
      <w:numFmt w:val="bullet"/>
      <w:lvlText w:val="▪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34879E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B29CC6">
      <w:start w:val="1"/>
      <w:numFmt w:val="bullet"/>
      <w:lvlText w:val="o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1CBA0E">
      <w:start w:val="1"/>
      <w:numFmt w:val="bullet"/>
      <w:lvlText w:val="▪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24443E"/>
    <w:multiLevelType w:val="hybridMultilevel"/>
    <w:tmpl w:val="94EA424E"/>
    <w:lvl w:ilvl="0" w:tplc="F4D2CED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24DB32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329C16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928CA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C8702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4C01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F20E0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528D0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30873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663B5F"/>
    <w:multiLevelType w:val="hybridMultilevel"/>
    <w:tmpl w:val="F2FC3002"/>
    <w:lvl w:ilvl="0" w:tplc="057CB454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0CE2C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2A5B0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0D3DE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7217B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0645A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5E747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144C7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D2D742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0563C0"/>
    <w:multiLevelType w:val="hybridMultilevel"/>
    <w:tmpl w:val="3738A990"/>
    <w:lvl w:ilvl="0" w:tplc="8DF8D666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68FF94">
      <w:start w:val="1"/>
      <w:numFmt w:val="lowerLetter"/>
      <w:lvlText w:val="%2"/>
      <w:lvlJc w:val="left"/>
      <w:pPr>
        <w:ind w:left="4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68F3FC">
      <w:start w:val="1"/>
      <w:numFmt w:val="lowerRoman"/>
      <w:lvlText w:val="%3"/>
      <w:lvlJc w:val="left"/>
      <w:pPr>
        <w:ind w:left="5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309C50">
      <w:start w:val="1"/>
      <w:numFmt w:val="decimal"/>
      <w:lvlText w:val="%4"/>
      <w:lvlJc w:val="left"/>
      <w:pPr>
        <w:ind w:left="6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A4A5F8">
      <w:start w:val="1"/>
      <w:numFmt w:val="lowerLetter"/>
      <w:lvlText w:val="%5"/>
      <w:lvlJc w:val="left"/>
      <w:pPr>
        <w:ind w:left="7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C8213A">
      <w:start w:val="1"/>
      <w:numFmt w:val="lowerRoman"/>
      <w:lvlText w:val="%6"/>
      <w:lvlJc w:val="left"/>
      <w:pPr>
        <w:ind w:left="7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A859EC">
      <w:start w:val="1"/>
      <w:numFmt w:val="decimal"/>
      <w:lvlText w:val="%7"/>
      <w:lvlJc w:val="left"/>
      <w:pPr>
        <w:ind w:left="8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7E4A36">
      <w:start w:val="1"/>
      <w:numFmt w:val="lowerLetter"/>
      <w:lvlText w:val="%8"/>
      <w:lvlJc w:val="left"/>
      <w:pPr>
        <w:ind w:left="9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DE2130">
      <w:start w:val="1"/>
      <w:numFmt w:val="lowerRoman"/>
      <w:lvlText w:val="%9"/>
      <w:lvlJc w:val="left"/>
      <w:pPr>
        <w:ind w:left="9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D5275A"/>
    <w:multiLevelType w:val="hybridMultilevel"/>
    <w:tmpl w:val="C5FCCCFE"/>
    <w:lvl w:ilvl="0" w:tplc="D7AC603A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40C49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76058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7AD54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268D8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365F5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D9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18B2A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ACE1F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DE5081"/>
    <w:multiLevelType w:val="hybridMultilevel"/>
    <w:tmpl w:val="78F4A6DC"/>
    <w:lvl w:ilvl="0" w:tplc="F1B446CA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14ED58">
      <w:start w:val="1"/>
      <w:numFmt w:val="lowerLetter"/>
      <w:lvlText w:val="%2)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54D7D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FEE98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283C1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2A2F2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8651B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6A182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848764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DD560F"/>
    <w:multiLevelType w:val="hybridMultilevel"/>
    <w:tmpl w:val="ACC0BBB6"/>
    <w:lvl w:ilvl="0" w:tplc="C6ECF916">
      <w:start w:val="24"/>
      <w:numFmt w:val="upperLetter"/>
      <w:lvlText w:val="%1"/>
      <w:lvlJc w:val="left"/>
      <w:pPr>
        <w:ind w:left="80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E27E34">
      <w:start w:val="1"/>
      <w:numFmt w:val="lowerLetter"/>
      <w:lvlText w:val="%2"/>
      <w:lvlJc w:val="left"/>
      <w:pPr>
        <w:ind w:left="198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AE8962">
      <w:start w:val="1"/>
      <w:numFmt w:val="lowerRoman"/>
      <w:lvlText w:val="%3"/>
      <w:lvlJc w:val="left"/>
      <w:pPr>
        <w:ind w:left="270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4CF27C">
      <w:start w:val="1"/>
      <w:numFmt w:val="decimal"/>
      <w:lvlText w:val="%4"/>
      <w:lvlJc w:val="left"/>
      <w:pPr>
        <w:ind w:left="342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E2FD58">
      <w:start w:val="1"/>
      <w:numFmt w:val="lowerLetter"/>
      <w:lvlText w:val="%5"/>
      <w:lvlJc w:val="left"/>
      <w:pPr>
        <w:ind w:left="414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1AC000">
      <w:start w:val="1"/>
      <w:numFmt w:val="lowerRoman"/>
      <w:lvlText w:val="%6"/>
      <w:lvlJc w:val="left"/>
      <w:pPr>
        <w:ind w:left="486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1825C2">
      <w:start w:val="1"/>
      <w:numFmt w:val="decimal"/>
      <w:lvlText w:val="%7"/>
      <w:lvlJc w:val="left"/>
      <w:pPr>
        <w:ind w:left="558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6C249C">
      <w:start w:val="1"/>
      <w:numFmt w:val="lowerLetter"/>
      <w:lvlText w:val="%8"/>
      <w:lvlJc w:val="left"/>
      <w:pPr>
        <w:ind w:left="630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28D99E">
      <w:start w:val="1"/>
      <w:numFmt w:val="lowerRoman"/>
      <w:lvlText w:val="%9"/>
      <w:lvlJc w:val="left"/>
      <w:pPr>
        <w:ind w:left="702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0867747">
    <w:abstractNumId w:val="5"/>
  </w:num>
  <w:num w:numId="2" w16cid:durableId="308369326">
    <w:abstractNumId w:val="2"/>
  </w:num>
  <w:num w:numId="3" w16cid:durableId="1996495796">
    <w:abstractNumId w:val="6"/>
  </w:num>
  <w:num w:numId="4" w16cid:durableId="1137450801">
    <w:abstractNumId w:val="0"/>
  </w:num>
  <w:num w:numId="5" w16cid:durableId="1289970726">
    <w:abstractNumId w:val="1"/>
  </w:num>
  <w:num w:numId="6" w16cid:durableId="1513182530">
    <w:abstractNumId w:val="4"/>
  </w:num>
  <w:num w:numId="7" w16cid:durableId="803042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46E"/>
    <w:rsid w:val="007F046E"/>
    <w:rsid w:val="00A2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C4D3"/>
  <w15:docId w15:val="{2C2625E1-DE69-427B-A962-3EE3A7A0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8" w:lineRule="auto"/>
      <w:ind w:left="1083" w:hanging="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9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before="1" w:after="10"/>
      <w:ind w:left="293" w:hanging="10"/>
      <w:outlineLvl w:val="1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90" w:hanging="10"/>
      <w:jc w:val="center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mathprofi.ru/oblast_opredeleniya.html" TargetMode="External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www.mathprofi.ru/oblast_opredeleniya.html" TargetMode="External"/><Relationship Id="rId20" Type="http://schemas.openxmlformats.org/officeDocument/2006/relationships/hyperlink" Target="http://www.mathprofi.ru/oblast_opredeleniya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://www.mathprofi.ru/oblast_opredeleniya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 Мормужев</dc:creator>
  <cp:keywords/>
  <cp:lastModifiedBy>Liman</cp:lastModifiedBy>
  <cp:revision>2</cp:revision>
  <dcterms:created xsi:type="dcterms:W3CDTF">2025-05-03T18:58:00Z</dcterms:created>
  <dcterms:modified xsi:type="dcterms:W3CDTF">2025-05-03T18:58:00Z</dcterms:modified>
</cp:coreProperties>
</file>