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56055" w14:textId="77777777" w:rsidR="008F7452" w:rsidRDefault="008F7452">
      <w:pPr>
        <w:spacing w:after="13" w:line="385" w:lineRule="auto"/>
        <w:ind w:firstLine="711"/>
        <w:rPr>
          <w:rFonts w:ascii="Times New Roman" w:eastAsia="Times New Roman" w:hAnsi="Times New Roman" w:cs="Times New Roman"/>
          <w:b/>
          <w:sz w:val="24"/>
        </w:rPr>
      </w:pPr>
      <w:r w:rsidRPr="008F7452">
        <w:rPr>
          <w:rFonts w:ascii="Times New Roman" w:eastAsia="Times New Roman" w:hAnsi="Times New Roman" w:cs="Times New Roman"/>
          <w:b/>
          <w:sz w:val="24"/>
        </w:rPr>
        <w:t xml:space="preserve">Тема 2.1.1. Тригонометрические функции, их свойства и графики. </w:t>
      </w:r>
    </w:p>
    <w:p w14:paraId="1B376277" w14:textId="31F16110" w:rsidR="003B26A4" w:rsidRDefault="00000000">
      <w:pPr>
        <w:spacing w:after="13" w:line="385" w:lineRule="auto"/>
        <w:ind w:firstLine="711"/>
      </w:pPr>
      <w:r>
        <w:rPr>
          <w:rFonts w:ascii="Times New Roman" w:eastAsia="Times New Roman" w:hAnsi="Times New Roman" w:cs="Times New Roman"/>
          <w:sz w:val="24"/>
        </w:rPr>
        <w:t xml:space="preserve">Основными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 xml:space="preserve">тригонометрическими </w:t>
      </w:r>
      <w:r>
        <w:rPr>
          <w:rFonts w:ascii="Times New Roman" w:eastAsia="Times New Roman" w:hAnsi="Times New Roman" w:cs="Times New Roman"/>
          <w:i/>
          <w:sz w:val="24"/>
        </w:rPr>
        <w:tab/>
        <w:t>функциями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являются </w:t>
      </w:r>
      <w:r>
        <w:rPr>
          <w:rFonts w:ascii="Times New Roman" w:eastAsia="Times New Roman" w:hAnsi="Times New Roman" w:cs="Times New Roman"/>
          <w:sz w:val="24"/>
        </w:rPr>
        <w:tab/>
        <w:t xml:space="preserve">функции: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ambria Math" w:eastAsia="Cambria Math" w:hAnsi="Cambria Math" w:cs="Cambria Math"/>
          <w:sz w:val="24"/>
        </w:rPr>
        <w:t>𝑦 = sin 𝑥, 𝑦 = cos 𝑥, 𝑦 = 𝑡𝑔 𝑥, 𝑦 = 𝑐𝑡𝑔 𝑥.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6C92B8C" w14:textId="77777777" w:rsidR="003B26A4" w:rsidRDefault="00000000">
      <w:pPr>
        <w:pStyle w:val="1"/>
        <w:spacing w:after="0"/>
        <w:ind w:left="-5"/>
      </w:pPr>
      <w:r>
        <w:t xml:space="preserve">Функция синус </w:t>
      </w:r>
      <w:r>
        <w:rPr>
          <w:rFonts w:ascii="Cambria Math" w:eastAsia="Cambria Math" w:hAnsi="Cambria Math" w:cs="Cambria Math"/>
        </w:rPr>
        <w:t>𝑦 = sin 𝑥</w:t>
      </w:r>
      <w:r>
        <w:rPr>
          <w:u w:val="none"/>
        </w:rPr>
        <w:t xml:space="preserve"> </w:t>
      </w:r>
    </w:p>
    <w:p w14:paraId="5E987C2A" w14:textId="77777777" w:rsidR="003B26A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E03D17" w14:textId="77777777" w:rsidR="003B26A4" w:rsidRDefault="00000000">
      <w:pPr>
        <w:spacing w:after="406"/>
        <w:jc w:val="right"/>
      </w:pPr>
      <w:r>
        <w:rPr>
          <w:noProof/>
        </w:rPr>
        <w:drawing>
          <wp:inline distT="0" distB="0" distL="0" distR="0" wp14:anchorId="23A30770" wp14:editId="406123C9">
            <wp:extent cx="5585460" cy="151638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944910" w14:textId="77777777" w:rsidR="003B26A4" w:rsidRDefault="00000000">
      <w:pPr>
        <w:numPr>
          <w:ilvl w:val="0"/>
          <w:numId w:val="1"/>
        </w:numPr>
        <w:spacing w:after="131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Область определения: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множество </w:t>
      </w:r>
      <w:r>
        <w:rPr>
          <w:rFonts w:ascii="Cambria Math" w:eastAsia="Cambria Math" w:hAnsi="Cambria Math" w:cs="Cambria Math"/>
          <w:sz w:val="24"/>
        </w:rPr>
        <w:t>𝑹</w:t>
      </w:r>
      <w:r>
        <w:rPr>
          <w:rFonts w:ascii="Times New Roman" w:eastAsia="Times New Roman" w:hAnsi="Times New Roman" w:cs="Times New Roman"/>
          <w:sz w:val="24"/>
        </w:rPr>
        <w:t xml:space="preserve"> всех действительных чисел. </w:t>
      </w:r>
    </w:p>
    <w:p w14:paraId="7EC3BD01" w14:textId="77777777" w:rsidR="003B26A4" w:rsidRDefault="00000000">
      <w:pPr>
        <w:numPr>
          <w:ilvl w:val="0"/>
          <w:numId w:val="1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Множество значений: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𝐸(𝑓) = [−1; 1]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636D988" w14:textId="77777777" w:rsidR="003B26A4" w:rsidRDefault="00000000">
      <w:pPr>
        <w:numPr>
          <w:ilvl w:val="0"/>
          <w:numId w:val="1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Четность, нечетность:</w:t>
      </w:r>
      <w:r>
        <w:rPr>
          <w:rFonts w:ascii="Times New Roman" w:eastAsia="Times New Roman" w:hAnsi="Times New Roman" w:cs="Times New Roman"/>
          <w:sz w:val="24"/>
        </w:rPr>
        <w:t xml:space="preserve"> функция нечетная. </w:t>
      </w:r>
    </w:p>
    <w:p w14:paraId="71440E25" w14:textId="77777777" w:rsidR="003B26A4" w:rsidRDefault="00000000">
      <w:pPr>
        <w:numPr>
          <w:ilvl w:val="0"/>
          <w:numId w:val="1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Период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2𝜋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ADF962E" w14:textId="77777777" w:rsidR="003B26A4" w:rsidRDefault="00000000">
      <w:pPr>
        <w:numPr>
          <w:ilvl w:val="0"/>
          <w:numId w:val="1"/>
        </w:numPr>
        <w:spacing w:after="140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Нули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sin 𝑥 = 0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rFonts w:ascii="Cambria Math" w:eastAsia="Cambria Math" w:hAnsi="Cambria Math" w:cs="Cambria Math"/>
          <w:sz w:val="24"/>
        </w:rPr>
        <w:t>𝑥 = 𝜋𝑛, 𝑛 ∈ 𝒁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E913C8D" w14:textId="77777777" w:rsidR="003B26A4" w:rsidRDefault="00000000">
      <w:pPr>
        <w:numPr>
          <w:ilvl w:val="0"/>
          <w:numId w:val="1"/>
        </w:numPr>
        <w:spacing w:after="10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Промежутки знакопостоянства: </w:t>
      </w:r>
    </w:p>
    <w:p w14:paraId="34CCBEE5" w14:textId="77777777" w:rsidR="003B26A4" w:rsidRDefault="00000000">
      <w:pPr>
        <w:spacing w:after="31" w:line="386" w:lineRule="auto"/>
        <w:ind w:left="716" w:right="4175" w:hanging="10"/>
      </w:pPr>
      <w:r>
        <w:rPr>
          <w:rFonts w:ascii="Cambria Math" w:eastAsia="Cambria Math" w:hAnsi="Cambria Math" w:cs="Cambria Math"/>
          <w:sz w:val="24"/>
        </w:rPr>
        <w:t xml:space="preserve">𝑠𝑖𝑛 </w:t>
      </w:r>
      <w:proofErr w:type="gramStart"/>
      <w:r>
        <w:rPr>
          <w:rFonts w:ascii="Cambria Math" w:eastAsia="Cambria Math" w:hAnsi="Cambria Math" w:cs="Cambria Math"/>
          <w:sz w:val="24"/>
        </w:rPr>
        <w:t>𝑥 &gt;</w:t>
      </w:r>
      <w:proofErr w:type="gramEnd"/>
      <w:r>
        <w:rPr>
          <w:rFonts w:ascii="Cambria Math" w:eastAsia="Cambria Math" w:hAnsi="Cambria Math" w:cs="Cambria Math"/>
          <w:sz w:val="24"/>
        </w:rPr>
        <w:t xml:space="preserve"> 0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rFonts w:ascii="Cambria Math" w:eastAsia="Cambria Math" w:hAnsi="Cambria Math" w:cs="Cambria Math"/>
          <w:sz w:val="24"/>
        </w:rPr>
        <w:t>𝑥 ∈ (2𝜋𝑛; 𝜋 + 2𝜋𝑛), 𝑛 ∈ 𝒁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Cambria Math" w:eastAsia="Cambria Math" w:hAnsi="Cambria Math" w:cs="Cambria Math"/>
          <w:sz w:val="24"/>
        </w:rPr>
        <w:t>𝑠𝑖𝑛 𝑥 &lt; 0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rFonts w:ascii="Cambria Math" w:eastAsia="Cambria Math" w:hAnsi="Cambria Math" w:cs="Cambria Math"/>
          <w:sz w:val="24"/>
        </w:rPr>
        <w:t>𝑥 ∈ (−𝜋 + 2𝜋𝑛; 2𝜋𝑛),𝑛 ∈ 𝒁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DC43095" w14:textId="77777777" w:rsidR="003B26A4" w:rsidRDefault="00000000">
      <w:pPr>
        <w:numPr>
          <w:ilvl w:val="0"/>
          <w:numId w:val="1"/>
        </w:numPr>
        <w:spacing w:after="23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Промежутки монотонности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5A88925A" w14:textId="77777777" w:rsidR="003B26A4" w:rsidRDefault="00000000">
      <w:pPr>
        <w:spacing w:after="36"/>
        <w:ind w:left="731" w:hanging="10"/>
      </w:pPr>
      <w:r>
        <w:rPr>
          <w:rFonts w:ascii="Times New Roman" w:eastAsia="Times New Roman" w:hAnsi="Times New Roman" w:cs="Times New Roman"/>
          <w:sz w:val="24"/>
        </w:rPr>
        <w:t xml:space="preserve">функция </w:t>
      </w:r>
      <w:r>
        <w:rPr>
          <w:rFonts w:ascii="Cambria Math" w:eastAsia="Cambria Math" w:hAnsi="Cambria Math" w:cs="Cambria Math"/>
          <w:sz w:val="24"/>
        </w:rPr>
        <w:t>sin 𝑥</w:t>
      </w:r>
      <w:r>
        <w:rPr>
          <w:rFonts w:ascii="Times New Roman" w:eastAsia="Times New Roman" w:hAnsi="Times New Roman" w:cs="Times New Roman"/>
          <w:sz w:val="24"/>
        </w:rPr>
        <w:t xml:space="preserve"> возрастает при </w:t>
      </w:r>
      <w:r>
        <w:rPr>
          <w:noProof/>
        </w:rPr>
        <w:drawing>
          <wp:inline distT="0" distB="0" distL="0" distR="0" wp14:anchorId="69A6B686" wp14:editId="3BB53116">
            <wp:extent cx="2106168" cy="252984"/>
            <wp:effectExtent l="0" t="0" r="0" b="0"/>
            <wp:docPr id="8406" name="Picture 8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" name="Picture 8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616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446378D0" w14:textId="77777777" w:rsidR="003B26A4" w:rsidRDefault="00000000">
      <w:pPr>
        <w:spacing w:after="375"/>
        <w:ind w:left="731" w:hanging="10"/>
      </w:pPr>
      <w:r>
        <w:rPr>
          <w:rFonts w:ascii="Times New Roman" w:eastAsia="Times New Roman" w:hAnsi="Times New Roman" w:cs="Times New Roman"/>
          <w:sz w:val="24"/>
        </w:rPr>
        <w:t xml:space="preserve">убывает при </w:t>
      </w:r>
      <w:r>
        <w:rPr>
          <w:noProof/>
        </w:rPr>
        <w:drawing>
          <wp:inline distT="0" distB="0" distL="0" distR="0" wp14:anchorId="3128DCE1" wp14:editId="07AE6CF2">
            <wp:extent cx="2029968" cy="256032"/>
            <wp:effectExtent l="0" t="0" r="0" b="0"/>
            <wp:docPr id="8407" name="Picture 8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" name="Picture 84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96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71E8F8A" w14:textId="77777777" w:rsidR="003B26A4" w:rsidRDefault="00000000">
      <w:pPr>
        <w:numPr>
          <w:ilvl w:val="0"/>
          <w:numId w:val="1"/>
        </w:numPr>
        <w:spacing w:after="68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Экстремумы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𝑦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𝑚𝑖𝑛 </w:t>
      </w:r>
      <w:r>
        <w:rPr>
          <w:rFonts w:ascii="Cambria Math" w:eastAsia="Cambria Math" w:hAnsi="Cambria Math" w:cs="Cambria Math"/>
          <w:sz w:val="24"/>
        </w:rPr>
        <w:t>= −1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noProof/>
        </w:rPr>
        <w:drawing>
          <wp:inline distT="0" distB="0" distL="0" distR="0" wp14:anchorId="49964526" wp14:editId="24E7965A">
            <wp:extent cx="1402080" cy="219456"/>
            <wp:effectExtent l="0" t="0" r="0" b="0"/>
            <wp:docPr id="8408" name="Picture 8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" name="Picture 84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2A758204" w14:textId="77777777" w:rsidR="003B26A4" w:rsidRDefault="00000000">
      <w:pPr>
        <w:spacing w:after="170"/>
        <w:ind w:left="721" w:hanging="10"/>
      </w:pPr>
      <w:r>
        <w:rPr>
          <w:rFonts w:ascii="Cambria Math" w:eastAsia="Cambria Math" w:hAnsi="Cambria Math" w:cs="Cambria Math"/>
          <w:sz w:val="24"/>
        </w:rPr>
        <w:t xml:space="preserve">                            𝑦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𝑚𝑎𝑥 </w:t>
      </w:r>
      <w:r>
        <w:rPr>
          <w:rFonts w:ascii="Cambria Math" w:eastAsia="Cambria Math" w:hAnsi="Cambria Math" w:cs="Cambria Math"/>
          <w:sz w:val="24"/>
        </w:rPr>
        <w:t>= 1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noProof/>
        </w:rPr>
        <w:drawing>
          <wp:inline distT="0" distB="0" distL="0" distR="0" wp14:anchorId="637FC27A" wp14:editId="37549C9C">
            <wp:extent cx="1261872" cy="222504"/>
            <wp:effectExtent l="0" t="0" r="0" b="0"/>
            <wp:docPr id="8409" name="Picture 8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" name="Picture 84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909A7F8" w14:textId="77777777" w:rsidR="003B26A4" w:rsidRDefault="00000000">
      <w:pPr>
        <w:spacing w:after="0" w:line="401" w:lineRule="auto"/>
        <w:ind w:firstLine="711"/>
      </w:pPr>
      <w:r>
        <w:rPr>
          <w:rFonts w:ascii="Times New Roman" w:eastAsia="Times New Roman" w:hAnsi="Times New Roman" w:cs="Times New Roman"/>
          <w:b/>
          <w:sz w:val="24"/>
        </w:rPr>
        <w:t xml:space="preserve">Определение. </w:t>
      </w:r>
      <w:r>
        <w:rPr>
          <w:rFonts w:ascii="Times New Roman" w:eastAsia="Times New Roman" w:hAnsi="Times New Roman" w:cs="Times New Roman"/>
          <w:sz w:val="24"/>
        </w:rPr>
        <w:t xml:space="preserve">Линию, служащую графиком функции </w:t>
      </w:r>
      <w:r>
        <w:rPr>
          <w:rFonts w:ascii="Cambria Math" w:eastAsia="Cambria Math" w:hAnsi="Cambria Math" w:cs="Cambria Math"/>
          <w:sz w:val="24"/>
        </w:rPr>
        <w:t>𝑦 = sin 𝑥</w:t>
      </w:r>
      <w:r>
        <w:rPr>
          <w:rFonts w:ascii="Times New Roman" w:eastAsia="Times New Roman" w:hAnsi="Times New Roman" w:cs="Times New Roman"/>
          <w:sz w:val="24"/>
        </w:rPr>
        <w:t xml:space="preserve">, называют </w:t>
      </w:r>
      <w:r>
        <w:rPr>
          <w:rFonts w:ascii="Times New Roman" w:eastAsia="Times New Roman" w:hAnsi="Times New Roman" w:cs="Times New Roman"/>
          <w:i/>
          <w:sz w:val="24"/>
        </w:rPr>
        <w:t>синусоидой.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7DD11B" w14:textId="77777777" w:rsidR="003B26A4" w:rsidRDefault="00000000">
      <w:pPr>
        <w:pStyle w:val="1"/>
        <w:ind w:left="-5"/>
      </w:pPr>
      <w:r>
        <w:lastRenderedPageBreak/>
        <w:t xml:space="preserve">Функция косинус </w:t>
      </w:r>
      <w:r>
        <w:rPr>
          <w:rFonts w:ascii="Cambria Math" w:eastAsia="Cambria Math" w:hAnsi="Cambria Math" w:cs="Cambria Math"/>
        </w:rPr>
        <w:t>𝑦 = cos 𝑥</w:t>
      </w:r>
      <w:r>
        <w:rPr>
          <w:u w:val="none"/>
        </w:rPr>
        <w:t xml:space="preserve"> </w:t>
      </w:r>
    </w:p>
    <w:p w14:paraId="2FCB9D9A" w14:textId="77777777" w:rsidR="003B26A4" w:rsidRDefault="00000000">
      <w:pPr>
        <w:spacing w:after="266"/>
        <w:ind w:right="711"/>
        <w:jc w:val="right"/>
      </w:pPr>
      <w:r>
        <w:rPr>
          <w:noProof/>
        </w:rPr>
        <w:drawing>
          <wp:inline distT="0" distB="0" distL="0" distR="0" wp14:anchorId="4408E1CA" wp14:editId="23CAE969">
            <wp:extent cx="5585460" cy="1516380"/>
            <wp:effectExtent l="0" t="0" r="0" b="0"/>
            <wp:docPr id="600" name="Picture 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Picture 6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69D78B" w14:textId="77777777" w:rsidR="003B26A4" w:rsidRDefault="00000000">
      <w:pPr>
        <w:numPr>
          <w:ilvl w:val="0"/>
          <w:numId w:val="2"/>
        </w:numPr>
        <w:spacing w:after="127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Область определения: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множество </w:t>
      </w:r>
      <w:r>
        <w:rPr>
          <w:rFonts w:ascii="Cambria Math" w:eastAsia="Cambria Math" w:hAnsi="Cambria Math" w:cs="Cambria Math"/>
          <w:sz w:val="24"/>
        </w:rPr>
        <w:t>𝑹</w:t>
      </w:r>
      <w:r>
        <w:rPr>
          <w:rFonts w:ascii="Times New Roman" w:eastAsia="Times New Roman" w:hAnsi="Times New Roman" w:cs="Times New Roman"/>
          <w:sz w:val="24"/>
        </w:rPr>
        <w:t xml:space="preserve"> всех действительных чисел. </w:t>
      </w:r>
    </w:p>
    <w:p w14:paraId="447EBBA0" w14:textId="77777777" w:rsidR="003B26A4" w:rsidRDefault="00000000">
      <w:pPr>
        <w:numPr>
          <w:ilvl w:val="0"/>
          <w:numId w:val="2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Множество значений: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𝐸(𝑓) = [−1; 1]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CF0B195" w14:textId="77777777" w:rsidR="003B26A4" w:rsidRDefault="00000000">
      <w:pPr>
        <w:numPr>
          <w:ilvl w:val="0"/>
          <w:numId w:val="2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Четность, нечетность:</w:t>
      </w:r>
      <w:r>
        <w:rPr>
          <w:rFonts w:ascii="Times New Roman" w:eastAsia="Times New Roman" w:hAnsi="Times New Roman" w:cs="Times New Roman"/>
          <w:sz w:val="24"/>
        </w:rPr>
        <w:t xml:space="preserve"> функция четная. </w:t>
      </w:r>
    </w:p>
    <w:p w14:paraId="48D96D68" w14:textId="77777777" w:rsidR="003B26A4" w:rsidRDefault="00000000">
      <w:pPr>
        <w:numPr>
          <w:ilvl w:val="0"/>
          <w:numId w:val="2"/>
        </w:numPr>
        <w:spacing w:after="29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Период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2𝜋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847052C" w14:textId="77777777" w:rsidR="003B26A4" w:rsidRDefault="00000000">
      <w:pPr>
        <w:numPr>
          <w:ilvl w:val="0"/>
          <w:numId w:val="2"/>
        </w:numPr>
        <w:spacing w:after="99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Нули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noProof/>
        </w:rPr>
        <w:drawing>
          <wp:inline distT="0" distB="0" distL="0" distR="0" wp14:anchorId="3A69319E" wp14:editId="70A15762">
            <wp:extent cx="2066544" cy="222504"/>
            <wp:effectExtent l="0" t="0" r="0" b="0"/>
            <wp:docPr id="8410" name="Picture 8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" name="Picture 84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544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79E5362" w14:textId="77777777" w:rsidR="003B26A4" w:rsidRDefault="00000000">
      <w:pPr>
        <w:numPr>
          <w:ilvl w:val="0"/>
          <w:numId w:val="2"/>
        </w:numPr>
        <w:spacing w:after="3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Промежутки знакопостоянства: </w:t>
      </w:r>
    </w:p>
    <w:p w14:paraId="4FF1ADBE" w14:textId="77777777" w:rsidR="003B26A4" w:rsidRDefault="00000000">
      <w:pPr>
        <w:spacing w:after="163"/>
        <w:ind w:left="10" w:right="3160" w:hanging="10"/>
        <w:jc w:val="center"/>
      </w:pPr>
      <w:r>
        <w:rPr>
          <w:noProof/>
        </w:rPr>
        <w:drawing>
          <wp:inline distT="0" distB="0" distL="0" distR="0" wp14:anchorId="78A23466" wp14:editId="01C1192E">
            <wp:extent cx="3145536" cy="618744"/>
            <wp:effectExtent l="0" t="0" r="0" b="0"/>
            <wp:docPr id="8411" name="Picture 8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" name="Picture 84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6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5A33562" w14:textId="77777777" w:rsidR="003B26A4" w:rsidRDefault="00000000">
      <w:pPr>
        <w:numPr>
          <w:ilvl w:val="0"/>
          <w:numId w:val="2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Промежутки монотонности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61439E88" w14:textId="77777777" w:rsidR="003B26A4" w:rsidRDefault="00000000">
      <w:pPr>
        <w:spacing w:after="308" w:line="391" w:lineRule="auto"/>
        <w:ind w:left="716" w:right="1917" w:hanging="10"/>
      </w:pPr>
      <w:r>
        <w:rPr>
          <w:rFonts w:ascii="Times New Roman" w:eastAsia="Times New Roman" w:hAnsi="Times New Roman" w:cs="Times New Roman"/>
          <w:sz w:val="24"/>
        </w:rPr>
        <w:t xml:space="preserve">функция </w:t>
      </w:r>
      <w:r>
        <w:rPr>
          <w:rFonts w:ascii="Cambria Math" w:eastAsia="Cambria Math" w:hAnsi="Cambria Math" w:cs="Cambria Math"/>
          <w:sz w:val="24"/>
        </w:rPr>
        <w:t>𝑐𝑜𝑠 𝑥</w:t>
      </w:r>
      <w:r>
        <w:rPr>
          <w:rFonts w:ascii="Times New Roman" w:eastAsia="Times New Roman" w:hAnsi="Times New Roman" w:cs="Times New Roman"/>
          <w:sz w:val="24"/>
        </w:rPr>
        <w:t xml:space="preserve"> возрастает при </w:t>
      </w:r>
      <w:r>
        <w:rPr>
          <w:rFonts w:ascii="Cambria Math" w:eastAsia="Cambria Math" w:hAnsi="Cambria Math" w:cs="Cambria Math"/>
          <w:sz w:val="24"/>
        </w:rPr>
        <w:t>𝑥 ∈ [−𝜋 + 2𝜋𝑛; 2𝜋𝑛], 𝑛 ∈ 𝒁</w:t>
      </w:r>
      <w:r>
        <w:rPr>
          <w:rFonts w:ascii="Times New Roman" w:eastAsia="Times New Roman" w:hAnsi="Times New Roman" w:cs="Times New Roman"/>
          <w:sz w:val="24"/>
        </w:rPr>
        <w:t xml:space="preserve">; убывает при </w:t>
      </w:r>
      <w:r>
        <w:rPr>
          <w:rFonts w:ascii="Cambria Math" w:eastAsia="Cambria Math" w:hAnsi="Cambria Math" w:cs="Cambria Math"/>
          <w:sz w:val="24"/>
        </w:rPr>
        <w:t>𝑥 ∈ [2𝜋𝑛; 𝜋 + 2𝜋𝑛], 𝑛 ∈ 𝒁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A25AE81" w14:textId="77777777" w:rsidR="003B26A4" w:rsidRDefault="00000000">
      <w:pPr>
        <w:numPr>
          <w:ilvl w:val="0"/>
          <w:numId w:val="2"/>
        </w:numPr>
        <w:spacing w:after="140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Экстремумы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𝑦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𝑚𝑖𝑛 </w:t>
      </w:r>
      <w:r>
        <w:rPr>
          <w:rFonts w:ascii="Cambria Math" w:eastAsia="Cambria Math" w:hAnsi="Cambria Math" w:cs="Cambria Math"/>
          <w:sz w:val="24"/>
        </w:rPr>
        <w:t>= −1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rFonts w:ascii="Cambria Math" w:eastAsia="Cambria Math" w:hAnsi="Cambria Math" w:cs="Cambria Math"/>
          <w:sz w:val="24"/>
        </w:rPr>
        <w:t>𝑥 = 𝜋 + 2𝜋𝑛, 𝑛 ∈ 𝒁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12A488AC" w14:textId="77777777" w:rsidR="003B26A4" w:rsidRDefault="00000000">
      <w:pPr>
        <w:spacing w:after="140"/>
        <w:ind w:left="716" w:right="1917" w:hanging="10"/>
      </w:pPr>
      <w:r>
        <w:rPr>
          <w:rFonts w:ascii="Cambria Math" w:eastAsia="Cambria Math" w:hAnsi="Cambria Math" w:cs="Cambria Math"/>
          <w:sz w:val="24"/>
        </w:rPr>
        <w:t xml:space="preserve">                            𝑦</w:t>
      </w:r>
      <w:r>
        <w:rPr>
          <w:rFonts w:ascii="Cambria Math" w:eastAsia="Cambria Math" w:hAnsi="Cambria Math" w:cs="Cambria Math"/>
          <w:sz w:val="24"/>
          <w:vertAlign w:val="subscript"/>
        </w:rPr>
        <w:t xml:space="preserve">𝑚𝑎𝑥 </w:t>
      </w:r>
      <w:r>
        <w:rPr>
          <w:rFonts w:ascii="Cambria Math" w:eastAsia="Cambria Math" w:hAnsi="Cambria Math" w:cs="Cambria Math"/>
          <w:sz w:val="24"/>
        </w:rPr>
        <w:t>= 1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rFonts w:ascii="Cambria Math" w:eastAsia="Cambria Math" w:hAnsi="Cambria Math" w:cs="Cambria Math"/>
          <w:sz w:val="24"/>
        </w:rPr>
        <w:t>𝑥 = 2𝜋𝑛, 𝑛 ∈ 𝒁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D1BE10F" w14:textId="77777777" w:rsidR="003B26A4" w:rsidRDefault="00000000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95ED97" w14:textId="77777777" w:rsidR="003B26A4" w:rsidRDefault="00000000">
      <w:pPr>
        <w:pStyle w:val="1"/>
        <w:ind w:left="-5"/>
      </w:pPr>
      <w:r>
        <w:t xml:space="preserve">Функция тангенс </w:t>
      </w:r>
      <w:r>
        <w:rPr>
          <w:rFonts w:ascii="Cambria Math" w:eastAsia="Cambria Math" w:hAnsi="Cambria Math" w:cs="Cambria Math"/>
        </w:rPr>
        <w:t>𝑦 = 𝑡𝑔 𝑥</w:t>
      </w:r>
      <w:r>
        <w:rPr>
          <w:u w:val="none"/>
        </w:rPr>
        <w:t xml:space="preserve"> </w:t>
      </w:r>
    </w:p>
    <w:p w14:paraId="2FC89E56" w14:textId="77777777" w:rsidR="003B26A4" w:rsidRDefault="00000000">
      <w:pPr>
        <w:spacing w:after="2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6F12F9" w14:textId="77777777" w:rsidR="003B26A4" w:rsidRDefault="00000000">
      <w:pPr>
        <w:spacing w:after="0"/>
        <w:ind w:right="2870"/>
        <w:jc w:val="center"/>
      </w:pPr>
      <w:r>
        <w:rPr>
          <w:noProof/>
        </w:rPr>
        <w:lastRenderedPageBreak/>
        <w:drawing>
          <wp:inline distT="0" distB="0" distL="0" distR="0" wp14:anchorId="67EFB161" wp14:editId="7174D4DE">
            <wp:extent cx="4212845" cy="2439671"/>
            <wp:effectExtent l="0" t="0" r="0" b="0"/>
            <wp:docPr id="602" name="Picture 6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Picture 6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845" cy="24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7AA1B" w14:textId="77777777" w:rsidR="003B26A4" w:rsidRDefault="00000000">
      <w:pPr>
        <w:numPr>
          <w:ilvl w:val="0"/>
          <w:numId w:val="3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Область определения:</w:t>
      </w:r>
      <w:r>
        <w:rPr>
          <w:noProof/>
        </w:rPr>
        <w:drawing>
          <wp:inline distT="0" distB="0" distL="0" distR="0" wp14:anchorId="2A173871" wp14:editId="57DD2130">
            <wp:extent cx="1246632" cy="256032"/>
            <wp:effectExtent l="0" t="0" r="0" b="0"/>
            <wp:docPr id="8412" name="Picture 8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" name="Picture 84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085AADE" w14:textId="77777777" w:rsidR="003B26A4" w:rsidRDefault="00000000">
      <w:pPr>
        <w:numPr>
          <w:ilvl w:val="0"/>
          <w:numId w:val="3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Множество значений: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𝑹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2F8F76B" w14:textId="77777777" w:rsidR="003B26A4" w:rsidRDefault="00000000">
      <w:pPr>
        <w:numPr>
          <w:ilvl w:val="0"/>
          <w:numId w:val="3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Четность, нечетность:</w:t>
      </w:r>
      <w:r>
        <w:rPr>
          <w:rFonts w:ascii="Times New Roman" w:eastAsia="Times New Roman" w:hAnsi="Times New Roman" w:cs="Times New Roman"/>
          <w:sz w:val="24"/>
        </w:rPr>
        <w:t xml:space="preserve"> функция нечетная. </w:t>
      </w:r>
    </w:p>
    <w:p w14:paraId="24388583" w14:textId="77777777" w:rsidR="003B26A4" w:rsidRDefault="00000000">
      <w:pPr>
        <w:numPr>
          <w:ilvl w:val="0"/>
          <w:numId w:val="3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Период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766AA91" w14:textId="77777777" w:rsidR="003B26A4" w:rsidRDefault="00000000">
      <w:pPr>
        <w:numPr>
          <w:ilvl w:val="0"/>
          <w:numId w:val="3"/>
        </w:numPr>
        <w:spacing w:after="140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Нули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𝑡𝑔 𝑥 = 0</w:t>
      </w:r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rFonts w:ascii="Cambria Math" w:eastAsia="Cambria Math" w:hAnsi="Cambria Math" w:cs="Cambria Math"/>
          <w:sz w:val="24"/>
        </w:rPr>
        <w:t>𝑥 = 𝜋𝑛, 𝑛 ∈ 𝒁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8AA3B18" w14:textId="77777777" w:rsidR="003B26A4" w:rsidRDefault="00000000">
      <w:pPr>
        <w:numPr>
          <w:ilvl w:val="0"/>
          <w:numId w:val="3"/>
        </w:numPr>
        <w:spacing w:after="3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Промежутки знакопостоянства: </w:t>
      </w:r>
    </w:p>
    <w:p w14:paraId="25A9C6F6" w14:textId="77777777" w:rsidR="003B26A4" w:rsidRDefault="00000000">
      <w:pPr>
        <w:spacing w:after="85"/>
        <w:ind w:left="10" w:right="4154" w:hanging="10"/>
        <w:jc w:val="center"/>
      </w:pPr>
      <w:r>
        <w:rPr>
          <w:noProof/>
        </w:rPr>
        <w:drawing>
          <wp:inline distT="0" distB="0" distL="0" distR="0" wp14:anchorId="594F1BFB" wp14:editId="4AF15B74">
            <wp:extent cx="2511552" cy="259080"/>
            <wp:effectExtent l="0" t="0" r="0" b="0"/>
            <wp:docPr id="8413" name="Picture 8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" name="Picture 84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1552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7D428A87" w14:textId="77777777" w:rsidR="003B26A4" w:rsidRDefault="00000000">
      <w:pPr>
        <w:spacing w:after="168"/>
        <w:ind w:left="716" w:right="1917" w:hanging="10"/>
      </w:pPr>
      <w:r>
        <w:rPr>
          <w:rFonts w:ascii="Cambria Math" w:eastAsia="Cambria Math" w:hAnsi="Cambria Math" w:cs="Cambria Math"/>
          <w:sz w:val="24"/>
        </w:rPr>
        <w:t xml:space="preserve">𝑡𝑔 𝑥 </w:t>
      </w:r>
      <w:proofErr w:type="gramStart"/>
      <w:r>
        <w:rPr>
          <w:rFonts w:ascii="Cambria Math" w:eastAsia="Cambria Math" w:hAnsi="Cambria Math" w:cs="Cambria Math"/>
          <w:sz w:val="24"/>
        </w:rPr>
        <w:t>&lt;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noProof/>
        </w:rPr>
        <w:drawing>
          <wp:inline distT="0" distB="0" distL="0" distR="0" wp14:anchorId="284E40DE" wp14:editId="5D1B4250">
            <wp:extent cx="1719072" cy="259080"/>
            <wp:effectExtent l="0" t="0" r="0" b="0"/>
            <wp:docPr id="8414" name="Picture 8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" name="Picture 84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CC961F6" w14:textId="77777777" w:rsidR="003B26A4" w:rsidRDefault="00000000">
      <w:pPr>
        <w:numPr>
          <w:ilvl w:val="0"/>
          <w:numId w:val="3"/>
        </w:numPr>
        <w:spacing w:after="36" w:line="397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Промежутки монотонности</w:t>
      </w:r>
      <w:r>
        <w:rPr>
          <w:rFonts w:ascii="Times New Roman" w:eastAsia="Times New Roman" w:hAnsi="Times New Roman" w:cs="Times New Roman"/>
          <w:sz w:val="24"/>
        </w:rPr>
        <w:t xml:space="preserve">: функция </w:t>
      </w:r>
      <w:r>
        <w:rPr>
          <w:rFonts w:ascii="Cambria Math" w:eastAsia="Cambria Math" w:hAnsi="Cambria Math" w:cs="Cambria Math"/>
          <w:sz w:val="24"/>
        </w:rPr>
        <w:t>𝑡𝑔 𝑥</w:t>
      </w:r>
      <w:r>
        <w:rPr>
          <w:rFonts w:ascii="Times New Roman" w:eastAsia="Times New Roman" w:hAnsi="Times New Roman" w:cs="Times New Roman"/>
          <w:sz w:val="24"/>
        </w:rPr>
        <w:t xml:space="preserve"> возрастает на каждом интервале из области определения. </w:t>
      </w:r>
    </w:p>
    <w:p w14:paraId="54C0238F" w14:textId="77777777" w:rsidR="003B26A4" w:rsidRDefault="00000000">
      <w:pPr>
        <w:numPr>
          <w:ilvl w:val="0"/>
          <w:numId w:val="3"/>
        </w:numPr>
        <w:spacing w:after="387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Экстремумы</w:t>
      </w:r>
      <w:r>
        <w:rPr>
          <w:rFonts w:ascii="Times New Roman" w:eastAsia="Times New Roman" w:hAnsi="Times New Roman" w:cs="Times New Roman"/>
          <w:sz w:val="24"/>
        </w:rPr>
        <w:t xml:space="preserve">: нет. </w:t>
      </w:r>
    </w:p>
    <w:p w14:paraId="6A211544" w14:textId="77777777" w:rsidR="003B26A4" w:rsidRDefault="00000000">
      <w:pPr>
        <w:pStyle w:val="1"/>
        <w:ind w:left="-5"/>
      </w:pPr>
      <w:r>
        <w:t xml:space="preserve">Функция котангенс </w:t>
      </w:r>
      <w:r>
        <w:rPr>
          <w:rFonts w:ascii="Cambria Math" w:eastAsia="Cambria Math" w:hAnsi="Cambria Math" w:cs="Cambria Math"/>
        </w:rPr>
        <w:t>𝑦 = 𝑐𝑡𝑔 𝑥</w:t>
      </w:r>
      <w:r>
        <w:rPr>
          <w:u w:val="none"/>
        </w:rPr>
        <w:t xml:space="preserve"> </w:t>
      </w:r>
    </w:p>
    <w:p w14:paraId="1239B643" w14:textId="77777777" w:rsidR="003B26A4" w:rsidRDefault="00000000">
      <w:pPr>
        <w:spacing w:after="257"/>
        <w:ind w:left="1"/>
      </w:pPr>
      <w:r>
        <w:rPr>
          <w:noProof/>
        </w:rPr>
        <w:drawing>
          <wp:inline distT="0" distB="0" distL="0" distR="0" wp14:anchorId="79CBE3B5" wp14:editId="1DEB7F22">
            <wp:extent cx="4175760" cy="2356485"/>
            <wp:effectExtent l="0" t="0" r="0" b="0"/>
            <wp:docPr id="886" name="Picture 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Picture 88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11D2AD" w14:textId="77777777" w:rsidR="003B26A4" w:rsidRDefault="00000000">
      <w:pPr>
        <w:numPr>
          <w:ilvl w:val="0"/>
          <w:numId w:val="4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Область определения: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𝑹</w:t>
      </w:r>
      <w:proofErr w:type="gramStart"/>
      <w:r>
        <w:rPr>
          <w:rFonts w:ascii="Cambria Math" w:eastAsia="Cambria Math" w:hAnsi="Cambria Math" w:cs="Cambria Math"/>
          <w:sz w:val="24"/>
        </w:rPr>
        <w:t>\{</w:t>
      </w:r>
      <w:proofErr w:type="gramEnd"/>
      <w:r>
        <w:rPr>
          <w:rFonts w:ascii="Cambria Math" w:eastAsia="Cambria Math" w:hAnsi="Cambria Math" w:cs="Cambria Math"/>
          <w:sz w:val="24"/>
        </w:rPr>
        <w:t>𝜋𝑛 | 𝑛 ∈ 𝒁}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05CC0261" w14:textId="77777777" w:rsidR="003B26A4" w:rsidRDefault="00000000">
      <w:pPr>
        <w:numPr>
          <w:ilvl w:val="0"/>
          <w:numId w:val="4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>Множество значений: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𝑹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E83FA4F" w14:textId="77777777" w:rsidR="003B26A4" w:rsidRDefault="00000000">
      <w:pPr>
        <w:numPr>
          <w:ilvl w:val="0"/>
          <w:numId w:val="4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Четность, нечетность:</w:t>
      </w:r>
      <w:r>
        <w:rPr>
          <w:rFonts w:ascii="Times New Roman" w:eastAsia="Times New Roman" w:hAnsi="Times New Roman" w:cs="Times New Roman"/>
          <w:sz w:val="24"/>
        </w:rPr>
        <w:t xml:space="preserve"> функция нечетная. </w:t>
      </w:r>
    </w:p>
    <w:p w14:paraId="282695F2" w14:textId="77777777" w:rsidR="003B26A4" w:rsidRDefault="00000000">
      <w:pPr>
        <w:numPr>
          <w:ilvl w:val="0"/>
          <w:numId w:val="4"/>
        </w:numPr>
        <w:spacing w:after="6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Период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Cambria Math" w:eastAsia="Cambria Math" w:hAnsi="Cambria Math" w:cs="Cambria Math"/>
          <w:sz w:val="24"/>
        </w:rPr>
        <w:t>𝜋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B533875" w14:textId="77777777" w:rsidR="003B26A4" w:rsidRDefault="00000000">
      <w:pPr>
        <w:numPr>
          <w:ilvl w:val="0"/>
          <w:numId w:val="4"/>
        </w:numPr>
        <w:spacing w:after="122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Нули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noProof/>
        </w:rPr>
        <w:drawing>
          <wp:inline distT="0" distB="0" distL="0" distR="0" wp14:anchorId="6E78EFE0" wp14:editId="30974AE1">
            <wp:extent cx="2078736" cy="222504"/>
            <wp:effectExtent l="0" t="0" r="0" b="0"/>
            <wp:docPr id="8415" name="Picture 8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" name="Picture 841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8736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2A9CEA5" w14:textId="77777777" w:rsidR="003B26A4" w:rsidRDefault="00000000">
      <w:pPr>
        <w:numPr>
          <w:ilvl w:val="0"/>
          <w:numId w:val="4"/>
        </w:numPr>
        <w:spacing w:after="36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Промежутки знакопостоянства: </w:t>
      </w:r>
    </w:p>
    <w:p w14:paraId="776990BD" w14:textId="77777777" w:rsidR="003B26A4" w:rsidRDefault="00000000">
      <w:pPr>
        <w:spacing w:after="85"/>
        <w:ind w:left="10" w:right="4044" w:hanging="10"/>
        <w:jc w:val="center"/>
      </w:pPr>
      <w:r>
        <w:rPr>
          <w:noProof/>
        </w:rPr>
        <w:drawing>
          <wp:inline distT="0" distB="0" distL="0" distR="0" wp14:anchorId="37205FCC" wp14:editId="7007E894">
            <wp:extent cx="2581656" cy="256032"/>
            <wp:effectExtent l="0" t="0" r="0" b="0"/>
            <wp:docPr id="8416" name="Picture 8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" name="Picture 841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56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27E2AC28" w14:textId="77777777" w:rsidR="003B26A4" w:rsidRDefault="00000000">
      <w:pPr>
        <w:spacing w:after="166"/>
        <w:ind w:left="716" w:right="1917" w:hanging="10"/>
      </w:pPr>
      <w:r>
        <w:rPr>
          <w:rFonts w:ascii="Cambria Math" w:eastAsia="Cambria Math" w:hAnsi="Cambria Math" w:cs="Cambria Math"/>
          <w:sz w:val="24"/>
        </w:rPr>
        <w:t xml:space="preserve">𝑐𝑡𝑔 𝑥 </w:t>
      </w:r>
      <w:proofErr w:type="gramStart"/>
      <w:r>
        <w:rPr>
          <w:rFonts w:ascii="Cambria Math" w:eastAsia="Cambria Math" w:hAnsi="Cambria Math" w:cs="Cambria Math"/>
          <w:sz w:val="24"/>
        </w:rPr>
        <w:t>&lt; 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при </w:t>
      </w:r>
      <w:r>
        <w:rPr>
          <w:noProof/>
        </w:rPr>
        <w:drawing>
          <wp:inline distT="0" distB="0" distL="0" distR="0" wp14:anchorId="7A725CF0" wp14:editId="1064680A">
            <wp:extent cx="1719072" cy="256032"/>
            <wp:effectExtent l="0" t="0" r="0" b="0"/>
            <wp:docPr id="8417" name="Picture 8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" name="Picture 841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3DF339FF" w14:textId="77777777" w:rsidR="003B26A4" w:rsidRDefault="00000000">
      <w:pPr>
        <w:numPr>
          <w:ilvl w:val="0"/>
          <w:numId w:val="4"/>
        </w:numPr>
        <w:spacing w:after="36" w:line="397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Промежутки монотонности</w:t>
      </w:r>
      <w:r>
        <w:rPr>
          <w:rFonts w:ascii="Times New Roman" w:eastAsia="Times New Roman" w:hAnsi="Times New Roman" w:cs="Times New Roman"/>
          <w:sz w:val="24"/>
        </w:rPr>
        <w:t xml:space="preserve">: функция </w:t>
      </w:r>
      <w:r>
        <w:rPr>
          <w:rFonts w:ascii="Cambria Math" w:eastAsia="Cambria Math" w:hAnsi="Cambria Math" w:cs="Cambria Math"/>
          <w:sz w:val="24"/>
        </w:rPr>
        <w:t>𝑐𝑡𝑔 𝑥</w:t>
      </w:r>
      <w:r>
        <w:rPr>
          <w:rFonts w:ascii="Times New Roman" w:eastAsia="Times New Roman" w:hAnsi="Times New Roman" w:cs="Times New Roman"/>
          <w:sz w:val="24"/>
        </w:rPr>
        <w:t xml:space="preserve"> убывает на каждом интервале из области определения. </w:t>
      </w:r>
    </w:p>
    <w:p w14:paraId="3704BFB5" w14:textId="77777777" w:rsidR="003B26A4" w:rsidRDefault="00000000">
      <w:pPr>
        <w:numPr>
          <w:ilvl w:val="0"/>
          <w:numId w:val="4"/>
        </w:numPr>
        <w:spacing w:after="474" w:line="265" w:lineRule="auto"/>
        <w:ind w:hanging="360"/>
      </w:pPr>
      <w:r>
        <w:rPr>
          <w:rFonts w:ascii="Times New Roman" w:eastAsia="Times New Roman" w:hAnsi="Times New Roman" w:cs="Times New Roman"/>
          <w:i/>
          <w:sz w:val="24"/>
        </w:rPr>
        <w:t>Экстремумы</w:t>
      </w:r>
      <w:r>
        <w:rPr>
          <w:rFonts w:ascii="Times New Roman" w:eastAsia="Times New Roman" w:hAnsi="Times New Roman" w:cs="Times New Roman"/>
          <w:sz w:val="24"/>
        </w:rPr>
        <w:t xml:space="preserve">: нет. </w:t>
      </w:r>
    </w:p>
    <w:sectPr w:rsidR="003B26A4" w:rsidSect="003B3E7D">
      <w:pgSz w:w="11904" w:h="16838"/>
      <w:pgMar w:top="1120" w:right="636" w:bottom="115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570"/>
    <w:multiLevelType w:val="hybridMultilevel"/>
    <w:tmpl w:val="8F8EAD26"/>
    <w:lvl w:ilvl="0" w:tplc="FA8EBF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2AF1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7E96F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C87C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AFCFC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ACD6C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AE67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156C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849846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D75193"/>
    <w:multiLevelType w:val="hybridMultilevel"/>
    <w:tmpl w:val="4FCE2258"/>
    <w:lvl w:ilvl="0" w:tplc="08E8F6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6A5AEA">
      <w:start w:val="1"/>
      <w:numFmt w:val="bullet"/>
      <w:lvlText w:val="o"/>
      <w:lvlJc w:val="left"/>
      <w:pPr>
        <w:ind w:left="1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65A34">
      <w:start w:val="1"/>
      <w:numFmt w:val="bullet"/>
      <w:lvlText w:val="▪"/>
      <w:lvlJc w:val="left"/>
      <w:pPr>
        <w:ind w:left="2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D6D420">
      <w:start w:val="1"/>
      <w:numFmt w:val="bullet"/>
      <w:lvlText w:val="•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9C3460">
      <w:start w:val="1"/>
      <w:numFmt w:val="bullet"/>
      <w:lvlText w:val="o"/>
      <w:lvlJc w:val="left"/>
      <w:pPr>
        <w:ind w:left="3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CD992">
      <w:start w:val="1"/>
      <w:numFmt w:val="bullet"/>
      <w:lvlText w:val="▪"/>
      <w:lvlJc w:val="left"/>
      <w:pPr>
        <w:ind w:left="4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CF21C">
      <w:start w:val="1"/>
      <w:numFmt w:val="bullet"/>
      <w:lvlText w:val="•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2A3A2">
      <w:start w:val="1"/>
      <w:numFmt w:val="bullet"/>
      <w:lvlText w:val="o"/>
      <w:lvlJc w:val="left"/>
      <w:pPr>
        <w:ind w:left="5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61334">
      <w:start w:val="1"/>
      <w:numFmt w:val="bullet"/>
      <w:lvlText w:val="▪"/>
      <w:lvlJc w:val="left"/>
      <w:pPr>
        <w:ind w:left="6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6B726F"/>
    <w:multiLevelType w:val="hybridMultilevel"/>
    <w:tmpl w:val="A01E1CE2"/>
    <w:lvl w:ilvl="0" w:tplc="5D5E41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831A0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E664A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C4974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21CE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F0174E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A9A86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C69B2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CEBDA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EE2104"/>
    <w:multiLevelType w:val="hybridMultilevel"/>
    <w:tmpl w:val="7BA041F6"/>
    <w:lvl w:ilvl="0" w:tplc="FF841A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0EA42">
      <w:start w:val="1"/>
      <w:numFmt w:val="bullet"/>
      <w:lvlText w:val="o"/>
      <w:lvlJc w:val="left"/>
      <w:pPr>
        <w:ind w:left="14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22B9A">
      <w:start w:val="1"/>
      <w:numFmt w:val="bullet"/>
      <w:lvlText w:val="▪"/>
      <w:lvlJc w:val="left"/>
      <w:pPr>
        <w:ind w:left="2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C02EA">
      <w:start w:val="1"/>
      <w:numFmt w:val="bullet"/>
      <w:lvlText w:val="•"/>
      <w:lvlJc w:val="left"/>
      <w:pPr>
        <w:ind w:left="2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FA5ECE">
      <w:start w:val="1"/>
      <w:numFmt w:val="bullet"/>
      <w:lvlText w:val="o"/>
      <w:lvlJc w:val="left"/>
      <w:pPr>
        <w:ind w:left="36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563D48">
      <w:start w:val="1"/>
      <w:numFmt w:val="bullet"/>
      <w:lvlText w:val="▪"/>
      <w:lvlJc w:val="left"/>
      <w:pPr>
        <w:ind w:left="43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50C150">
      <w:start w:val="1"/>
      <w:numFmt w:val="bullet"/>
      <w:lvlText w:val="•"/>
      <w:lvlJc w:val="left"/>
      <w:pPr>
        <w:ind w:left="5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0C9A38">
      <w:start w:val="1"/>
      <w:numFmt w:val="bullet"/>
      <w:lvlText w:val="o"/>
      <w:lvlJc w:val="left"/>
      <w:pPr>
        <w:ind w:left="5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C04828">
      <w:start w:val="1"/>
      <w:numFmt w:val="bullet"/>
      <w:lvlText w:val="▪"/>
      <w:lvlJc w:val="left"/>
      <w:pPr>
        <w:ind w:left="6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995341">
    <w:abstractNumId w:val="2"/>
  </w:num>
  <w:num w:numId="2" w16cid:durableId="923421678">
    <w:abstractNumId w:val="3"/>
  </w:num>
  <w:num w:numId="3" w16cid:durableId="1414084848">
    <w:abstractNumId w:val="0"/>
  </w:num>
  <w:num w:numId="4" w16cid:durableId="50451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A4"/>
    <w:rsid w:val="003B26A4"/>
    <w:rsid w:val="003B3E7D"/>
    <w:rsid w:val="008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0AAA4"/>
  <w15:docId w15:val="{2C2625E1-DE69-427B-A962-3EE3A7A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Салихов</dc:creator>
  <cp:keywords/>
  <cp:lastModifiedBy>Liman</cp:lastModifiedBy>
  <cp:revision>3</cp:revision>
  <dcterms:created xsi:type="dcterms:W3CDTF">2025-05-03T19:11:00Z</dcterms:created>
  <dcterms:modified xsi:type="dcterms:W3CDTF">2025-05-03T19:16:00Z</dcterms:modified>
</cp:coreProperties>
</file>