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АРЕНДЫ НЕЖИЛОГО ПОМЕЩЕНИЯ № 21-А</w:t>
      </w:r>
    </w:p>
    <w:p>
      <w:r>
        <w:t>г. Алматы, «10» октября 2026 г.</w:t>
      </w:r>
    </w:p>
    <w:p>
      <w:r>
        <w:t>ТОО «Арман», БИН 123456789012, 050000, г. Алматы, ул. Абая, д. 1, офис 21, тел. +7 (701) 123-45-67, в лице директора Аскарова Ерлана Тлеуовича, действующего на основании устава (далее — «Арендодатель»), и Бекболата Ералы Маратовича, ИИН 780304112233, тел. +7 (747) 222-33-44, 050000, г. Алматы, пр. Аль-Фараби, д. 200, кв. 57 (далее — «Арендатор»), заключили настоящий договор (далее — «Договор») о нижеследующем.</w:t>
      </w:r>
    </w:p>
    <w:p>
      <w:pPr>
        <w:pStyle w:val="Heading1"/>
      </w:pPr>
      <w:r>
        <w:t>1. ПРЕДМЕТ ДОГОВОРА</w:t>
      </w:r>
    </w:p>
    <w:p>
      <w:r>
        <w:t>1.1. Арендодатель предоставляет Арендатору во временное владение и пользование нежилое помещение (офис) площадью 45 кв. м, расположенное по адресу 050000, г. Алматы, ул. Абая, д. 1, этаж 2, каб. 204.</w:t>
      </w:r>
    </w:p>
    <w:p>
      <w:r>
        <w:t>1.2. Помещение предоставляется для использования в качестве офиса Арендатора.</w:t>
      </w:r>
    </w:p>
    <w:p>
      <w:pPr>
        <w:pStyle w:val="Heading1"/>
      </w:pPr>
      <w:r>
        <w:t>2. АРЕНДНАЯ ПЛАТА И ПОРЯДОК ОПЛАТЫ</w:t>
      </w:r>
    </w:p>
    <w:p>
      <w:r>
        <w:t>2.1. Размер арендной платы составляет 250 000 (двести пятьдесят тысяч) тенге в месяц.</w:t>
      </w:r>
    </w:p>
    <w:p>
      <w:r>
        <w:t>2.2. Арендодатель вправе в одностороннем порядке изменять размер арендной платы не чаще одного раза в месяц, уведомив Арендатора за три дня.</w:t>
      </w:r>
    </w:p>
    <w:p>
      <w:pPr>
        <w:pStyle w:val="Heading1"/>
      </w:pPr>
      <w:r>
        <w:t>3. ПОРЯДОК ПОЛЬЗОВАНИЯ ПОМЕЩЕНИЕМ</w:t>
      </w:r>
    </w:p>
    <w:p>
      <w:r>
        <w:t>3.1. Арендатор обязан использовать помещение по назначению и поддерживать его в надлежащем состоянии.</w:t>
      </w:r>
    </w:p>
    <w:p>
      <w:r>
        <w:t>3.2. Арендодатель вправе входить в арендованное помещение в любое время без предварительного уведомления Арендатора.</w:t>
      </w:r>
    </w:p>
    <w:p>
      <w:pPr>
        <w:pStyle w:val="Heading1"/>
      </w:pPr>
      <w:r>
        <w:t>4. ОТВЕТСТВЕННОСТЬ СТОРОН</w:t>
      </w:r>
    </w:p>
    <w:p>
      <w:r>
        <w:t>4.1. Арендодатель полностью освобождается от ответственности за любые недостатки сдаваемого в аренду помещения, включая те, о которых Арендодателю было известно до подписания Договора.</w:t>
      </w:r>
    </w:p>
    <w:p>
      <w:pPr>
        <w:pStyle w:val="Heading1"/>
      </w:pPr>
      <w:r>
        <w:t>5. СРОК ДЕЙСТВИЯ ДОГОВОРА</w:t>
      </w:r>
    </w:p>
    <w:p>
      <w:r>
        <w:t>5.1. Договор заключен сроком на 12 месяцев с 01.11.2026.</w:t>
      </w:r>
    </w:p>
    <w:p/>
    <w:p>
      <w:r>
        <w:t>Арендодатель: ТОО «Арман»:                                                    Арендатор::</w:t>
      </w:r>
    </w:p>
    <w:p>
      <w:r>
        <w:t xml:space="preserve">                                                        Бекболат Е. М.</w:t>
      </w:r>
    </w:p>
    <w:p>
      <w:r>
        <w:t>подпись, печать                                               подпись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