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AlphaAgent - Software Requirements Specification (SRS)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AlphaAgent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ותצוגה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בנכסים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דיגיטליים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אוטונומיים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השקעה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מייבאת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אינדיקטורים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וכותרות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ומעבדת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מבוקרות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Trading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ואופטימיזציה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גמיש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Trading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בורסות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ומשתמשי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עצמאיים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ובקריפטו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מתמודדים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Overload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24/7,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פסיכולוגיות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ואמוציונליות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FOMO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Panic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Selling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ולהפסדים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ומבוקרת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משתמשי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עצמאיים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ומשקיעי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קריפטו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המחפשים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הפוזיציות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סוחרי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וסוחרי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סווינג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הזקוקים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אנליטי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וסנטימנט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דאשבורד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רספונסיבי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הפסד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פוזיציות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Trading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יבש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ומעדכנת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האסטרטגיה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מתג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Trading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Toggle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הבורסות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הנתמכות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Binance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Bybit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Chart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מולטי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ותבניות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פונקצינליות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פונקציונליות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הדרישה</w:t>
            </w:r>
          </w:p>
        </w:tc>
        <w:tc>
          <w:tcPr>
            <w:shd w:fill="f3f4f6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הדרישה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פונקצינלית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תמשוך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ותציג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וחדשות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FastAPI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רציף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לטובת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סוכני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פונקצינלי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תאפשר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העלאת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קבצי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JPG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גרפים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ותשלח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לפענוח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במודל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פונקצינלית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תשמור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ותעדכן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התיק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והיסטוריית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העסקאות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במסד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במצב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דמו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פונקצינלית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במעבר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למצב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תבצע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ותשלח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פקודות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חתומות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לבורסה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חיצונית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מפתחות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פונקצינלית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אבטחת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מפתחות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הבורסות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יישמרו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חסויה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ומאובטחת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סביבה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יידחפו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GitHub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פונקצינלית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יגיבו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-500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למעט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קריאות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מורכבות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LLM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פונקצינלית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חוויית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יתמוך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בעיצוב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רספונסיבי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המותאם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המסכים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Desktop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Mobile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בתור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רוצה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Trading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ואסטרטגיות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בתור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רוצה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קריפטו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ינתח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והתנגדות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בתור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רוצה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שמבוצעת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סנטימנט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RSI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בהחלטות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הליבתית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בדאשבורד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יבשים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RSI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וכותרות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המנוהל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LangGraph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האנליסט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Analyst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ומחליט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פוטנציאל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הסיכונים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חשיפה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מקסימלית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5%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לבורסה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binance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הפוזיציה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):</w:t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3f4f6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Endpoint</w:t>
            </w:r>
          </w:p>
        </w:tc>
        <w:tc>
          <w:tcPr>
            <w:shd w:fill="f3f4f6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1"/>
              </w:rPr>
              <w:t xml:space="preserve">הפעולה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/api/portfolio/status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החזרת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התיק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הנוכחי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הפסד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ופוזיציות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/api/trading/toggle-mode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מדומה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Paper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למסחר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/api/ai/analyze-chart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גרף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והעברתו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לניתוח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מולטי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מודאלי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/api/ai/logs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30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שליפת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ההחלטות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והנימוקים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סוכני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LangGraph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הישויות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Portfolio_State: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Trades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נכס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BTC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ETH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וכד</w:t>
      </w:r>
      <w:r w:rsidDel="00000000" w:rsidR="00000000" w:rsidRPr="00000000">
        <w:rPr>
          <w:rFonts w:ascii="Arial" w:cs="Arial" w:eastAsia="Arial" w:hAnsi="Arial"/>
          <w:rtl w:val="1"/>
        </w:rPr>
        <w:t xml:space="preserve">'),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Buy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Sell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וסטמפת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AI_Reasoning_Logs: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אנליסט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AlphaAgent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מבוקרת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האנליסט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Analyst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טקסטואליות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וחזותיות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אינדיקטורים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סנטימנט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ומסוגל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מולטי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פוטנציאליות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מנומקת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וסטופ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הסיכונים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האנליסט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ובוחן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אובייקטיבית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האמיתיות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נזילות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5%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?).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הזרימה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LangGraph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ושיפורים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עתידיים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בזמני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תנודתיות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הסנטימנט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בעיכוב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Latency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החיצוניים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הבורסות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בתדירות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HFT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שיפורים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עתידיים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מתוכננים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Backtesting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אסטרטגיית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רווחיות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Drawdown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חכמות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לערוצי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דיסקורד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לפלטפורמות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פוזיציה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האנליטי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מנויים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וקרדיטים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החזותיים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והטקסטואליים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חינמיים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קרדיטים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פרימיום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