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6AD0B" w14:textId="08E234F3" w:rsidR="00C71704" w:rsidRDefault="00C71704" w:rsidP="00E3240A">
      <w:pPr>
        <w:pStyle w:val="KonuBal"/>
        <w:jc w:val="center"/>
        <w:rPr>
          <w:b/>
          <w:bCs/>
        </w:rPr>
      </w:pPr>
      <w:r w:rsidRPr="00C71704">
        <w:rPr>
          <w:b/>
          <w:bCs/>
        </w:rPr>
        <w:t>SecurePayAPI</w:t>
      </w:r>
    </w:p>
    <w:p w14:paraId="691610E3" w14:textId="0E92C0AA" w:rsidR="00C71704" w:rsidRDefault="00C71704" w:rsidP="00C71704"/>
    <w:p w14:paraId="2EF5F853" w14:textId="77777777" w:rsidR="00C71704" w:rsidRPr="00C71704" w:rsidRDefault="00C71704" w:rsidP="00C71704"/>
    <w:p w14:paraId="41A95EE8" w14:textId="77777777" w:rsidR="00C71704" w:rsidRPr="00E3240A" w:rsidRDefault="00C71704" w:rsidP="00C71704">
      <w:pPr>
        <w:rPr>
          <w:b/>
          <w:bCs/>
        </w:rPr>
      </w:pPr>
      <w:r w:rsidRPr="00E3240A">
        <w:rPr>
          <w:b/>
          <w:bCs/>
        </w:rPr>
        <w:t>Projeye nasıl başladım?</w:t>
      </w:r>
    </w:p>
    <w:p w14:paraId="19AAB0F1" w14:textId="77777777" w:rsidR="00C71704" w:rsidRDefault="00C71704" w:rsidP="00C71704">
      <w:r>
        <w:t xml:space="preserve">  Projeye başlamadan önce proje içerisinde kullanılacak olan tablolar belirlendi. Relational Database kullanılacağı için</w:t>
      </w:r>
    </w:p>
    <w:p w14:paraId="4452CC0B" w14:textId="77777777" w:rsidR="00C71704" w:rsidRDefault="00C71704" w:rsidP="00C71704">
      <w:r>
        <w:t xml:space="preserve"> tablolar arasındaki ilişkileri kod yazılmaya başlanmadan önce belirlendi. Daha sonrasında test caseleri yazıldı. Asıl projeden</w:t>
      </w:r>
    </w:p>
    <w:p w14:paraId="376A8834" w14:textId="77777777" w:rsidR="00C71704" w:rsidRDefault="00C71704" w:rsidP="00C71704">
      <w:r>
        <w:t xml:space="preserve"> önce testler hazırlanarak projenin devamında hata olma olasılığı aza indirildi.</w:t>
      </w:r>
    </w:p>
    <w:p w14:paraId="0CF8144D" w14:textId="77777777" w:rsidR="00C71704" w:rsidRDefault="00C71704" w:rsidP="00C71704">
      <w:r>
        <w:t xml:space="preserve"> </w:t>
      </w:r>
    </w:p>
    <w:p w14:paraId="242F868C" w14:textId="77777777" w:rsidR="00C71704" w:rsidRPr="00E3240A" w:rsidRDefault="00C71704" w:rsidP="00C71704">
      <w:pPr>
        <w:rPr>
          <w:b/>
          <w:bCs/>
        </w:rPr>
      </w:pPr>
      <w:r w:rsidRPr="00E3240A">
        <w:rPr>
          <w:b/>
          <w:bCs/>
        </w:rPr>
        <w:t>API tasarımı hakkında;</w:t>
      </w:r>
    </w:p>
    <w:p w14:paraId="4E4961A8" w14:textId="77777777" w:rsidR="00C71704" w:rsidRDefault="00C71704" w:rsidP="00C71704">
      <w:r>
        <w:t xml:space="preserve">  API içerisinde kullanıcılar (customer), ürünler (product) ve kullanıcıların ürünleri satın aldıklarının kaydını tutan payment kısmı bulunmaktadır.</w:t>
      </w:r>
    </w:p>
    <w:p w14:paraId="703437BB" w14:textId="77777777" w:rsidR="00C71704" w:rsidRDefault="00C71704" w:rsidP="00C71704">
      <w:r>
        <w:t xml:space="preserve"> Kullanıcılar email ve password ile kayıt olduktan sonra, Payment metodu ile önce ilgili Customer'a ait ID, daha sonra satın alacağı ürünün ID'si girilir.</w:t>
      </w:r>
    </w:p>
    <w:p w14:paraId="1E4AE8A3" w14:textId="77777777" w:rsidR="00C71704" w:rsidRDefault="00C71704" w:rsidP="00C71704">
      <w:r>
        <w:t xml:space="preserve"> İki adet ID değeri girildikten sonra kullanıcı kredi kart bilgileri alınır. Validasyonda hata dönmediği sürece ilgili ürün, kullanıcının satın aldıkları</w:t>
      </w:r>
    </w:p>
    <w:p w14:paraId="3ACB77AD" w14:textId="77777777" w:rsidR="00C71704" w:rsidRDefault="00C71704" w:rsidP="00C71704">
      <w:r>
        <w:t xml:space="preserve"> kısmına eklenmiş olur.</w:t>
      </w:r>
    </w:p>
    <w:p w14:paraId="2ABB061C" w14:textId="77777777" w:rsidR="00C71704" w:rsidRDefault="00C71704" w:rsidP="00C71704">
      <w:r>
        <w:t xml:space="preserve">  Customer detay kısmında ID'si alınan kullanıcının email, ad, soyad ve satın alma geçmişi görüntülenir. Payment listesi kısmında ise tüm kullanıcıların </w:t>
      </w:r>
    </w:p>
    <w:p w14:paraId="63E626FA" w14:textId="77777777" w:rsidR="00C71704" w:rsidRDefault="00C71704" w:rsidP="00C71704">
      <w:r>
        <w:t xml:space="preserve">  ne zaman, hangi ürünü, ne kadar fiyata satın aldıkları listelenir.</w:t>
      </w:r>
    </w:p>
    <w:p w14:paraId="0F72379D" w14:textId="77777777" w:rsidR="00C71704" w:rsidRDefault="00C71704" w:rsidP="00C71704">
      <w:r>
        <w:t xml:space="preserve">    </w:t>
      </w:r>
    </w:p>
    <w:p w14:paraId="2BCC4001" w14:textId="6A4839E0" w:rsidR="00C71704" w:rsidRPr="00E3240A" w:rsidRDefault="00C71704" w:rsidP="00C71704">
      <w:pPr>
        <w:rPr>
          <w:b/>
          <w:bCs/>
        </w:rPr>
      </w:pPr>
      <w:r>
        <w:t xml:space="preserve"> </w:t>
      </w:r>
      <w:r w:rsidRPr="00E3240A">
        <w:rPr>
          <w:b/>
          <w:bCs/>
        </w:rPr>
        <w:t>Kullanılan paketler</w:t>
      </w:r>
      <w:r w:rsidR="00614A6F">
        <w:rPr>
          <w:b/>
          <w:bCs/>
        </w:rPr>
        <w:t xml:space="preserve"> ve teknolojiler</w:t>
      </w:r>
      <w:r w:rsidRPr="00E3240A">
        <w:rPr>
          <w:b/>
          <w:bCs/>
        </w:rPr>
        <w:t>;</w:t>
      </w:r>
    </w:p>
    <w:p w14:paraId="55C02228" w14:textId="77777777" w:rsidR="00C71704" w:rsidRDefault="00C71704" w:rsidP="00C71704">
      <w:r>
        <w:t xml:space="preserve">  Proje içerisinde SQL sorgularını kod ile oluşturmak için Entity Framework Core paketi kullanılmıştır.</w:t>
      </w:r>
    </w:p>
    <w:p w14:paraId="46EB306C" w14:textId="77777777" w:rsidR="00C71704" w:rsidRDefault="00C71704" w:rsidP="00C71704">
      <w:r>
        <w:t xml:space="preserve">  Kullanıcının API'daki tüm alanları görüntülememesi için view modeller oluşturulmuştur. Maplemeleri ise AutoMapper paketi ile gerçekleştirilmiştir.</w:t>
      </w:r>
    </w:p>
    <w:p w14:paraId="47AD7B8C" w14:textId="77777777" w:rsidR="00C71704" w:rsidRDefault="00C71704" w:rsidP="00C71704">
      <w:r>
        <w:t xml:space="preserve">  Validasyonlar için Fluent Validations paketi kullanılmıştır.</w:t>
      </w:r>
    </w:p>
    <w:p w14:paraId="65697B4E" w14:textId="77777777" w:rsidR="00C71704" w:rsidRDefault="00C71704" w:rsidP="00C71704">
      <w:r>
        <w:t xml:space="preserve">  Swagger UI kullanılmıştır.</w:t>
      </w:r>
    </w:p>
    <w:p w14:paraId="1AAC4A30" w14:textId="77777777" w:rsidR="00C71704" w:rsidRDefault="00C71704" w:rsidP="00C71704">
      <w:r>
        <w:t xml:space="preserve">  Loglamalar yapılmış middleware ile dahil edilmiştir.</w:t>
      </w:r>
    </w:p>
    <w:p w14:paraId="2E734B4E" w14:textId="5EA6C7A9" w:rsidR="009415BC" w:rsidRDefault="00C71704" w:rsidP="00C71704">
      <w:r>
        <w:t xml:space="preserve">  XUnit ile testleri yazılmıştır.</w:t>
      </w:r>
    </w:p>
    <w:sectPr w:rsidR="009415BC" w:rsidSect="0094300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341"/>
    <w:rsid w:val="001C2341"/>
    <w:rsid w:val="00614A6F"/>
    <w:rsid w:val="00633AAB"/>
    <w:rsid w:val="009415BC"/>
    <w:rsid w:val="0094300C"/>
    <w:rsid w:val="00C71704"/>
    <w:rsid w:val="00E32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68F63"/>
  <w15:chartTrackingRefBased/>
  <w15:docId w15:val="{8836C463-6626-4AEF-B485-EBF55DDAE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KonuBal">
    <w:name w:val="Title"/>
    <w:basedOn w:val="Normal"/>
    <w:next w:val="Normal"/>
    <w:link w:val="KonuBalChar"/>
    <w:uiPriority w:val="10"/>
    <w:qFormat/>
    <w:rsid w:val="00C7170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C7170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193</Words>
  <Characters>1383</Characters>
  <Application>Microsoft Office Word</Application>
  <DocSecurity>0</DocSecurity>
  <Lines>29</Lines>
  <Paragraphs>21</Paragraphs>
  <ScaleCrop>false</ScaleCrop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Tamer</dc:creator>
  <cp:keywords/>
  <dc:description/>
  <cp:lastModifiedBy>Tamer</cp:lastModifiedBy>
  <cp:revision>4</cp:revision>
  <dcterms:created xsi:type="dcterms:W3CDTF">2023-03-29T19:21:00Z</dcterms:created>
  <dcterms:modified xsi:type="dcterms:W3CDTF">2023-03-29T19:22:00Z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a3b20d65fceb932b65f826d4d9dea0620496c060dea8b52d862fe9e0e3c0d24a</vt:lpwstr>
  </property>
</Properties>
</file>