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5E62" w:rsidP="00725E62">
      <w:pPr>
        <w:jc w:val="center"/>
        <w:rPr>
          <w:b/>
          <w:lang w:val="en-US"/>
        </w:rPr>
      </w:pPr>
      <w:r w:rsidRPr="00725E62">
        <w:rPr>
          <w:b/>
          <w:lang w:val="en-US"/>
        </w:rPr>
        <w:t>Lesson 1</w:t>
      </w:r>
    </w:p>
    <w:p w:rsidR="004B0632" w:rsidRDefault="004B0632" w:rsidP="00725E62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725E62" w:rsidRDefault="00725E62" w:rsidP="00725E62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</w:rPr>
      </w:pPr>
      <w:r w:rsidRPr="00725E62">
        <w:rPr>
          <w:rFonts w:ascii="Arial" w:hAnsi="Arial" w:cs="Arial"/>
          <w:color w:val="000000"/>
          <w:lang w:val="en-US"/>
        </w:rPr>
        <w:t xml:space="preserve">Manage data in a .NET Framework application by using the .NET Framework 2.0 system types. </w:t>
      </w:r>
      <w:r>
        <w:rPr>
          <w:rFonts w:ascii="Arial" w:hAnsi="Arial" w:cs="Arial"/>
          <w:color w:val="000000"/>
        </w:rPr>
        <w:t>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Value types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Reference types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Attributes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Generic types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Exception classes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Boxing and UnBoxing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TypeForwardedToAttribute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25E62" w:rsidRDefault="00725E62" w:rsidP="00725E62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</w:rPr>
      </w:pPr>
      <w:r w:rsidRPr="00725E62">
        <w:rPr>
          <w:rFonts w:ascii="Arial" w:hAnsi="Arial" w:cs="Arial"/>
          <w:color w:val="000000"/>
          <w:lang w:val="en-US"/>
        </w:rPr>
        <w:t xml:space="preserve">Implement .NET Framework interfaces to cause components to comply with standard contracts. </w:t>
      </w:r>
      <w:r>
        <w:rPr>
          <w:rFonts w:ascii="Arial" w:hAnsi="Arial" w:cs="Arial"/>
          <w:color w:val="000000"/>
        </w:rPr>
        <w:t>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IComparable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IDisposable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IConvertible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bookmarkStart w:id="0" w:name="56"/>
      <w:bookmarkStart w:id="1" w:name="IDX-2"/>
      <w:bookmarkEnd w:id="0"/>
      <w:bookmarkEnd w:id="1"/>
      <w:r>
        <w:rPr>
          <w:rFonts w:ascii="Arial" w:hAnsi="Arial" w:cs="Arial"/>
          <w:i/>
          <w:iCs/>
          <w:color w:val="000000"/>
        </w:rPr>
        <w:t>ICloneable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IEquatable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IFormattable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interface</w:t>
      </w:r>
    </w:p>
    <w:p w:rsidR="00725E62" w:rsidRDefault="00725E62" w:rsidP="00725E62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</w:rPr>
      </w:pPr>
      <w:r w:rsidRPr="00725E62">
        <w:rPr>
          <w:rFonts w:ascii="Arial" w:hAnsi="Arial" w:cs="Arial"/>
          <w:color w:val="000000"/>
          <w:lang w:val="en-US"/>
        </w:rPr>
        <w:t xml:space="preserve">Control interactions between .NET Framework application components by using events and delegates. </w:t>
      </w:r>
      <w:r>
        <w:rPr>
          <w:rFonts w:ascii="Arial" w:hAnsi="Arial" w:cs="Arial"/>
          <w:color w:val="000000"/>
        </w:rPr>
        <w:t>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Delegate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EventArgs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725E62" w:rsidRDefault="00725E62" w:rsidP="00725E62">
      <w:pPr>
        <w:pStyle w:val="first-para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EventHandler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delegates</w:t>
      </w: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4B0632"/>
    <w:rsid w:val="0072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3</cp:revision>
  <dcterms:created xsi:type="dcterms:W3CDTF">2009-09-15T07:26:00Z</dcterms:created>
  <dcterms:modified xsi:type="dcterms:W3CDTF">2009-09-15T07:27:00Z</dcterms:modified>
</cp:coreProperties>
</file>