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b/>
          <w:b/>
          <w:bCs/>
          <w:sz w:val="28"/>
          <w:szCs w:val="28"/>
        </w:rPr>
      </w:pPr>
      <w:r>
        <w:rPr>
          <w:b/>
          <w:bCs/>
          <w:sz w:val="28"/>
          <w:szCs w:val="28"/>
        </w:rPr>
        <w:t>Instructions:</w:t>
      </w:r>
    </w:p>
    <w:p>
      <w:pPr>
        <w:pStyle w:val="Normal"/>
        <w:rPr/>
      </w:pPr>
      <w:r>
        <w:rPr/>
      </w:r>
    </w:p>
    <w:p>
      <w:pPr>
        <w:pStyle w:val="Normal"/>
        <w:numPr>
          <w:ilvl w:val="0"/>
          <w:numId w:val="1"/>
        </w:numPr>
        <w:rPr/>
      </w:pPr>
      <w:r>
        <w:rPr/>
        <w:t>Place the dataset images in ‘./dataset’ folder.</w:t>
      </w:r>
    </w:p>
    <w:p>
      <w:pPr>
        <w:pStyle w:val="Normal"/>
        <w:numPr>
          <w:ilvl w:val="0"/>
          <w:numId w:val="0"/>
        </w:numPr>
        <w:ind w:left="720" w:hanging="0"/>
        <w:rPr/>
      </w:pPr>
      <w:r>
        <w:rPr/>
      </w:r>
    </w:p>
    <w:p>
      <w:pPr>
        <w:pStyle w:val="Normal"/>
        <w:numPr>
          <w:ilvl w:val="0"/>
          <w:numId w:val="1"/>
        </w:numPr>
        <w:rPr/>
      </w:pPr>
      <w:r>
        <w:rPr/>
        <w:t xml:space="preserve"> </w:t>
      </w:r>
      <w:r>
        <w:rPr/>
        <w:t>If the image are taken from a  different  dataset i.e., if it contains a differently structure GCP, other than the given dataset. It is needed to be segmented  manually  and stored in ‘./others’ folder as the algorithm can only detect changes in zooming and angle and not for the complete change in posture. Then run preprocessing.py to get the masks of different angle and scale.</w:t>
      </w:r>
    </w:p>
    <w:p>
      <w:pPr>
        <w:pStyle w:val="Normal"/>
        <w:numPr>
          <w:ilvl w:val="0"/>
          <w:numId w:val="0"/>
        </w:numPr>
        <w:ind w:left="720" w:hanging="0"/>
        <w:rPr/>
      </w:pPr>
      <w:r>
        <w:rPr/>
      </w:r>
    </w:p>
    <w:p>
      <w:pPr>
        <w:pStyle w:val="Normal"/>
        <w:numPr>
          <w:ilvl w:val="0"/>
          <w:numId w:val="1"/>
        </w:numPr>
        <w:rPr/>
      </w:pPr>
      <w:r>
        <w:rPr/>
        <w:t>Run localization.py</w:t>
      </w:r>
    </w:p>
    <w:p>
      <w:pPr>
        <w:pStyle w:val="Normal"/>
        <w:numPr>
          <w:ilvl w:val="0"/>
          <w:numId w:val="0"/>
        </w:numPr>
        <w:ind w:left="720" w:hanging="0"/>
        <w:rPr/>
      </w:pPr>
      <w:r>
        <w:rPr/>
      </w:r>
    </w:p>
    <w:p>
      <w:pPr>
        <w:pStyle w:val="Normal"/>
        <w:numPr>
          <w:ilvl w:val="0"/>
          <w:numId w:val="1"/>
        </w:numPr>
        <w:rPr/>
      </w:pPr>
      <w:r>
        <w:rPr/>
        <w:t>The segmented image will be stored in ‘./chucks’ folder.</w:t>
      </w:r>
    </w:p>
    <w:p>
      <w:pPr>
        <w:pStyle w:val="Normal"/>
        <w:numPr>
          <w:ilvl w:val="0"/>
          <w:numId w:val="0"/>
        </w:numPr>
        <w:ind w:left="720" w:hanging="0"/>
        <w:rPr/>
      </w:pPr>
      <w:r>
        <w:rPr/>
      </w:r>
    </w:p>
    <w:p>
      <w:pPr>
        <w:pStyle w:val="Normal"/>
        <w:numPr>
          <w:ilvl w:val="0"/>
          <w:numId w:val="1"/>
        </w:numPr>
        <w:rPr/>
      </w:pPr>
      <w:r>
        <w:rPr/>
        <w:t>The GCP plotted image will be stored in ‘./GCP_marked’ folder.</w:t>
      </w:r>
    </w:p>
    <w:p>
      <w:pPr>
        <w:pStyle w:val="Normal"/>
        <w:numPr>
          <w:ilvl w:val="0"/>
          <w:numId w:val="0"/>
        </w:numPr>
        <w:ind w:left="720" w:hanging="0"/>
        <w:rPr/>
      </w:pPr>
      <w:r>
        <w:rPr/>
      </w:r>
    </w:p>
    <w:p>
      <w:pPr>
        <w:pStyle w:val="Normal"/>
        <w:numPr>
          <w:ilvl w:val="0"/>
          <w:numId w:val="1"/>
        </w:numPr>
        <w:rPr/>
      </w:pPr>
      <w:r>
        <w:rPr/>
        <w:t>The output will be stored in ‘./Sample_output.csv’ file.</w:t>
      </w:r>
    </w:p>
    <w:p>
      <w:pPr>
        <w:pStyle w:val="Normal"/>
        <w:numPr>
          <w:ilvl w:val="0"/>
          <w:numId w:val="0"/>
        </w:numPr>
        <w:ind w:left="720" w:hanging="0"/>
        <w:rPr/>
      </w:pPr>
      <w:r>
        <w:rPr/>
      </w:r>
    </w:p>
    <w:p>
      <w:pPr>
        <w:pStyle w:val="Normal"/>
        <w:numPr>
          <w:ilvl w:val="0"/>
          <w:numId w:val="0"/>
        </w:numPr>
        <w:ind w:left="720" w:hanging="0"/>
        <w:rPr/>
      </w:pPr>
      <w:r>
        <w:rPr/>
      </w:r>
    </w:p>
    <w:p>
      <w:pPr>
        <w:pStyle w:val="Normal"/>
        <w:rPr>
          <w:b/>
          <w:b/>
          <w:bCs/>
          <w:sz w:val="28"/>
          <w:szCs w:val="28"/>
        </w:rPr>
      </w:pPr>
      <w:r>
        <w:rPr>
          <w:b/>
          <w:bCs/>
          <w:sz w:val="28"/>
          <w:szCs w:val="28"/>
        </w:rPr>
        <w:t>Benefits:</w:t>
      </w:r>
    </w:p>
    <w:p>
      <w:pPr>
        <w:pStyle w:val="Normal"/>
        <w:rPr>
          <w:b/>
          <w:b/>
          <w:bCs/>
          <w:sz w:val="28"/>
          <w:szCs w:val="28"/>
        </w:rPr>
      </w:pPr>
      <w:r>
        <w:rPr>
          <w:b/>
          <w:bCs/>
          <w:sz w:val="28"/>
          <w:szCs w:val="28"/>
        </w:rPr>
      </w:r>
    </w:p>
    <w:p>
      <w:pPr>
        <w:pStyle w:val="Normal"/>
        <w:numPr>
          <w:ilvl w:val="0"/>
          <w:numId w:val="2"/>
        </w:numPr>
        <w:rPr/>
      </w:pPr>
      <w:r>
        <w:rPr/>
        <w:t>To find the GCP on the ‘L’ shaped object, the use of difference in centroid and the farrest convexity hull is benificial as it will be more accurate even if the posture of the object changes to minimum extend.  The farrest convexity hull which are near the centre are retained and the once that are away are cut out. So that the only possible go will be the hull formed between the two arms of ‘L’ and it is considered as GCP.</w:t>
      </w:r>
    </w:p>
    <w:p>
      <w:pPr>
        <w:pStyle w:val="Normal"/>
        <w:numPr>
          <w:ilvl w:val="0"/>
          <w:numId w:val="0"/>
        </w:numPr>
        <w:ind w:left="720" w:hanging="0"/>
        <w:rPr/>
      </w:pPr>
      <w:r>
        <w:rPr/>
      </w:r>
    </w:p>
    <w:p>
      <w:pPr>
        <w:pStyle w:val="Normal"/>
        <w:numPr>
          <w:ilvl w:val="0"/>
          <w:numId w:val="2"/>
        </w:numPr>
        <w:rPr>
          <w:b w:val="false"/>
          <w:b w:val="false"/>
          <w:bCs w:val="false"/>
          <w:sz w:val="24"/>
          <w:szCs w:val="24"/>
        </w:rPr>
      </w:pPr>
      <w:r>
        <w:rPr>
          <w:b w:val="false"/>
          <w:bCs w:val="false"/>
          <w:sz w:val="24"/>
          <w:szCs w:val="24"/>
        </w:rPr>
        <w:t xml:space="preserve">The use of template matching algorithm is based on the fact that these shapes are stationary for a paricular land and its image is easily acquirable. The possible changes to the image will be the varying scales due to different zooming factor of the camera on drones and the angle from where it is captured. If the algorithm is provided with images of all the possible scaling and angles, it can detect </w:t>
      </w:r>
      <w:r>
        <w:rPr>
          <w:b w:val="false"/>
          <w:bCs w:val="false"/>
          <w:sz w:val="24"/>
          <w:szCs w:val="24"/>
        </w:rPr>
        <w:t>the GCP’s more accurately.</w:t>
      </w:r>
    </w:p>
    <w:p>
      <w:pPr>
        <w:pStyle w:val="Normal"/>
        <w:numPr>
          <w:ilvl w:val="0"/>
          <w:numId w:val="0"/>
        </w:numPr>
        <w:ind w:left="720" w:hanging="0"/>
        <w:rPr>
          <w:b w:val="false"/>
          <w:b w:val="false"/>
          <w:bCs w:val="false"/>
          <w:sz w:val="24"/>
          <w:szCs w:val="24"/>
        </w:rPr>
      </w:pPr>
      <w:r>
        <w:rPr>
          <w:b w:val="false"/>
          <w:bCs w:val="false"/>
          <w:sz w:val="24"/>
          <w:szCs w:val="24"/>
        </w:rPr>
      </w:r>
    </w:p>
    <w:p>
      <w:pPr>
        <w:pStyle w:val="Normal"/>
        <w:numPr>
          <w:ilvl w:val="0"/>
          <w:numId w:val="0"/>
        </w:numPr>
        <w:ind w:left="720" w:hanging="0"/>
        <w:rPr>
          <w:b w:val="false"/>
          <w:b w:val="false"/>
          <w:bCs w:val="false"/>
          <w:sz w:val="28"/>
          <w:szCs w:val="28"/>
        </w:rPr>
      </w:pPr>
      <w:r>
        <w:rPr>
          <w:b w:val="false"/>
          <w:bCs w:val="false"/>
          <w:sz w:val="28"/>
          <w:szCs w:val="28"/>
        </w:rPr>
      </w:r>
    </w:p>
    <w:p>
      <w:pPr>
        <w:pStyle w:val="Normal"/>
        <w:rPr>
          <w:b/>
          <w:b/>
          <w:bCs/>
          <w:sz w:val="28"/>
          <w:szCs w:val="28"/>
        </w:rPr>
      </w:pPr>
      <w:r>
        <w:rPr>
          <w:b/>
          <w:bCs/>
          <w:sz w:val="28"/>
          <w:szCs w:val="28"/>
        </w:rPr>
        <w:t>Drawbacks:</w:t>
      </w:r>
    </w:p>
    <w:p>
      <w:pPr>
        <w:pStyle w:val="Normal"/>
        <w:rPr>
          <w:b/>
          <w:b/>
          <w:bCs/>
          <w:sz w:val="28"/>
          <w:szCs w:val="28"/>
        </w:rPr>
      </w:pPr>
      <w:r>
        <w:rPr>
          <w:b/>
          <w:bCs/>
          <w:sz w:val="28"/>
          <w:szCs w:val="28"/>
        </w:rPr>
      </w:r>
    </w:p>
    <w:p>
      <w:pPr>
        <w:pStyle w:val="Normal"/>
        <w:numPr>
          <w:ilvl w:val="0"/>
          <w:numId w:val="3"/>
        </w:numPr>
        <w:rPr/>
      </w:pPr>
      <w:r>
        <w:rPr/>
        <w:t>Execution time of the program is high as it will compare all the masks with all the sliding windows. If provided with a large dataset, haar cascade detector can be employed for image localization to reduce the execution time to a considerable extend.</w:t>
      </w:r>
    </w:p>
    <w:p>
      <w:pPr>
        <w:pStyle w:val="Normal"/>
        <w:numPr>
          <w:ilvl w:val="0"/>
          <w:numId w:val="0"/>
        </w:numPr>
        <w:ind w:left="720" w:hanging="0"/>
        <w:rPr/>
      </w:pPr>
      <w:r>
        <w:rPr/>
        <w:t>(In the file i had attached the output and xml file of haar classifer for this dataset. As the training images are very less and i don’t have any high processing power i can’t able to train a better classifer)</w:t>
      </w:r>
    </w:p>
    <w:p>
      <w:pPr>
        <w:pStyle w:val="Normal"/>
        <w:numPr>
          <w:ilvl w:val="0"/>
          <w:numId w:val="0"/>
        </w:numPr>
        <w:ind w:left="720" w:hanging="0"/>
        <w:rPr/>
      </w:pPr>
      <w:r>
        <w:rPr/>
      </w:r>
    </w:p>
    <w:p>
      <w:pPr>
        <w:pStyle w:val="Normal"/>
        <w:numPr>
          <w:ilvl w:val="0"/>
          <w:numId w:val="3"/>
        </w:numPr>
        <w:rPr>
          <w:b w:val="false"/>
          <w:b w:val="false"/>
          <w:bCs w:val="false"/>
          <w:sz w:val="24"/>
          <w:szCs w:val="24"/>
        </w:rPr>
      </w:pPr>
      <w:r>
        <w:rPr>
          <w:b w:val="false"/>
          <w:bCs w:val="false"/>
          <w:sz w:val="24"/>
          <w:szCs w:val="24"/>
        </w:rPr>
        <w:t>If used for a new dataset, it requires manual segmentation of GCP’s chucks(Atleast one for a dataset).</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b/>
          <w:bCs/>
          <w:sz w:val="28"/>
          <w:szCs w:val="28"/>
        </w:rPr>
      </w:pPr>
      <w:r>
        <w:rPr>
          <w:b/>
          <w:bCs/>
          <w:sz w:val="28"/>
          <w:szCs w:val="28"/>
        </w:rPr>
        <w:drawing>
          <wp:anchor behindDoc="0" distT="0" distB="0" distL="0" distR="0" simplePos="0" locked="0" layoutInCell="1" allowOverlap="1" relativeHeight="2">
            <wp:simplePos x="0" y="0"/>
            <wp:positionH relativeFrom="column">
              <wp:posOffset>-225425</wp:posOffset>
            </wp:positionH>
            <wp:positionV relativeFrom="paragraph">
              <wp:posOffset>838200</wp:posOffset>
            </wp:positionV>
            <wp:extent cx="6570980" cy="75063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570980" cy="7506335"/>
                    </a:xfrm>
                    <a:prstGeom prst="rect">
                      <a:avLst/>
                    </a:prstGeom>
                  </pic:spPr>
                </pic:pic>
              </a:graphicData>
            </a:graphic>
          </wp:anchor>
        </w:drawing>
      </w:r>
    </w:p>
    <w:p>
      <w:pPr>
        <w:pStyle w:val="Normal"/>
        <w:rPr>
          <w:b/>
          <w:b/>
          <w:bCs/>
          <w:sz w:val="28"/>
          <w:szCs w:val="28"/>
        </w:rPr>
      </w:pPr>
      <w:r>
        <w:rPr>
          <w:b/>
          <w:bCs/>
          <w:sz w:val="28"/>
          <w:szCs w:val="28"/>
        </w:rPr>
      </w:r>
    </w:p>
    <w:p>
      <w:pPr>
        <w:pStyle w:val="Normal"/>
        <w:rPr>
          <w:b/>
          <w:b/>
          <w:bCs/>
          <w:sz w:val="28"/>
          <w:szCs w:val="28"/>
        </w:rPr>
      </w:pPr>
      <w:r>
        <w:rPr>
          <w:b/>
          <w:bCs/>
          <w:sz w:val="28"/>
          <w:szCs w:val="28"/>
        </w:rPr>
        <w:t>Flowchart for the entire process:</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LibreOffice/5.1.6.2$Linux_X86_64 LibreOffice_project/10m0$Build-2</Application>
  <Pages>2</Pages>
  <Words>377</Words>
  <Characters>1764</Characters>
  <CharactersWithSpaces>2122</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2018-07-04T10:37:17Z</dcterms:created>
  <dc:creator/>
  <dc:description/>
  <dc:language>en-IN</dc:language>
  <cp:lastModifiedBy/>
  <dcterms:modified xsi:type="dcterms:W3CDTF">2018-07-04T12:16:55Z</dcterms:modified>
  <cp:revision>3</cp:revision>
  <dc:subject/>
  <dc:title/>
</cp:coreProperties>
</file>