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color w:val="1F385C"/>
          <w:sz w:val="56"/>
        </w:rPr>
        <w:t>Company Intelligence Report</w:t>
      </w:r>
    </w:p>
    <w:p>
      <w:pPr>
        <w:spacing w:after="720"/>
        <w:jc w:val="center"/>
      </w:pPr>
      <w:r>
        <w:rPr>
          <w:rFonts w:ascii="Arial" w:hAnsi="Arial"/>
          <w:i/>
          <w:color w:val="4A708B"/>
          <w:sz w:val="28"/>
        </w:rPr>
        <w:t>Comprehensive Profile for SportVot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1. Executive Summary</w:t>
      </w:r>
    </w:p>
    <w:p>
      <w:r>
        <w:rPr>
          <w:rFonts w:ascii="Arial" w:hAnsi="Arial"/>
          <w:b w:val="0"/>
          <w:i w:val="0"/>
          <w:color w:val="333333"/>
          <w:sz w:val="21"/>
        </w:rPr>
        <w:t>Live Sports Streaming Hub</w:t>
      </w:r>
      <w:r>
        <w:rPr>
          <w:sz w:val="17"/>
        </w:rPr>
        <w:t xml:space="preserve"> [https://sportvot.com]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2. Company Overview</w:t>
      </w:r>
    </w:p>
    <w:p>
      <w:r>
        <w:rPr>
          <w:rFonts w:ascii="Arial" w:hAnsi="Arial"/>
          <w:b w:val="0"/>
          <w:i w:val="0"/>
          <w:color w:val="333333"/>
          <w:sz w:val="21"/>
        </w:rPr>
        <w:t xml:space="preserve">The company, officially known as </w:t>
      </w:r>
      <w:r>
        <w:rPr>
          <w:rFonts w:ascii="Arial" w:hAnsi="Arial"/>
          <w:b/>
          <w:i w:val="0"/>
          <w:color w:val="333333"/>
          <w:sz w:val="21"/>
        </w:rPr>
        <w:t>SportVot</w:t>
      </w:r>
      <w:r>
        <w:rPr>
          <w:rFonts w:ascii="Arial" w:hAnsi="Arial"/>
          <w:b w:val="0"/>
          <w:i w:val="0"/>
          <w:color w:val="333333"/>
          <w:sz w:val="21"/>
        </w:rPr>
        <w:t xml:space="preserve">, operates primarily in the </w:t>
      </w:r>
      <w:r>
        <w:rPr>
          <w:rFonts w:ascii="Arial" w:hAnsi="Arial"/>
          <w:b/>
          <w:i w:val="0"/>
          <w:color w:val="333333"/>
          <w:sz w:val="21"/>
        </w:rPr>
        <w:t>N/A</w:t>
      </w:r>
      <w:r>
        <w:rPr>
          <w:rFonts w:ascii="Arial" w:hAnsi="Arial"/>
          <w:b w:val="0"/>
          <w:i w:val="0"/>
          <w:color w:val="333333"/>
          <w:sz w:val="21"/>
        </w:rPr>
        <w:t xml:space="preserve"> industry</w:t>
      </w:r>
      <w:r>
        <w:rPr>
          <w:rFonts w:ascii="Arial" w:hAnsi="Arial"/>
          <w:b w:val="0"/>
          <w:i w:val="0"/>
          <w:color w:val="333333"/>
          <w:sz w:val="21"/>
        </w:rPr>
        <w:t xml:space="preserve">. Founded in </w:t>
      </w:r>
      <w:r>
        <w:rPr>
          <w:rFonts w:ascii="Arial" w:hAnsi="Arial"/>
          <w:b/>
          <w:i w:val="0"/>
          <w:color w:val="333333"/>
          <w:sz w:val="21"/>
        </w:rPr>
        <w:t>N/A</w:t>
      </w:r>
      <w:r>
        <w:rPr>
          <w:rFonts w:ascii="Arial" w:hAnsi="Arial"/>
          <w:b w:val="0"/>
          <w:i w:val="0"/>
          <w:color w:val="333333"/>
          <w:sz w:val="21"/>
        </w:rPr>
        <w:t xml:space="preserve">, it is headquartered in </w:t>
      </w:r>
      <w:r>
        <w:rPr>
          <w:rFonts w:ascii="Arial" w:hAnsi="Arial"/>
          <w:b/>
          <w:i w:val="0"/>
          <w:color w:val="333333"/>
          <w:sz w:val="21"/>
        </w:rPr>
        <w:t>N/A</w:t>
      </w:r>
      <w:r>
        <w:rPr>
          <w:rFonts w:ascii="Arial" w:hAnsi="Arial"/>
          <w:b w:val="0"/>
          <w:i w:val="0"/>
          <w:color w:val="333333"/>
          <w:sz w:val="21"/>
        </w:rPr>
        <w:t>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3. Company Details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Attribute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Value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Source Type</w:t>
            </w:r>
          </w:p>
        </w:tc>
      </w:tr>
      <w:tr>
        <w:tc>
          <w:tcPr>
            <w:tcW w:type="dxa" w:w="3120"/>
          </w:tcPr>
          <w:p>
            <w:r>
              <w:t>Company Name</w:t>
            </w:r>
          </w:p>
        </w:tc>
        <w:tc>
          <w:tcPr>
            <w:tcW w:type="dxa" w:w="3120"/>
          </w:tcPr>
          <w:p>
            <w:r>
              <w:t>SportVot</w:t>
            </w:r>
          </w:p>
        </w:tc>
        <w:tc>
          <w:tcPr>
            <w:tcW w:type="dxa" w:w="3120"/>
          </w:tcPr>
          <w:p>
            <w:r>
              <w:t>official_website</w:t>
            </w:r>
          </w:p>
        </w:tc>
      </w:tr>
    </w:tbl>
    <w:p>
      <w:pPr>
        <w:spacing w:after="240"/>
      </w:pP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4. Products</w:t>
      </w:r>
    </w:p>
    <w:p>
      <w:pPr>
        <w:pStyle w:val="ListBullet"/>
      </w:pPr>
      <w:r>
        <w:rPr>
          <w:rFonts w:ascii="Arial" w:hAnsi="Arial"/>
          <w:b/>
          <w:i w:val="0"/>
          <w:color w:val="333333"/>
          <w:sz w:val="21"/>
        </w:rPr>
        <w:t>SportVot Play</w:t>
      </w:r>
      <w:r>
        <w:rPr>
          <w:rFonts w:ascii="Arial" w:hAnsi="Arial"/>
          <w:b w:val="0"/>
          <w:i w:val="0"/>
          <w:color w:val="333333"/>
          <w:sz w:val="21"/>
        </w:rPr>
        <w:t>: Built for the future of sports</w:t>
      </w:r>
      <w:r>
        <w:rPr>
          <w:rFonts w:ascii="Arial" w:hAnsi="Arial"/>
          <w:b w:val="0"/>
          <w:i/>
          <w:color w:val="333333"/>
          <w:sz w:val="21"/>
        </w:rPr>
        <w:t xml:space="preserve"> (Source: Search Query: SportVot LinkedIn official page)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5. Services</w:t>
      </w:r>
    </w:p>
    <w:p>
      <w:r>
        <w:t>No detailed service offerings discovered.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6. Solutions</w:t>
      </w:r>
    </w:p>
    <w:p>
      <w:pPr>
        <w:pStyle w:val="ListBullet"/>
      </w:pPr>
      <w:r>
        <w:rPr>
          <w:rFonts w:ascii="Arial" w:hAnsi="Arial"/>
          <w:b/>
          <w:i w:val="0"/>
          <w:color w:val="333333"/>
          <w:sz w:val="21"/>
        </w:rPr>
        <w:t>SportVot Cloud Studio</w:t>
      </w:r>
      <w:r>
        <w:rPr>
          <w:rFonts w:ascii="Arial" w:hAnsi="Arial"/>
          <w:b w:val="0"/>
          <w:i w:val="0"/>
          <w:color w:val="333333"/>
          <w:sz w:val="21"/>
        </w:rPr>
        <w:t>: Premium live sports production, made easy</w:t>
      </w:r>
      <w:r>
        <w:rPr>
          <w:rFonts w:ascii="Arial" w:hAnsi="Arial"/>
          <w:b w:val="0"/>
          <w:i/>
          <w:color w:val="333333"/>
          <w:sz w:val="21"/>
        </w:rPr>
        <w:t xml:space="preserve"> (Source: https://sportvot.com)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7. Industries Served</w:t>
      </w:r>
    </w:p>
    <w:p>
      <w:r>
        <w:t>No explicit list of served industries detected.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8. Technologies</w:t>
      </w:r>
    </w:p>
    <w:p>
      <w:r>
        <w:rPr>
          <w:rFonts w:ascii="Arial" w:hAnsi="Arial"/>
          <w:b w:val="0"/>
          <w:i w:val="0"/>
          <w:color w:val="333333"/>
          <w:sz w:val="21"/>
        </w:rPr>
        <w:t>100+ Customizable Animated Graphics, Advertisement Integration, Automated Highlights within 5 seconds, Live Scoring &amp; Real-Time Statistics for 30+ sports, Multi-lingual Remote Commentary, Multiple Camera Angle Streaming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9. Customers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Trusted By (Source: https://sportvot.com)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10. Case Studies</w:t>
      </w:r>
    </w:p>
    <w:p>
      <w:r>
        <w:t>No success stories or case studies identified.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11. Leadership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Name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Role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Sidhhant Agarwal</w:t>
            </w:r>
          </w:p>
        </w:tc>
        <w:tc>
          <w:tcPr>
            <w:tcW w:type="dxa" w:w="3120"/>
          </w:tcPr>
          <w:p>
            <w:r>
              <w:t>CEO</w:t>
            </w:r>
          </w:p>
        </w:tc>
        <w:tc>
          <w:tcPr>
            <w:tcW w:type="dxa" w:w="3120"/>
          </w:tcPr>
          <w:p>
            <w:r>
              <w:t>Search Query: SportVot founders CEO leadership team</w:t>
            </w:r>
          </w:p>
        </w:tc>
      </w:tr>
      <w:tr>
        <w:tc>
          <w:tcPr>
            <w:tcW w:type="dxa" w:w="3120"/>
          </w:tcPr>
          <w:p>
            <w:r>
              <w:t>Yash Bhagwatkar</w:t>
            </w:r>
          </w:p>
        </w:tc>
        <w:tc>
          <w:tcPr>
            <w:tcW w:type="dxa" w:w="3120"/>
          </w:tcPr>
          <w:p>
            <w:r>
              <w:t>COO</w:t>
            </w:r>
          </w:p>
        </w:tc>
        <w:tc>
          <w:tcPr>
            <w:tcW w:type="dxa" w:w="3120"/>
          </w:tcPr>
          <w:p>
            <w:r>
              <w:t>Search Query: SportVot founders CEO leadership team</w:t>
            </w:r>
          </w:p>
        </w:tc>
      </w:tr>
      <w:tr>
        <w:tc>
          <w:tcPr>
            <w:tcW w:type="dxa" w:w="3120"/>
          </w:tcPr>
          <w:p>
            <w:r>
              <w:t>Shubhangi Gupta</w:t>
            </w:r>
          </w:p>
        </w:tc>
        <w:tc>
          <w:tcPr>
            <w:tcW w:type="dxa" w:w="3120"/>
          </w:tcPr>
          <w:p>
            <w:r>
              <w:t>Founder</w:t>
            </w:r>
          </w:p>
        </w:tc>
        <w:tc>
          <w:tcPr>
            <w:tcW w:type="dxa" w:w="3120"/>
          </w:tcPr>
          <w:p>
            <w:r>
              <w:t>Search Query: SportVot founders CEO leadership team</w:t>
            </w:r>
          </w:p>
        </w:tc>
      </w:tr>
    </w:tbl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12. Locations</w:t>
      </w:r>
    </w:p>
    <w:p>
      <w:pPr>
        <w:pStyle w:val="ListBullet"/>
      </w:pPr>
      <w:r>
        <w:t>SportVot's headquarters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13. Contact Information</w:t>
      </w:r>
    </w:p>
    <w:p>
      <w:r>
        <w:t>No official contact points extracted.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14. Social Media</w:t>
      </w:r>
    </w:p>
    <w:p>
      <w:r>
        <w:t>No active social profiles discovered.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15. Partners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University of Mumbai</w:t>
      </w:r>
      <w:r>
        <w:rPr>
          <w:rFonts w:ascii="Arial" w:hAnsi="Arial"/>
          <w:b w:val="0"/>
          <w:i/>
          <w:color w:val="333333"/>
          <w:sz w:val="21"/>
        </w:rPr>
        <w:t xml:space="preserve"> (Source: Search Query: SportVot founders CEO leadership team)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16. Competitors</w:t>
      </w:r>
    </w:p>
    <w:p>
      <w:r>
        <w:t>No direct competitors detected in official domain content.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17. News &amp; Events</w:t>
      </w:r>
    </w:p>
    <w:p>
      <w:r>
        <w:t>No blog postings or press releases crawled.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18. Certifications &amp; Awards</w:t>
      </w:r>
    </w:p>
    <w:p>
      <w:r>
        <w:t>No official certifications or industry awards listed.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19. ICP Qualification</w:t>
      </w:r>
    </w:p>
    <w:p>
      <w:r>
        <w:t>ICP evaluation criteria were not provided.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20. Data Sources</w:t>
      </w:r>
    </w:p>
    <w:p>
      <w:r>
        <w:t>The company profile was built by aggregating the following data sources:</w:t>
      </w:r>
    </w:p>
    <w:p>
      <w:pPr>
        <w:pStyle w:val="Heading2"/>
      </w:pPr>
      <w:r>
        <w:t>Internal Website Pages: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https://sportvot.com (Type: homepage)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https://sportvot.com/solutions (Type: products)</w:t>
      </w:r>
    </w:p>
    <w:p>
      <w:pPr>
        <w:pStyle w:val="Heading2"/>
      </w:pPr>
      <w:r>
        <w:t>External Public Sources: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https://pitchbook.com/profiles/company/502806-88</w:t>
      </w:r>
      <w:r>
        <w:rPr>
          <w:rFonts w:ascii="Arial" w:hAnsi="Arial"/>
          <w:b w:val="0"/>
          <w:i w:val="0"/>
          <w:color w:val="333333"/>
          <w:sz w:val="21"/>
        </w:rPr>
        <w:t xml:space="preserve"> - SportVot 2026 Company Profile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https://tracxn.com/d/companies/sportvot/__e2QOc2QL6bXboh7IL4usFxPp3eElYEWN294bXMMBL9A</w:t>
      </w:r>
      <w:r>
        <w:rPr>
          <w:rFonts w:ascii="Arial" w:hAnsi="Arial"/>
          <w:b w:val="0"/>
          <w:i w:val="0"/>
          <w:color w:val="333333"/>
          <w:sz w:val="21"/>
        </w:rPr>
        <w:t xml:space="preserve"> - Sportvot - 2026 Company Profile &amp; Team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https://in.linkedin.com/company/sportvot</w:t>
      </w:r>
      <w:r>
        <w:rPr>
          <w:rFonts w:ascii="Arial" w:hAnsi="Arial"/>
          <w:b w:val="0"/>
          <w:i w:val="0"/>
          <w:color w:val="333333"/>
          <w:sz w:val="21"/>
        </w:rPr>
        <w:t xml:space="preserve"> - SportVot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https://www.ambitionbox.com/overview/sportvot-overview</w:t>
      </w:r>
      <w:r>
        <w:rPr>
          <w:rFonts w:ascii="Arial" w:hAnsi="Arial"/>
          <w:b w:val="0"/>
          <w:i w:val="0"/>
          <w:color w:val="333333"/>
          <w:sz w:val="21"/>
        </w:rPr>
        <w:t xml:space="preserve"> - Life at SportVot: Culture, Salary, Reviews, Interviews &amp; more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https://www.owler.com/company/dravstreamtechnologiespvtltd</w:t>
      </w:r>
      <w:r>
        <w:rPr>
          <w:rFonts w:ascii="Arial" w:hAnsi="Arial"/>
          <w:b w:val="0"/>
          <w:i w:val="0"/>
          <w:color w:val="333333"/>
          <w:sz w:val="21"/>
        </w:rPr>
        <w:t xml:space="preserve"> - Sportvot 's Competitors, Revenue, Number of Employees ...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https://www.crunchbase.com/organization/sportvot</w:t>
      </w:r>
      <w:r>
        <w:rPr>
          <w:rFonts w:ascii="Arial" w:hAnsi="Arial"/>
          <w:b w:val="0"/>
          <w:i w:val="0"/>
          <w:color w:val="333333"/>
          <w:sz w:val="21"/>
        </w:rPr>
        <w:t xml:space="preserve"> - SportVot - Crunchbase Company Profile &amp; Funding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https://in.linkedin.com/in/sidhhant-agarwal-4b14821a</w:t>
      </w:r>
      <w:r>
        <w:rPr>
          <w:rFonts w:ascii="Arial" w:hAnsi="Arial"/>
          <w:b w:val="0"/>
          <w:i w:val="0"/>
          <w:color w:val="333333"/>
          <w:sz w:val="21"/>
        </w:rPr>
        <w:t xml:space="preserve"> - Sidhhant Agarwal - Founder @ SportVot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https://sportvot.com/about-us</w:t>
      </w:r>
      <w:r>
        <w:rPr>
          <w:rFonts w:ascii="Arial" w:hAnsi="Arial"/>
          <w:b w:val="0"/>
          <w:i w:val="0"/>
          <w:color w:val="333333"/>
          <w:sz w:val="21"/>
        </w:rPr>
        <w:t xml:space="preserve"> - SportVot live tv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https://www.jioinstitute.edu.in/events/sidhhant-agarwal</w:t>
      </w:r>
      <w:r>
        <w:rPr>
          <w:rFonts w:ascii="Arial" w:hAnsi="Arial"/>
          <w:b w:val="0"/>
          <w:i w:val="0"/>
          <w:color w:val="333333"/>
          <w:sz w:val="21"/>
        </w:rPr>
        <w:t xml:space="preserve"> - Sidhhant Agarwal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https://in.linkedin.com/showcase/sportvot-insight-labs/</w:t>
      </w:r>
      <w:r>
        <w:rPr>
          <w:rFonts w:ascii="Arial" w:hAnsi="Arial"/>
          <w:b w:val="0"/>
          <w:i w:val="0"/>
          <w:color w:val="333333"/>
          <w:sz w:val="21"/>
        </w:rPr>
        <w:t xml:space="preserve"> - SportVot Insight Labs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https://www.linkedin.com/posts/entrepreneur-news-network_sportstech-startups-ai-activity-7455129526201782272-ADVe</w:t>
      </w:r>
      <w:r>
        <w:rPr>
          <w:rFonts w:ascii="Arial" w:hAnsi="Arial"/>
          <w:b w:val="0"/>
          <w:i w:val="0"/>
          <w:color w:val="333333"/>
          <w:sz w:val="21"/>
        </w:rPr>
        <w:t xml:space="preserve"> - SportVot Raises ₹32.7 Crore to Stream Local Sports ...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https://in.linkedin.com/showcase/sportvot-play/</w:t>
      </w:r>
      <w:r>
        <w:rPr>
          <w:rFonts w:ascii="Arial" w:hAnsi="Arial"/>
          <w:b w:val="0"/>
          <w:i w:val="0"/>
          <w:color w:val="333333"/>
          <w:sz w:val="21"/>
        </w:rPr>
        <w:t xml:space="preserve"> - SportVot Play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21. Crawl Statistics</w:t>
      </w:r>
    </w:p>
    <w:p>
      <w:r>
        <w:rPr>
          <w:rFonts w:ascii="Arial" w:hAnsi="Arial"/>
          <w:b w:val="0"/>
          <w:i w:val="0"/>
          <w:color w:val="333333"/>
          <w:sz w:val="21"/>
        </w:rPr>
        <w:t>Crawl Starting URL: https://sportvot.com</w:t>
        <w:br/>
      </w:r>
      <w:r>
        <w:rPr>
          <w:rFonts w:ascii="Arial" w:hAnsi="Arial"/>
          <w:b w:val="0"/>
          <w:i w:val="0"/>
          <w:color w:val="333333"/>
          <w:sz w:val="21"/>
        </w:rPr>
        <w:t>Target Domain: sportvot.com</w:t>
        <w:br/>
      </w:r>
      <w:r>
        <w:rPr>
          <w:rFonts w:ascii="Arial" w:hAnsi="Arial"/>
          <w:b w:val="0"/>
          <w:i w:val="0"/>
          <w:color w:val="333333"/>
          <w:sz w:val="21"/>
        </w:rPr>
        <w:t>Crawl Started: 2026-08-27T11:34:52.437696</w:t>
        <w:br/>
      </w:r>
      <w:r>
        <w:rPr>
          <w:rFonts w:ascii="Arial" w:hAnsi="Arial"/>
          <w:b w:val="0"/>
          <w:i w:val="0"/>
          <w:color w:val="333333"/>
          <w:sz w:val="21"/>
        </w:rPr>
        <w:t>Crawl Completed: 2026-08-27T11:35:39.054938</w:t>
        <w:br/>
      </w:r>
      <w:r>
        <w:rPr>
          <w:rFonts w:ascii="Arial" w:hAnsi="Arial"/>
          <w:b w:val="0"/>
          <w:i w:val="0"/>
          <w:color w:val="333333"/>
          <w:sz w:val="21"/>
        </w:rPr>
        <w:t>Pages Discovered: 2</w:t>
        <w:br/>
      </w:r>
      <w:r>
        <w:rPr>
          <w:rFonts w:ascii="Arial" w:hAnsi="Arial"/>
          <w:b w:val="0"/>
          <w:i w:val="0"/>
          <w:color w:val="333333"/>
          <w:sz w:val="21"/>
        </w:rPr>
        <w:t>Pages Crawled: 2</w:t>
        <w:br/>
      </w:r>
      <w:r>
        <w:rPr>
          <w:rFonts w:ascii="Arial" w:hAnsi="Arial"/>
          <w:b w:val="0"/>
          <w:i w:val="0"/>
          <w:color w:val="333333"/>
          <w:sz w:val="21"/>
        </w:rPr>
        <w:t>Pages Failed: 0</w:t>
        <w:br/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22. Data Quality / Confidence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Data Section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Confidence Score (0-1.0)</w:t>
            </w:r>
          </w:p>
        </w:tc>
      </w:tr>
      <w:tr>
        <w:tc>
          <w:tcPr>
            <w:tcW w:type="dxa" w:w="4680"/>
          </w:tcPr>
          <w:p>
            <w:r>
              <w:t>Company Core Info</w:t>
            </w:r>
          </w:p>
        </w:tc>
        <w:tc>
          <w:tcPr>
            <w:tcW w:type="dxa" w:w="4680"/>
          </w:tcPr>
          <w:p>
            <w:r>
              <w:t>0.61</w:t>
            </w:r>
          </w:p>
        </w:tc>
      </w:tr>
      <w:tr>
        <w:tc>
          <w:tcPr>
            <w:tcW w:type="dxa" w:w="4680"/>
          </w:tcPr>
          <w:p>
            <w:r>
              <w:t>Products And Services</w:t>
            </w:r>
          </w:p>
        </w:tc>
        <w:tc>
          <w:tcPr>
            <w:tcW w:type="dxa" w:w="4680"/>
          </w:tcPr>
          <w:p>
            <w:r>
              <w:t>0.85</w:t>
            </w:r>
          </w:p>
        </w:tc>
      </w:tr>
      <w:tr>
        <w:tc>
          <w:tcPr>
            <w:tcW w:type="dxa" w:w="4680"/>
          </w:tcPr>
          <w:p>
            <w:r>
              <w:t>Contact Information</w:t>
            </w:r>
          </w:p>
        </w:tc>
        <w:tc>
          <w:tcPr>
            <w:tcW w:type="dxa" w:w="4680"/>
          </w:tcPr>
          <w:p>
            <w:r>
              <w:t>0.00</w:t>
            </w:r>
          </w:p>
        </w:tc>
      </w:tr>
      <w:tr>
        <w:tc>
          <w:tcPr>
            <w:tcW w:type="dxa" w:w="4680"/>
          </w:tcPr>
          <w:p>
            <w:r>
              <w:t>Relationships And Market</w:t>
            </w:r>
          </w:p>
        </w:tc>
        <w:tc>
          <w:tcPr>
            <w:tcW w:type="dxa" w:w="4680"/>
          </w:tcPr>
          <w:p>
            <w:r>
              <w:t>0.82</w:t>
            </w:r>
          </w:p>
        </w:tc>
      </w:tr>
      <w:tr>
        <w:tc>
          <w:tcPr>
            <w:tcW w:type="dxa" w:w="4680"/>
          </w:tcPr>
          <w:p>
            <w:r>
              <w:t>Overall Data Quality</w:t>
            </w:r>
          </w:p>
        </w:tc>
        <w:tc>
          <w:tcPr>
            <w:tcW w:type="dxa" w:w="4680"/>
          </w:tcPr>
          <w:p>
            <w:r>
              <w:t>0.58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