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A3BB1" w14:textId="77777777" w:rsidR="00441434" w:rsidRDefault="00000000">
      <w:pPr>
        <w:pStyle w:val="Heading1"/>
        <w:ind w:left="0"/>
        <w:jc w:val="center"/>
      </w:pPr>
      <w:r>
        <w:t>ITECH 7415 – MTECH PROJECT</w:t>
      </w:r>
    </w:p>
    <w:p w14:paraId="4700D62F" w14:textId="77777777" w:rsidR="00441434" w:rsidRDefault="00000000">
      <w:pPr>
        <w:pStyle w:val="Heading1"/>
        <w:ind w:hanging="1928"/>
        <w:jc w:val="center"/>
        <w:rPr>
          <w:sz w:val="28"/>
        </w:rPr>
      </w:pPr>
      <w:r>
        <w:t xml:space="preserve">Assessment Task 1 - </w:t>
      </w:r>
      <w:r>
        <w:rPr>
          <w:sz w:val="28"/>
        </w:rPr>
        <w:t>Project Storyboard</w:t>
      </w:r>
    </w:p>
    <w:p w14:paraId="06259D99" w14:textId="77777777" w:rsidR="00441434" w:rsidRDefault="00441434">
      <w:pPr>
        <w:rPr>
          <w:i/>
          <w:color w:val="FF0000"/>
        </w:rPr>
        <w:sectPr w:rsidR="00441434">
          <w:headerReference w:type="default" r:id="rId12"/>
          <w:footerReference w:type="default" r:id="rId13"/>
          <w:pgSz w:w="11900" w:h="16840"/>
          <w:pgMar w:top="2552" w:right="1247" w:bottom="3402" w:left="1985" w:header="709" w:footer="709" w:gutter="0"/>
          <w:cols w:space="708"/>
          <w:docGrid w:linePitch="360"/>
        </w:sectPr>
      </w:pPr>
    </w:p>
    <w:p w14:paraId="6C1BA5DC" w14:textId="77777777" w:rsidR="00441434" w:rsidRDefault="00000000">
      <w:pPr>
        <w:jc w:val="center"/>
        <w:rPr>
          <w:b/>
        </w:rPr>
      </w:pPr>
      <w:r>
        <w:rPr>
          <w:b/>
          <w:sz w:val="32"/>
        </w:rPr>
        <w:lastRenderedPageBreak/>
        <w:t xml:space="preserve"> Project Storyboard</w:t>
      </w:r>
    </w:p>
    <w:tbl>
      <w:tblPr>
        <w:tblW w:w="14341" w:type="dxa"/>
        <w:tblInd w:w="-1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2250"/>
        <w:gridCol w:w="5882"/>
        <w:gridCol w:w="54"/>
        <w:gridCol w:w="546"/>
        <w:gridCol w:w="1168"/>
        <w:gridCol w:w="2340"/>
        <w:gridCol w:w="26"/>
      </w:tblGrid>
      <w:tr w:rsidR="00441434" w14:paraId="35447A5B" w14:textId="77777777">
        <w:trPr>
          <w:trHeight w:val="674"/>
        </w:trPr>
        <w:tc>
          <w:tcPr>
            <w:tcW w:w="14341" w:type="dxa"/>
            <w:gridSpan w:val="8"/>
            <w:shd w:val="clear" w:color="auto" w:fill="auto"/>
          </w:tcPr>
          <w:p w14:paraId="7BB6DA5C" w14:textId="77777777" w:rsidR="00441434" w:rsidRDefault="00000000">
            <w:pPr>
              <w:spacing w:line="360" w:lineRule="auto"/>
              <w:rPr>
                <w:b/>
                <w:sz w:val="18"/>
                <w:szCs w:val="18"/>
              </w:rPr>
            </w:pPr>
            <w:r>
              <w:rPr>
                <w:b/>
                <w:sz w:val="18"/>
                <w:szCs w:val="18"/>
              </w:rPr>
              <w:t>PROJECT ID &amp; TITLE: VIC Health – Virtual Reality</w:t>
            </w:r>
          </w:p>
          <w:p w14:paraId="30E3FBED" w14:textId="2A091D90" w:rsidR="00441434" w:rsidRDefault="00000000">
            <w:pPr>
              <w:tabs>
                <w:tab w:val="left" w:pos="4095"/>
              </w:tabs>
              <w:spacing w:line="360" w:lineRule="auto"/>
              <w:rPr>
                <w:sz w:val="18"/>
                <w:szCs w:val="18"/>
              </w:rPr>
            </w:pPr>
            <w:r>
              <w:rPr>
                <w:i/>
                <w:sz w:val="18"/>
                <w:szCs w:val="18"/>
              </w:rPr>
              <w:t>Release date and update author: 1</w:t>
            </w:r>
            <w:r w:rsidR="00136ED5">
              <w:rPr>
                <w:i/>
                <w:sz w:val="18"/>
                <w:szCs w:val="18"/>
              </w:rPr>
              <w:t>3</w:t>
            </w:r>
            <w:r>
              <w:rPr>
                <w:i/>
                <w:sz w:val="18"/>
                <w:szCs w:val="18"/>
              </w:rPr>
              <w:t>/08/2024 Yash Raja</w:t>
            </w:r>
            <w:r w:rsidR="00136ED5">
              <w:rPr>
                <w:i/>
                <w:sz w:val="18"/>
                <w:szCs w:val="18"/>
              </w:rPr>
              <w:t>, Tamim Hasan &amp; Xinyu Zhang</w:t>
            </w:r>
          </w:p>
        </w:tc>
      </w:tr>
      <w:tr w:rsidR="00441434" w14:paraId="59A78FF6" w14:textId="77777777">
        <w:trPr>
          <w:trHeight w:val="674"/>
        </w:trPr>
        <w:tc>
          <w:tcPr>
            <w:tcW w:w="14341" w:type="dxa"/>
            <w:gridSpan w:val="8"/>
            <w:shd w:val="clear" w:color="auto" w:fill="auto"/>
          </w:tcPr>
          <w:p w14:paraId="1F16C4EF" w14:textId="77777777" w:rsidR="00441434" w:rsidRDefault="00000000">
            <w:pPr>
              <w:spacing w:line="360" w:lineRule="auto"/>
              <w:rPr>
                <w:sz w:val="18"/>
                <w:szCs w:val="18"/>
              </w:rPr>
            </w:pPr>
            <w:r>
              <w:rPr>
                <w:b/>
                <w:bCs/>
                <w:sz w:val="18"/>
                <w:szCs w:val="18"/>
              </w:rPr>
              <w:t>PROJECT CLIENT</w:t>
            </w:r>
            <w:r>
              <w:rPr>
                <w:sz w:val="18"/>
                <w:szCs w:val="18"/>
              </w:rPr>
              <w:t xml:space="preserve">: </w:t>
            </w:r>
          </w:p>
          <w:p w14:paraId="478DD06D" w14:textId="77777777" w:rsidR="00441434" w:rsidRDefault="00000000">
            <w:pPr>
              <w:spacing w:line="360" w:lineRule="auto"/>
              <w:rPr>
                <w:sz w:val="18"/>
                <w:szCs w:val="18"/>
              </w:rPr>
            </w:pPr>
            <w:r>
              <w:rPr>
                <w:b/>
                <w:bCs/>
                <w:sz w:val="18"/>
                <w:szCs w:val="18"/>
              </w:rPr>
              <w:t>Client organisation</w:t>
            </w:r>
            <w:r>
              <w:rPr>
                <w:sz w:val="18"/>
                <w:szCs w:val="18"/>
              </w:rPr>
              <w:t xml:space="preserve"> – Federation University</w:t>
            </w:r>
          </w:p>
          <w:p w14:paraId="2681CA01" w14:textId="77777777" w:rsidR="00441434" w:rsidRDefault="00000000">
            <w:pPr>
              <w:spacing w:line="360" w:lineRule="auto"/>
              <w:rPr>
                <w:sz w:val="18"/>
                <w:szCs w:val="18"/>
              </w:rPr>
            </w:pPr>
            <w:r>
              <w:rPr>
                <w:b/>
                <w:bCs/>
                <w:sz w:val="18"/>
                <w:szCs w:val="18"/>
              </w:rPr>
              <w:t>ABN</w:t>
            </w:r>
            <w:r>
              <w:rPr>
                <w:sz w:val="18"/>
                <w:szCs w:val="18"/>
              </w:rPr>
              <w:t xml:space="preserve"> - 51 818 692 256</w:t>
            </w:r>
          </w:p>
          <w:p w14:paraId="5C2F4B1F" w14:textId="77777777" w:rsidR="00441434" w:rsidRDefault="00000000">
            <w:pPr>
              <w:spacing w:line="360" w:lineRule="auto"/>
              <w:rPr>
                <w:sz w:val="18"/>
                <w:szCs w:val="18"/>
              </w:rPr>
            </w:pPr>
            <w:r>
              <w:rPr>
                <w:b/>
                <w:bCs/>
                <w:sz w:val="18"/>
                <w:szCs w:val="18"/>
              </w:rPr>
              <w:t>Address</w:t>
            </w:r>
            <w:r>
              <w:rPr>
                <w:sz w:val="18"/>
                <w:szCs w:val="18"/>
              </w:rPr>
              <w:t xml:space="preserve"> – University Drive, Mt Helen VIC 3350, PO Box 663, BALLARAT VIC 3353</w:t>
            </w:r>
          </w:p>
          <w:p w14:paraId="1D61DE66" w14:textId="77777777" w:rsidR="00441434" w:rsidRDefault="00000000">
            <w:pPr>
              <w:spacing w:line="360" w:lineRule="auto"/>
              <w:rPr>
                <w:sz w:val="18"/>
                <w:szCs w:val="18"/>
              </w:rPr>
            </w:pPr>
            <w:r>
              <w:rPr>
                <w:b/>
                <w:bCs/>
                <w:sz w:val="18"/>
                <w:szCs w:val="18"/>
              </w:rPr>
              <w:t>Website</w:t>
            </w:r>
            <w:r>
              <w:rPr>
                <w:sz w:val="18"/>
                <w:szCs w:val="18"/>
              </w:rPr>
              <w:t xml:space="preserve"> - federation.edu.au</w:t>
            </w:r>
          </w:p>
          <w:p w14:paraId="4E9DA561" w14:textId="77777777" w:rsidR="00441434" w:rsidRDefault="00000000">
            <w:pPr>
              <w:spacing w:line="360" w:lineRule="auto"/>
              <w:rPr>
                <w:sz w:val="18"/>
                <w:szCs w:val="18"/>
              </w:rPr>
            </w:pPr>
            <w:r>
              <w:rPr>
                <w:b/>
                <w:bCs/>
                <w:sz w:val="18"/>
                <w:szCs w:val="18"/>
              </w:rPr>
              <w:t>Contact details</w:t>
            </w:r>
            <w:r>
              <w:rPr>
                <w:sz w:val="18"/>
                <w:szCs w:val="18"/>
              </w:rPr>
              <w:t xml:space="preserve"> - carol.quinn@federation.edu.au</w:t>
            </w:r>
          </w:p>
          <w:p w14:paraId="10DE482B" w14:textId="77777777" w:rsidR="00441434" w:rsidRDefault="00000000">
            <w:pPr>
              <w:spacing w:line="360" w:lineRule="auto"/>
              <w:rPr>
                <w:sz w:val="18"/>
                <w:szCs w:val="18"/>
              </w:rPr>
            </w:pPr>
            <w:r>
              <w:rPr>
                <w:b/>
                <w:bCs/>
                <w:sz w:val="18"/>
                <w:szCs w:val="18"/>
              </w:rPr>
              <w:t>Client engagement preferences (e.g. e-mail, face-to-face, on-line collaboration tool) and client confidentiality requirements</w:t>
            </w:r>
            <w:r>
              <w:rPr>
                <w:sz w:val="18"/>
                <w:szCs w:val="18"/>
              </w:rPr>
              <w:t>. - Online</w:t>
            </w:r>
          </w:p>
          <w:p w14:paraId="3A834980" w14:textId="77777777" w:rsidR="00441434" w:rsidRDefault="00000000">
            <w:pPr>
              <w:spacing w:line="360" w:lineRule="auto"/>
              <w:rPr>
                <w:sz w:val="18"/>
                <w:szCs w:val="18"/>
              </w:rPr>
            </w:pPr>
            <w:r>
              <w:rPr>
                <w:b/>
                <w:bCs/>
                <w:sz w:val="18"/>
                <w:szCs w:val="18"/>
              </w:rPr>
              <w:t>Tools to be provided by the client should also</w:t>
            </w:r>
            <w:r>
              <w:rPr>
                <w:sz w:val="18"/>
                <w:szCs w:val="18"/>
              </w:rPr>
              <w:t xml:space="preserve"> </w:t>
            </w:r>
            <w:r>
              <w:rPr>
                <w:b/>
                <w:bCs/>
                <w:sz w:val="18"/>
                <w:szCs w:val="18"/>
              </w:rPr>
              <w:t>be noted</w:t>
            </w:r>
            <w:r>
              <w:rPr>
                <w:sz w:val="18"/>
                <w:szCs w:val="18"/>
              </w:rPr>
              <w:t xml:space="preserve"> (e.g. access to in-house software) – Meta Quest 3</w:t>
            </w:r>
          </w:p>
        </w:tc>
      </w:tr>
      <w:tr w:rsidR="00441434" w14:paraId="7762D846" w14:textId="77777777">
        <w:trPr>
          <w:trHeight w:val="721"/>
        </w:trPr>
        <w:tc>
          <w:tcPr>
            <w:tcW w:w="14341" w:type="dxa"/>
            <w:gridSpan w:val="8"/>
            <w:shd w:val="clear" w:color="auto" w:fill="auto"/>
          </w:tcPr>
          <w:p w14:paraId="0C4AAFC1" w14:textId="77777777" w:rsidR="00441434" w:rsidRDefault="00000000">
            <w:pPr>
              <w:spacing w:line="360" w:lineRule="auto"/>
              <w:rPr>
                <w:bCs/>
                <w:sz w:val="18"/>
                <w:szCs w:val="18"/>
              </w:rPr>
            </w:pPr>
            <w:r>
              <w:rPr>
                <w:b/>
                <w:sz w:val="18"/>
                <w:szCs w:val="18"/>
              </w:rPr>
              <w:t>PROJECT OUTLINE</w:t>
            </w:r>
            <w:r>
              <w:rPr>
                <w:bCs/>
                <w:sz w:val="18"/>
                <w:szCs w:val="18"/>
              </w:rPr>
              <w:t xml:space="preserve">: </w:t>
            </w:r>
          </w:p>
          <w:p w14:paraId="28453B5B" w14:textId="77777777" w:rsidR="00441434" w:rsidRDefault="00000000">
            <w:pPr>
              <w:spacing w:line="360" w:lineRule="auto"/>
              <w:jc w:val="both"/>
              <w:rPr>
                <w:bCs/>
                <w:sz w:val="18"/>
                <w:szCs w:val="18"/>
                <w:lang w:val="en-US"/>
              </w:rPr>
            </w:pPr>
            <w:r>
              <w:rPr>
                <w:bCs/>
                <w:sz w:val="18"/>
                <w:szCs w:val="18"/>
                <w:lang w:val="en-US"/>
              </w:rPr>
              <w:t>Vaping has increasingly become a health concern, particularly among young adults aged 18 to 25, as it is heavily marketed towards this demographic. To address this issue, our project aims to raise awareness about the dangers of vaping and educate young people on the physical changes it causes to the body.</w:t>
            </w:r>
          </w:p>
          <w:p w14:paraId="0302ED66" w14:textId="77777777" w:rsidR="00441434" w:rsidRDefault="00000000">
            <w:pPr>
              <w:spacing w:line="360" w:lineRule="auto"/>
              <w:jc w:val="both"/>
              <w:rPr>
                <w:bCs/>
                <w:sz w:val="18"/>
                <w:szCs w:val="18"/>
                <w:lang w:val="en-US"/>
              </w:rPr>
            </w:pPr>
            <w:r>
              <w:rPr>
                <w:bCs/>
                <w:sz w:val="18"/>
                <w:szCs w:val="18"/>
                <w:lang w:val="en-US"/>
              </w:rPr>
              <w:t>We are developing an interactive VR experience designed to inform and engage this age group. This experience will be showcased during open days and, if successful, implemented at Ballarat Community Health. Through this immersive approach, we hope to minimize exposure to vaping by highlighting its harmful effects and promoting healthier choices.</w:t>
            </w:r>
          </w:p>
          <w:p w14:paraId="225A25A4" w14:textId="77777777" w:rsidR="00441434" w:rsidRDefault="00441434">
            <w:pPr>
              <w:spacing w:line="360" w:lineRule="auto"/>
              <w:jc w:val="both"/>
              <w:rPr>
                <w:bCs/>
                <w:sz w:val="18"/>
                <w:szCs w:val="18"/>
              </w:rPr>
            </w:pPr>
          </w:p>
        </w:tc>
      </w:tr>
      <w:tr w:rsidR="00441434" w14:paraId="6F12575D" w14:textId="77777777">
        <w:trPr>
          <w:trHeight w:val="325"/>
        </w:trPr>
        <w:tc>
          <w:tcPr>
            <w:tcW w:w="10807" w:type="dxa"/>
            <w:gridSpan w:val="5"/>
            <w:shd w:val="clear" w:color="auto" w:fill="auto"/>
          </w:tcPr>
          <w:p w14:paraId="260FE227" w14:textId="77777777" w:rsidR="00441434" w:rsidRDefault="00000000">
            <w:pPr>
              <w:spacing w:line="360" w:lineRule="auto"/>
              <w:rPr>
                <w:b/>
                <w:sz w:val="18"/>
                <w:szCs w:val="18"/>
              </w:rPr>
            </w:pPr>
            <w:r>
              <w:rPr>
                <w:b/>
                <w:sz w:val="18"/>
                <w:szCs w:val="18"/>
              </w:rPr>
              <w:t>PROJECT START DATE: 30/07/2024</w:t>
            </w:r>
          </w:p>
        </w:tc>
        <w:tc>
          <w:tcPr>
            <w:tcW w:w="3534" w:type="dxa"/>
            <w:gridSpan w:val="3"/>
            <w:shd w:val="clear" w:color="auto" w:fill="auto"/>
          </w:tcPr>
          <w:p w14:paraId="4A63BB39" w14:textId="3E39C439" w:rsidR="00441434" w:rsidRDefault="00000000">
            <w:pPr>
              <w:spacing w:line="360" w:lineRule="auto"/>
              <w:rPr>
                <w:b/>
                <w:sz w:val="18"/>
                <w:szCs w:val="18"/>
              </w:rPr>
            </w:pPr>
            <w:r>
              <w:rPr>
                <w:b/>
                <w:sz w:val="18"/>
                <w:szCs w:val="18"/>
              </w:rPr>
              <w:t>PROJECT FINISH DATE:</w:t>
            </w:r>
            <w:r w:rsidR="00136ED5">
              <w:rPr>
                <w:b/>
                <w:sz w:val="18"/>
                <w:szCs w:val="18"/>
              </w:rPr>
              <w:t xml:space="preserve"> 08/11/2024</w:t>
            </w:r>
          </w:p>
        </w:tc>
      </w:tr>
      <w:tr w:rsidR="00441434" w14:paraId="6B0333B6" w14:textId="77777777">
        <w:trPr>
          <w:trHeight w:val="1858"/>
        </w:trPr>
        <w:tc>
          <w:tcPr>
            <w:tcW w:w="10261" w:type="dxa"/>
            <w:gridSpan w:val="4"/>
            <w:shd w:val="clear" w:color="auto" w:fill="auto"/>
          </w:tcPr>
          <w:p w14:paraId="2DAE8CF0" w14:textId="77777777" w:rsidR="00441434" w:rsidRDefault="00000000">
            <w:pPr>
              <w:spacing w:line="360" w:lineRule="auto"/>
              <w:rPr>
                <w:sz w:val="18"/>
                <w:szCs w:val="18"/>
              </w:rPr>
            </w:pPr>
            <w:r>
              <w:rPr>
                <w:b/>
                <w:sz w:val="18"/>
                <w:szCs w:val="18"/>
              </w:rPr>
              <w:t xml:space="preserve"> </w:t>
            </w:r>
          </w:p>
          <w:p w14:paraId="1C619A4C" w14:textId="77777777" w:rsidR="00441434" w:rsidRDefault="00441434">
            <w:pPr>
              <w:spacing w:line="360" w:lineRule="auto"/>
              <w:rPr>
                <w:sz w:val="18"/>
                <w:szCs w:val="18"/>
              </w:rPr>
            </w:pPr>
          </w:p>
        </w:tc>
        <w:tc>
          <w:tcPr>
            <w:tcW w:w="4080" w:type="dxa"/>
            <w:gridSpan w:val="4"/>
            <w:shd w:val="clear" w:color="auto" w:fill="auto"/>
          </w:tcPr>
          <w:p w14:paraId="6769178B" w14:textId="77777777" w:rsidR="00441434" w:rsidRDefault="00000000">
            <w:pPr>
              <w:spacing w:line="360" w:lineRule="auto"/>
              <w:rPr>
                <w:b/>
                <w:sz w:val="18"/>
                <w:szCs w:val="18"/>
              </w:rPr>
            </w:pPr>
            <w:r>
              <w:rPr>
                <w:b/>
                <w:sz w:val="18"/>
                <w:szCs w:val="18"/>
              </w:rPr>
              <w:t xml:space="preserve">PROJECT PRODUCT: </w:t>
            </w:r>
          </w:p>
          <w:p w14:paraId="03028365" w14:textId="177F0641" w:rsidR="007D1AFA" w:rsidRPr="007D1AFA" w:rsidRDefault="007D1AFA" w:rsidP="007D1AFA">
            <w:pPr>
              <w:spacing w:line="360" w:lineRule="auto"/>
              <w:jc w:val="both"/>
              <w:rPr>
                <w:i/>
                <w:sz w:val="18"/>
                <w:szCs w:val="18"/>
              </w:rPr>
            </w:pPr>
            <w:r w:rsidRPr="007D1AFA">
              <w:rPr>
                <w:b/>
                <w:bCs/>
                <w:i/>
                <w:sz w:val="18"/>
                <w:szCs w:val="18"/>
              </w:rPr>
              <w:t>Interactive VR Software Application</w:t>
            </w:r>
            <w:r w:rsidRPr="007D1AFA">
              <w:rPr>
                <w:i/>
                <w:sz w:val="18"/>
                <w:szCs w:val="18"/>
              </w:rPr>
              <w:t>: This application delivers an immersive experience through interactive VR simulations, designed to engage users effectively.</w:t>
            </w:r>
          </w:p>
          <w:p w14:paraId="70056307" w14:textId="77777777" w:rsidR="007D1AFA" w:rsidRDefault="007D1AFA" w:rsidP="007D1AFA">
            <w:pPr>
              <w:spacing w:line="360" w:lineRule="auto"/>
              <w:jc w:val="both"/>
              <w:rPr>
                <w:i/>
                <w:sz w:val="18"/>
                <w:szCs w:val="18"/>
              </w:rPr>
            </w:pPr>
            <w:r w:rsidRPr="007D1AFA">
              <w:rPr>
                <w:b/>
                <w:bCs/>
                <w:i/>
                <w:sz w:val="18"/>
                <w:szCs w:val="18"/>
              </w:rPr>
              <w:t>Educational Content Package</w:t>
            </w:r>
            <w:r w:rsidRPr="007D1AFA">
              <w:rPr>
                <w:i/>
                <w:sz w:val="18"/>
                <w:szCs w:val="18"/>
              </w:rPr>
              <w:t xml:space="preserve">: </w:t>
            </w:r>
          </w:p>
          <w:p w14:paraId="0CF401A8" w14:textId="19B4F8A9" w:rsidR="007D1AFA" w:rsidRPr="007D1AFA" w:rsidRDefault="007D1AFA" w:rsidP="007D1AFA">
            <w:pPr>
              <w:spacing w:line="360" w:lineRule="auto"/>
              <w:jc w:val="both"/>
              <w:rPr>
                <w:i/>
                <w:sz w:val="18"/>
                <w:szCs w:val="18"/>
              </w:rPr>
            </w:pPr>
            <w:r w:rsidRPr="007D1AFA">
              <w:rPr>
                <w:i/>
                <w:sz w:val="18"/>
                <w:szCs w:val="18"/>
              </w:rPr>
              <w:lastRenderedPageBreak/>
              <w:t>Includes comprehensive educational content aimed at teaching students effectively within the VR environment.</w:t>
            </w:r>
          </w:p>
          <w:p w14:paraId="09D2DB48" w14:textId="4FEA8065" w:rsidR="007D1AFA" w:rsidRPr="007D1AFA" w:rsidRDefault="007D1AFA" w:rsidP="007D1AFA">
            <w:pPr>
              <w:spacing w:line="360" w:lineRule="auto"/>
              <w:jc w:val="both"/>
              <w:rPr>
                <w:i/>
                <w:sz w:val="18"/>
                <w:szCs w:val="18"/>
              </w:rPr>
            </w:pPr>
            <w:r w:rsidRPr="007D1AFA">
              <w:rPr>
                <w:b/>
                <w:bCs/>
                <w:i/>
                <w:sz w:val="18"/>
                <w:szCs w:val="18"/>
              </w:rPr>
              <w:t>Instruction Manual</w:t>
            </w:r>
            <w:r w:rsidRPr="007D1AFA">
              <w:rPr>
                <w:i/>
                <w:sz w:val="18"/>
                <w:szCs w:val="18"/>
              </w:rPr>
              <w:t xml:space="preserve">: The application features an in-game instruction manual to assist users with no prior experience in operating VR devices. </w:t>
            </w:r>
            <w:r>
              <w:rPr>
                <w:i/>
                <w:sz w:val="18"/>
                <w:szCs w:val="18"/>
              </w:rPr>
              <w:t>OR a</w:t>
            </w:r>
            <w:r w:rsidRPr="007D1AFA">
              <w:rPr>
                <w:i/>
                <w:sz w:val="18"/>
                <w:szCs w:val="18"/>
              </w:rPr>
              <w:t xml:space="preserve"> physical written </w:t>
            </w:r>
            <w:r>
              <w:rPr>
                <w:i/>
                <w:sz w:val="18"/>
                <w:szCs w:val="18"/>
              </w:rPr>
              <w:t xml:space="preserve">manual. </w:t>
            </w:r>
          </w:p>
          <w:p w14:paraId="1454D743" w14:textId="77777777" w:rsidR="00441434" w:rsidRDefault="00000000">
            <w:pPr>
              <w:spacing w:line="360" w:lineRule="auto"/>
              <w:rPr>
                <w:sz w:val="18"/>
                <w:szCs w:val="18"/>
              </w:rPr>
            </w:pPr>
            <w:r>
              <w:rPr>
                <w:b/>
                <w:sz w:val="18"/>
                <w:szCs w:val="18"/>
              </w:rPr>
              <w:t>USER STORIES</w:t>
            </w:r>
            <w:r>
              <w:rPr>
                <w:sz w:val="18"/>
                <w:szCs w:val="18"/>
              </w:rPr>
              <w:t>:</w:t>
            </w:r>
          </w:p>
          <w:p w14:paraId="2BAA3FC5" w14:textId="77777777" w:rsidR="0013183D" w:rsidRPr="0013183D" w:rsidRDefault="0013183D" w:rsidP="0013183D">
            <w:pPr>
              <w:pStyle w:val="ListParagraph"/>
              <w:numPr>
                <w:ilvl w:val="0"/>
                <w:numId w:val="2"/>
              </w:numPr>
              <w:spacing w:line="360" w:lineRule="auto"/>
              <w:jc w:val="both"/>
              <w:rPr>
                <w:i/>
                <w:iCs/>
                <w:sz w:val="18"/>
                <w:szCs w:val="18"/>
              </w:rPr>
            </w:pPr>
            <w:r w:rsidRPr="0013183D">
              <w:rPr>
                <w:i/>
                <w:iCs/>
                <w:sz w:val="18"/>
                <w:szCs w:val="18"/>
              </w:rPr>
              <w:t>As a young adult, I want to understand the harmful ingredients in vapes so that I can make informed decisions about vaping.</w:t>
            </w:r>
          </w:p>
          <w:p w14:paraId="3D5D2A0E" w14:textId="77777777" w:rsidR="0013183D" w:rsidRPr="0013183D" w:rsidRDefault="0013183D" w:rsidP="0013183D">
            <w:pPr>
              <w:pStyle w:val="ListParagraph"/>
              <w:numPr>
                <w:ilvl w:val="0"/>
                <w:numId w:val="2"/>
              </w:numPr>
              <w:spacing w:line="360" w:lineRule="auto"/>
              <w:jc w:val="both"/>
              <w:rPr>
                <w:i/>
                <w:iCs/>
                <w:sz w:val="18"/>
                <w:szCs w:val="18"/>
              </w:rPr>
            </w:pPr>
            <w:r w:rsidRPr="0013183D">
              <w:rPr>
                <w:i/>
                <w:iCs/>
                <w:sz w:val="18"/>
                <w:szCs w:val="18"/>
              </w:rPr>
              <w:t>As a wellbeing team member, I want the player to explore a VR experience that simulates the process of creating their own vape to make them aware of the harmful, unregulated toxins present in vaping products that people unknowingly inhale.</w:t>
            </w:r>
          </w:p>
          <w:p w14:paraId="3A232B7C" w14:textId="77777777" w:rsidR="0013183D" w:rsidRPr="0013183D" w:rsidRDefault="0013183D" w:rsidP="0013183D">
            <w:pPr>
              <w:pStyle w:val="ListParagraph"/>
              <w:numPr>
                <w:ilvl w:val="0"/>
                <w:numId w:val="2"/>
              </w:numPr>
              <w:spacing w:line="360" w:lineRule="auto"/>
              <w:jc w:val="both"/>
              <w:rPr>
                <w:i/>
                <w:iCs/>
                <w:sz w:val="18"/>
                <w:szCs w:val="18"/>
              </w:rPr>
            </w:pPr>
            <w:r w:rsidRPr="0013183D">
              <w:rPr>
                <w:i/>
                <w:iCs/>
                <w:sz w:val="18"/>
                <w:szCs w:val="18"/>
              </w:rPr>
              <w:t>As a young adult, I want to see the physical changes vaping causes in my body so that I can understand its impact on my health.</w:t>
            </w:r>
          </w:p>
          <w:p w14:paraId="0EFB5B73" w14:textId="72480A10" w:rsidR="0013183D" w:rsidRDefault="0013183D" w:rsidP="0013183D">
            <w:pPr>
              <w:pStyle w:val="ListParagraph"/>
              <w:numPr>
                <w:ilvl w:val="0"/>
                <w:numId w:val="2"/>
              </w:numPr>
              <w:spacing w:line="360" w:lineRule="auto"/>
              <w:jc w:val="both"/>
              <w:rPr>
                <w:i/>
                <w:iCs/>
                <w:sz w:val="18"/>
                <w:szCs w:val="18"/>
              </w:rPr>
            </w:pPr>
            <w:r w:rsidRPr="0013183D">
              <w:rPr>
                <w:i/>
                <w:iCs/>
                <w:sz w:val="18"/>
                <w:szCs w:val="18"/>
              </w:rPr>
              <w:t>As a young adult, I want to visually explore the effects of vaping on my respiratory system so that I can see how vaping causes immediate and long-term damage.</w:t>
            </w:r>
          </w:p>
          <w:p w14:paraId="0765C530" w14:textId="1FCB28D7" w:rsidR="0013183D" w:rsidRPr="0013183D" w:rsidRDefault="0013183D" w:rsidP="0013183D">
            <w:pPr>
              <w:pStyle w:val="ListParagraph"/>
              <w:numPr>
                <w:ilvl w:val="0"/>
                <w:numId w:val="2"/>
              </w:numPr>
              <w:spacing w:line="360" w:lineRule="auto"/>
              <w:jc w:val="both"/>
              <w:rPr>
                <w:i/>
                <w:iCs/>
                <w:sz w:val="18"/>
                <w:szCs w:val="18"/>
              </w:rPr>
            </w:pPr>
            <w:r w:rsidRPr="0013183D">
              <w:rPr>
                <w:i/>
                <w:iCs/>
                <w:sz w:val="18"/>
                <w:szCs w:val="18"/>
              </w:rPr>
              <w:lastRenderedPageBreak/>
              <w:t>As a young adult, I want to understand how nicotine affects my heart and blood vessels so that I can be aware of the cardiovascular risks of vaping.</w:t>
            </w:r>
          </w:p>
          <w:p w14:paraId="664A73D0" w14:textId="62BFA541" w:rsidR="0013183D" w:rsidRPr="0013183D" w:rsidRDefault="0013183D" w:rsidP="0013183D">
            <w:pPr>
              <w:pStyle w:val="ListParagraph"/>
              <w:numPr>
                <w:ilvl w:val="0"/>
                <w:numId w:val="2"/>
              </w:numPr>
              <w:spacing w:line="360" w:lineRule="auto"/>
              <w:jc w:val="both"/>
              <w:rPr>
                <w:i/>
                <w:iCs/>
                <w:sz w:val="18"/>
                <w:szCs w:val="18"/>
              </w:rPr>
            </w:pPr>
            <w:r w:rsidRPr="0013183D">
              <w:rPr>
                <w:i/>
                <w:iCs/>
                <w:sz w:val="18"/>
                <w:szCs w:val="18"/>
              </w:rPr>
              <w:t>As a young adult, I want to see how addiction affects my central nervous system so that I can understand the changes in mood, behaviour, and the potential for withdrawal symptoms.</w:t>
            </w:r>
          </w:p>
          <w:p w14:paraId="1972FA90" w14:textId="5149E74D" w:rsidR="00441434" w:rsidRDefault="0013183D" w:rsidP="0013183D">
            <w:pPr>
              <w:pStyle w:val="ListParagraph"/>
              <w:numPr>
                <w:ilvl w:val="0"/>
                <w:numId w:val="2"/>
              </w:numPr>
              <w:spacing w:line="360" w:lineRule="auto"/>
              <w:jc w:val="both"/>
              <w:rPr>
                <w:i/>
                <w:iCs/>
                <w:sz w:val="18"/>
                <w:szCs w:val="18"/>
              </w:rPr>
            </w:pPr>
            <w:r w:rsidRPr="0013183D">
              <w:rPr>
                <w:i/>
                <w:iCs/>
                <w:sz w:val="18"/>
                <w:szCs w:val="18"/>
              </w:rPr>
              <w:t>As a young adult, I want to understand the benefits of quitting vaping so that I can be motivated to seek help and improve my health.</w:t>
            </w:r>
          </w:p>
        </w:tc>
      </w:tr>
      <w:tr w:rsidR="00441434" w14:paraId="603AFDDF" w14:textId="77777777">
        <w:trPr>
          <w:trHeight w:val="680"/>
        </w:trPr>
        <w:tc>
          <w:tcPr>
            <w:tcW w:w="10261" w:type="dxa"/>
            <w:gridSpan w:val="4"/>
            <w:shd w:val="clear" w:color="auto" w:fill="auto"/>
          </w:tcPr>
          <w:p w14:paraId="74E3BF4E" w14:textId="77777777" w:rsidR="00441434" w:rsidRDefault="00000000">
            <w:pPr>
              <w:spacing w:line="360" w:lineRule="auto"/>
              <w:rPr>
                <w:i/>
                <w:sz w:val="18"/>
                <w:szCs w:val="18"/>
              </w:rPr>
            </w:pPr>
            <w:r>
              <w:rPr>
                <w:b/>
                <w:sz w:val="18"/>
                <w:szCs w:val="18"/>
              </w:rPr>
              <w:lastRenderedPageBreak/>
              <w:t>PROJECT COMMUNICATION PLAN</w:t>
            </w:r>
            <w:r>
              <w:rPr>
                <w:sz w:val="18"/>
                <w:szCs w:val="18"/>
              </w:rPr>
              <w:t xml:space="preserve">: </w:t>
            </w:r>
          </w:p>
          <w:p w14:paraId="602F0CA5" w14:textId="77777777" w:rsidR="00441434" w:rsidRPr="0013183D" w:rsidRDefault="00000000">
            <w:pPr>
              <w:spacing w:line="360" w:lineRule="auto"/>
              <w:rPr>
                <w:i/>
                <w:iCs/>
                <w:sz w:val="18"/>
                <w:szCs w:val="18"/>
              </w:rPr>
            </w:pPr>
            <w:r w:rsidRPr="0013183D">
              <w:rPr>
                <w:i/>
                <w:iCs/>
                <w:sz w:val="18"/>
                <w:szCs w:val="18"/>
              </w:rPr>
              <w:t xml:space="preserve">The client wishes to meet online from </w:t>
            </w:r>
            <w:r w:rsidRPr="0013183D">
              <w:rPr>
                <w:b/>
                <w:bCs/>
                <w:i/>
                <w:iCs/>
                <w:sz w:val="18"/>
                <w:szCs w:val="18"/>
              </w:rPr>
              <w:t xml:space="preserve">1:00 PM </w:t>
            </w:r>
            <w:r w:rsidRPr="0013183D">
              <w:rPr>
                <w:i/>
                <w:iCs/>
                <w:sz w:val="18"/>
                <w:szCs w:val="18"/>
              </w:rPr>
              <w:t>to</w:t>
            </w:r>
            <w:r w:rsidRPr="0013183D">
              <w:rPr>
                <w:b/>
                <w:bCs/>
                <w:i/>
                <w:iCs/>
                <w:sz w:val="18"/>
                <w:szCs w:val="18"/>
              </w:rPr>
              <w:t xml:space="preserve"> 1:30 PM </w:t>
            </w:r>
            <w:r w:rsidRPr="0013183D">
              <w:rPr>
                <w:i/>
                <w:iCs/>
                <w:sz w:val="18"/>
                <w:szCs w:val="18"/>
              </w:rPr>
              <w:t>on</w:t>
            </w:r>
            <w:r w:rsidRPr="0013183D">
              <w:rPr>
                <w:b/>
                <w:bCs/>
                <w:i/>
                <w:iCs/>
                <w:sz w:val="18"/>
                <w:szCs w:val="18"/>
              </w:rPr>
              <w:t xml:space="preserve"> Tuesdays.</w:t>
            </w:r>
          </w:p>
        </w:tc>
        <w:tc>
          <w:tcPr>
            <w:tcW w:w="4080" w:type="dxa"/>
            <w:gridSpan w:val="4"/>
            <w:vMerge w:val="restart"/>
            <w:shd w:val="clear" w:color="auto" w:fill="auto"/>
          </w:tcPr>
          <w:p w14:paraId="0804F2C8" w14:textId="77777777" w:rsidR="00441434" w:rsidRDefault="00000000">
            <w:pPr>
              <w:spacing w:line="360" w:lineRule="auto"/>
              <w:rPr>
                <w:b/>
                <w:bCs/>
                <w:i/>
                <w:sz w:val="18"/>
                <w:szCs w:val="18"/>
              </w:rPr>
            </w:pPr>
            <w:r>
              <w:rPr>
                <w:b/>
                <w:sz w:val="18"/>
                <w:szCs w:val="18"/>
              </w:rPr>
              <w:t>PROJECT SCOPE</w:t>
            </w:r>
            <w:r>
              <w:rPr>
                <w:sz w:val="18"/>
                <w:szCs w:val="18"/>
              </w:rPr>
              <w:t>:</w:t>
            </w:r>
            <w:r>
              <w:rPr>
                <w:i/>
                <w:sz w:val="18"/>
                <w:szCs w:val="18"/>
              </w:rPr>
              <w:t xml:space="preserve"> </w:t>
            </w:r>
            <w:r>
              <w:rPr>
                <w:i/>
                <w:sz w:val="18"/>
                <w:szCs w:val="18"/>
              </w:rPr>
              <w:br/>
            </w:r>
            <w:r>
              <w:rPr>
                <w:b/>
                <w:bCs/>
                <w:i/>
                <w:sz w:val="18"/>
                <w:szCs w:val="18"/>
                <w:u w:val="single"/>
              </w:rPr>
              <w:t>Inclusions:</w:t>
            </w:r>
          </w:p>
          <w:p w14:paraId="40E29828" w14:textId="77777777" w:rsidR="00441434" w:rsidRDefault="00000000">
            <w:pPr>
              <w:spacing w:line="360" w:lineRule="auto"/>
              <w:jc w:val="both"/>
              <w:rPr>
                <w:sz w:val="18"/>
                <w:szCs w:val="18"/>
                <w:lang w:val="en-US"/>
              </w:rPr>
            </w:pPr>
            <w:r>
              <w:rPr>
                <w:b/>
                <w:bCs/>
                <w:sz w:val="18"/>
                <w:szCs w:val="18"/>
                <w:lang w:val="en-US"/>
              </w:rPr>
              <w:t>Virtual Reality Experience Development:</w:t>
            </w:r>
          </w:p>
          <w:p w14:paraId="4FF40488" w14:textId="77777777" w:rsidR="00441434" w:rsidRPr="0013183D" w:rsidRDefault="00000000">
            <w:pPr>
              <w:spacing w:line="360" w:lineRule="auto"/>
              <w:jc w:val="both"/>
              <w:rPr>
                <w:i/>
                <w:iCs/>
                <w:sz w:val="18"/>
                <w:szCs w:val="18"/>
                <w:lang w:val="en-US"/>
              </w:rPr>
            </w:pPr>
            <w:r w:rsidRPr="0013183D">
              <w:rPr>
                <w:i/>
                <w:iCs/>
                <w:sz w:val="18"/>
                <w:szCs w:val="18"/>
                <w:lang w:val="en-US"/>
              </w:rPr>
              <w:t>Creation of a VR simulation that immerses users in the effects of vaping on various bodily systems.</w:t>
            </w:r>
          </w:p>
          <w:p w14:paraId="5F5EB29E" w14:textId="77777777" w:rsidR="00441434" w:rsidRPr="0013183D" w:rsidRDefault="00000000">
            <w:pPr>
              <w:numPr>
                <w:ilvl w:val="0"/>
                <w:numId w:val="3"/>
              </w:numPr>
              <w:spacing w:line="360" w:lineRule="auto"/>
              <w:jc w:val="both"/>
              <w:rPr>
                <w:i/>
                <w:iCs/>
                <w:sz w:val="18"/>
                <w:szCs w:val="18"/>
                <w:lang w:val="en-US"/>
              </w:rPr>
            </w:pPr>
            <w:r w:rsidRPr="0013183D">
              <w:rPr>
                <w:i/>
                <w:iCs/>
                <w:sz w:val="18"/>
                <w:szCs w:val="18"/>
                <w:lang w:val="en-US"/>
              </w:rPr>
              <w:t>Choose ingredients to simulate the creation of a vape, emphasizing the presence of harmful substances.</w:t>
            </w:r>
          </w:p>
          <w:p w14:paraId="4EF72FBD" w14:textId="77777777" w:rsidR="00441434" w:rsidRPr="0013183D" w:rsidRDefault="00000000">
            <w:pPr>
              <w:numPr>
                <w:ilvl w:val="0"/>
                <w:numId w:val="3"/>
              </w:numPr>
              <w:spacing w:line="360" w:lineRule="auto"/>
              <w:jc w:val="both"/>
              <w:rPr>
                <w:i/>
                <w:iCs/>
                <w:sz w:val="18"/>
                <w:szCs w:val="18"/>
                <w:lang w:val="en-US"/>
              </w:rPr>
            </w:pPr>
            <w:r w:rsidRPr="0013183D">
              <w:rPr>
                <w:i/>
                <w:iCs/>
                <w:sz w:val="18"/>
                <w:szCs w:val="18"/>
                <w:lang w:val="en-US"/>
              </w:rPr>
              <w:t>Visually explore the respiratory system, highlighting the impact of vaping on airways and lung tissue.</w:t>
            </w:r>
          </w:p>
          <w:p w14:paraId="7BEF456A" w14:textId="77777777" w:rsidR="00441434" w:rsidRPr="0013183D" w:rsidRDefault="00000000">
            <w:pPr>
              <w:numPr>
                <w:ilvl w:val="0"/>
                <w:numId w:val="3"/>
              </w:numPr>
              <w:spacing w:line="360" w:lineRule="auto"/>
              <w:jc w:val="both"/>
              <w:rPr>
                <w:i/>
                <w:iCs/>
                <w:sz w:val="18"/>
                <w:szCs w:val="18"/>
                <w:lang w:val="en-US"/>
              </w:rPr>
            </w:pPr>
            <w:r w:rsidRPr="0013183D">
              <w:rPr>
                <w:i/>
                <w:iCs/>
                <w:sz w:val="18"/>
                <w:szCs w:val="18"/>
                <w:lang w:val="en-US"/>
              </w:rPr>
              <w:t>Observe the cardiovascular effects, such as increased heart rate and blood vessel constriction.</w:t>
            </w:r>
          </w:p>
          <w:p w14:paraId="2546F8F5" w14:textId="77777777" w:rsidR="00441434" w:rsidRPr="0013183D" w:rsidRDefault="00000000">
            <w:pPr>
              <w:numPr>
                <w:ilvl w:val="0"/>
                <w:numId w:val="3"/>
              </w:numPr>
              <w:spacing w:line="360" w:lineRule="auto"/>
              <w:jc w:val="both"/>
              <w:rPr>
                <w:i/>
                <w:iCs/>
                <w:sz w:val="18"/>
                <w:szCs w:val="18"/>
                <w:lang w:val="en-US"/>
              </w:rPr>
            </w:pPr>
            <w:r w:rsidRPr="0013183D">
              <w:rPr>
                <w:i/>
                <w:iCs/>
                <w:sz w:val="18"/>
                <w:szCs w:val="18"/>
                <w:lang w:val="en-US"/>
              </w:rPr>
              <w:lastRenderedPageBreak/>
              <w:t>Understand the central nervous system's response to nicotine addiction, including the brain's mood and behavior changes.</w:t>
            </w:r>
          </w:p>
          <w:p w14:paraId="2EC995D0" w14:textId="77777777" w:rsidR="00441434" w:rsidRPr="0013183D" w:rsidRDefault="00000000">
            <w:pPr>
              <w:numPr>
                <w:ilvl w:val="0"/>
                <w:numId w:val="3"/>
              </w:numPr>
              <w:spacing w:line="360" w:lineRule="auto"/>
              <w:jc w:val="both"/>
              <w:rPr>
                <w:i/>
                <w:iCs/>
                <w:sz w:val="18"/>
                <w:szCs w:val="18"/>
                <w:lang w:val="en-US"/>
              </w:rPr>
            </w:pPr>
            <w:r w:rsidRPr="0013183D">
              <w:rPr>
                <w:i/>
                <w:iCs/>
                <w:sz w:val="18"/>
                <w:szCs w:val="18"/>
                <w:lang w:val="en-US"/>
              </w:rPr>
              <w:t>Option to compare healthy vs. damaged bodily tissues (e.g., normal vs. inflamed airways, normal vs. constricted blood vessels).</w:t>
            </w:r>
          </w:p>
          <w:p w14:paraId="068518FE" w14:textId="77777777" w:rsidR="00441434" w:rsidRDefault="00000000">
            <w:pPr>
              <w:spacing w:line="360" w:lineRule="auto"/>
              <w:jc w:val="both"/>
              <w:rPr>
                <w:sz w:val="18"/>
                <w:szCs w:val="18"/>
                <w:lang w:val="en-US"/>
              </w:rPr>
            </w:pPr>
            <w:r>
              <w:rPr>
                <w:b/>
                <w:bCs/>
                <w:sz w:val="18"/>
                <w:szCs w:val="18"/>
                <w:lang w:val="en-US"/>
              </w:rPr>
              <w:t>Educational Content Integration:</w:t>
            </w:r>
          </w:p>
          <w:p w14:paraId="3B1C863D" w14:textId="77777777" w:rsidR="00441434" w:rsidRPr="0013183D" w:rsidRDefault="00000000">
            <w:pPr>
              <w:numPr>
                <w:ilvl w:val="0"/>
                <w:numId w:val="4"/>
              </w:numPr>
              <w:spacing w:line="360" w:lineRule="auto"/>
              <w:jc w:val="both"/>
              <w:rPr>
                <w:i/>
                <w:iCs/>
                <w:sz w:val="18"/>
                <w:szCs w:val="18"/>
                <w:lang w:val="en-US"/>
              </w:rPr>
            </w:pPr>
            <w:r w:rsidRPr="0013183D">
              <w:rPr>
                <w:i/>
                <w:iCs/>
                <w:sz w:val="18"/>
                <w:szCs w:val="18"/>
                <w:lang w:val="en-US"/>
              </w:rPr>
              <w:t>Inclusion of short, informative narratives explaining the effects of each harmful ingredient in vapes.</w:t>
            </w:r>
          </w:p>
          <w:p w14:paraId="5056B451" w14:textId="77777777" w:rsidR="00441434" w:rsidRPr="0013183D" w:rsidRDefault="00000000">
            <w:pPr>
              <w:numPr>
                <w:ilvl w:val="0"/>
                <w:numId w:val="4"/>
              </w:numPr>
              <w:spacing w:line="360" w:lineRule="auto"/>
              <w:jc w:val="both"/>
              <w:rPr>
                <w:i/>
                <w:iCs/>
                <w:sz w:val="18"/>
                <w:szCs w:val="18"/>
                <w:lang w:val="en-US"/>
              </w:rPr>
            </w:pPr>
            <w:r w:rsidRPr="0013183D">
              <w:rPr>
                <w:i/>
                <w:iCs/>
                <w:sz w:val="18"/>
                <w:szCs w:val="18"/>
                <w:lang w:val="en-US"/>
              </w:rPr>
              <w:t>Visual cues and explanations for each physiological impact observed during the simulations.</w:t>
            </w:r>
          </w:p>
          <w:p w14:paraId="29505F52" w14:textId="77777777" w:rsidR="00441434" w:rsidRDefault="00000000">
            <w:pPr>
              <w:numPr>
                <w:ilvl w:val="0"/>
                <w:numId w:val="4"/>
              </w:numPr>
              <w:spacing w:line="360" w:lineRule="auto"/>
              <w:jc w:val="both"/>
              <w:rPr>
                <w:sz w:val="18"/>
                <w:szCs w:val="18"/>
                <w:lang w:val="en-US"/>
              </w:rPr>
            </w:pPr>
            <w:r w:rsidRPr="0013183D">
              <w:rPr>
                <w:i/>
                <w:iCs/>
                <w:sz w:val="18"/>
                <w:szCs w:val="18"/>
                <w:lang w:val="en-US"/>
              </w:rPr>
              <w:t>A final recap summarizing the physical changes caused by vaping, and the benefits of quitting</w:t>
            </w:r>
            <w:r>
              <w:rPr>
                <w:sz w:val="18"/>
                <w:szCs w:val="18"/>
                <w:lang w:val="en-US"/>
              </w:rPr>
              <w:t>.</w:t>
            </w:r>
          </w:p>
          <w:p w14:paraId="0B6582BE" w14:textId="77777777" w:rsidR="00441434" w:rsidRDefault="00000000">
            <w:pPr>
              <w:spacing w:line="360" w:lineRule="auto"/>
              <w:jc w:val="both"/>
              <w:rPr>
                <w:b/>
                <w:bCs/>
                <w:sz w:val="18"/>
                <w:szCs w:val="18"/>
                <w:lang w:val="en-US"/>
              </w:rPr>
            </w:pPr>
            <w:r>
              <w:rPr>
                <w:b/>
                <w:bCs/>
                <w:sz w:val="18"/>
                <w:szCs w:val="18"/>
                <w:lang w:val="en-US"/>
              </w:rPr>
              <w:t>Control Manual:</w:t>
            </w:r>
          </w:p>
          <w:p w14:paraId="50555E1B" w14:textId="77777777" w:rsidR="00441434" w:rsidRPr="0013183D" w:rsidRDefault="00000000">
            <w:pPr>
              <w:pStyle w:val="ListParagraph"/>
              <w:numPr>
                <w:ilvl w:val="0"/>
                <w:numId w:val="5"/>
              </w:numPr>
              <w:spacing w:line="360" w:lineRule="auto"/>
              <w:jc w:val="both"/>
              <w:rPr>
                <w:b/>
                <w:bCs/>
                <w:i/>
                <w:iCs/>
                <w:sz w:val="18"/>
                <w:szCs w:val="18"/>
                <w:lang w:val="en-US"/>
              </w:rPr>
            </w:pPr>
            <w:r w:rsidRPr="0013183D">
              <w:rPr>
                <w:i/>
                <w:iCs/>
                <w:sz w:val="18"/>
                <w:szCs w:val="18"/>
                <w:lang w:val="en-US"/>
              </w:rPr>
              <w:t>In game or physical manual to help the players from non-gaming backgrounds understand controls for easier navigation and seamless VR experience</w:t>
            </w:r>
          </w:p>
          <w:p w14:paraId="76081CA7" w14:textId="77777777" w:rsidR="00441434" w:rsidRDefault="00000000">
            <w:pPr>
              <w:spacing w:line="360" w:lineRule="auto"/>
              <w:jc w:val="both"/>
              <w:rPr>
                <w:b/>
                <w:bCs/>
                <w:i/>
                <w:iCs/>
                <w:sz w:val="18"/>
                <w:szCs w:val="18"/>
                <w:u w:val="single"/>
                <w:lang w:val="en-US"/>
              </w:rPr>
            </w:pPr>
            <w:r>
              <w:rPr>
                <w:b/>
                <w:bCs/>
                <w:i/>
                <w:iCs/>
                <w:sz w:val="18"/>
                <w:szCs w:val="18"/>
                <w:u w:val="single"/>
                <w:lang w:val="en-US"/>
              </w:rPr>
              <w:t>Exclusions</w:t>
            </w:r>
          </w:p>
          <w:p w14:paraId="3040339F" w14:textId="77777777" w:rsidR="00441434" w:rsidRPr="0013183D" w:rsidRDefault="00000000">
            <w:pPr>
              <w:pStyle w:val="ListParagraph"/>
              <w:numPr>
                <w:ilvl w:val="0"/>
                <w:numId w:val="5"/>
              </w:numPr>
              <w:spacing w:line="360" w:lineRule="auto"/>
              <w:jc w:val="both"/>
              <w:rPr>
                <w:b/>
                <w:bCs/>
                <w:i/>
                <w:iCs/>
                <w:sz w:val="18"/>
                <w:szCs w:val="18"/>
                <w:u w:val="single"/>
                <w:lang w:val="en-US"/>
              </w:rPr>
            </w:pPr>
            <w:r w:rsidRPr="0013183D">
              <w:rPr>
                <w:i/>
                <w:iCs/>
                <w:sz w:val="18"/>
                <w:szCs w:val="18"/>
                <w:lang w:val="en-US"/>
              </w:rPr>
              <w:t>Medical advice</w:t>
            </w:r>
          </w:p>
          <w:p w14:paraId="2A092578" w14:textId="77777777" w:rsidR="00441434" w:rsidRPr="0013183D" w:rsidRDefault="00000000">
            <w:pPr>
              <w:pStyle w:val="ListParagraph"/>
              <w:numPr>
                <w:ilvl w:val="0"/>
                <w:numId w:val="5"/>
              </w:numPr>
              <w:spacing w:line="360" w:lineRule="auto"/>
              <w:jc w:val="both"/>
              <w:rPr>
                <w:b/>
                <w:bCs/>
                <w:i/>
                <w:iCs/>
                <w:sz w:val="18"/>
                <w:szCs w:val="18"/>
                <w:u w:val="single"/>
                <w:lang w:val="en-US"/>
              </w:rPr>
            </w:pPr>
            <w:r w:rsidRPr="0013183D">
              <w:rPr>
                <w:i/>
                <w:iCs/>
                <w:sz w:val="18"/>
                <w:szCs w:val="18"/>
                <w:lang w:val="en-US"/>
              </w:rPr>
              <w:lastRenderedPageBreak/>
              <w:t>Treatment plan</w:t>
            </w:r>
          </w:p>
          <w:p w14:paraId="3BEF23BE" w14:textId="77777777" w:rsidR="00441434" w:rsidRDefault="00000000">
            <w:pPr>
              <w:pStyle w:val="ListParagraph"/>
              <w:numPr>
                <w:ilvl w:val="0"/>
                <w:numId w:val="5"/>
              </w:numPr>
              <w:spacing w:line="360" w:lineRule="auto"/>
              <w:jc w:val="both"/>
              <w:rPr>
                <w:b/>
                <w:bCs/>
                <w:i/>
                <w:iCs/>
                <w:sz w:val="18"/>
                <w:szCs w:val="18"/>
                <w:u w:val="single"/>
                <w:lang w:val="en-US"/>
              </w:rPr>
            </w:pPr>
            <w:r w:rsidRPr="0013183D">
              <w:rPr>
                <w:i/>
                <w:iCs/>
                <w:sz w:val="18"/>
                <w:szCs w:val="18"/>
                <w:lang w:val="en-US"/>
              </w:rPr>
              <w:t>Purchase of any assets</w:t>
            </w:r>
          </w:p>
        </w:tc>
      </w:tr>
      <w:tr w:rsidR="00441434" w14:paraId="5873761D" w14:textId="77777777">
        <w:trPr>
          <w:trHeight w:val="806"/>
        </w:trPr>
        <w:tc>
          <w:tcPr>
            <w:tcW w:w="10261" w:type="dxa"/>
            <w:gridSpan w:val="4"/>
            <w:shd w:val="clear" w:color="auto" w:fill="auto"/>
          </w:tcPr>
          <w:p w14:paraId="522A49A6" w14:textId="77777777" w:rsidR="00441434" w:rsidRDefault="00000000">
            <w:pPr>
              <w:spacing w:line="360" w:lineRule="auto"/>
              <w:rPr>
                <w:b/>
                <w:sz w:val="18"/>
                <w:szCs w:val="18"/>
              </w:rPr>
            </w:pPr>
            <w:r>
              <w:rPr>
                <w:b/>
                <w:sz w:val="18"/>
                <w:szCs w:val="18"/>
              </w:rPr>
              <w:t>COLLABORATION:</w:t>
            </w:r>
          </w:p>
          <w:p w14:paraId="3B5845E3" w14:textId="77777777" w:rsidR="00441434" w:rsidRDefault="00000000">
            <w:pPr>
              <w:pStyle w:val="ListParagraph"/>
              <w:numPr>
                <w:ilvl w:val="0"/>
                <w:numId w:val="6"/>
              </w:numPr>
              <w:spacing w:after="160" w:line="360" w:lineRule="auto"/>
              <w:jc w:val="both"/>
              <w:rPr>
                <w:bCs/>
                <w:i/>
                <w:iCs/>
                <w:sz w:val="18"/>
                <w:szCs w:val="18"/>
              </w:rPr>
            </w:pPr>
            <w:r>
              <w:rPr>
                <w:bCs/>
                <w:i/>
                <w:iCs/>
                <w:sz w:val="18"/>
                <w:szCs w:val="18"/>
              </w:rPr>
              <w:t xml:space="preserve">The two members of the team, </w:t>
            </w:r>
            <w:r>
              <w:rPr>
                <w:b/>
                <w:i/>
                <w:iCs/>
                <w:sz w:val="18"/>
                <w:szCs w:val="18"/>
              </w:rPr>
              <w:t>Scrum Master</w:t>
            </w:r>
            <w:r>
              <w:rPr>
                <w:bCs/>
                <w:i/>
                <w:iCs/>
                <w:sz w:val="18"/>
                <w:szCs w:val="18"/>
              </w:rPr>
              <w:t xml:space="preserve"> (SM) </w:t>
            </w:r>
            <w:r>
              <w:rPr>
                <w:b/>
                <w:i/>
                <w:iCs/>
                <w:sz w:val="18"/>
                <w:szCs w:val="18"/>
              </w:rPr>
              <w:t>Tamim Hasan</w:t>
            </w:r>
            <w:r>
              <w:rPr>
                <w:bCs/>
                <w:i/>
                <w:iCs/>
                <w:sz w:val="18"/>
                <w:szCs w:val="18"/>
              </w:rPr>
              <w:t xml:space="preserve"> and </w:t>
            </w:r>
            <w:r>
              <w:rPr>
                <w:b/>
                <w:i/>
                <w:iCs/>
                <w:sz w:val="18"/>
                <w:szCs w:val="18"/>
              </w:rPr>
              <w:t>Xinyu Zhang</w:t>
            </w:r>
            <w:r>
              <w:rPr>
                <w:bCs/>
                <w:i/>
                <w:iCs/>
                <w:sz w:val="18"/>
                <w:szCs w:val="18"/>
              </w:rPr>
              <w:t xml:space="preserve">, live in the same vicinity with only a short distance between them. They can meet as needed. </w:t>
            </w:r>
            <w:r>
              <w:rPr>
                <w:b/>
                <w:i/>
                <w:iCs/>
                <w:sz w:val="18"/>
                <w:szCs w:val="18"/>
              </w:rPr>
              <w:t>Product Owner</w:t>
            </w:r>
            <w:r>
              <w:rPr>
                <w:bCs/>
                <w:i/>
                <w:iCs/>
                <w:sz w:val="18"/>
                <w:szCs w:val="18"/>
              </w:rPr>
              <w:t xml:space="preserve"> (PO) </w:t>
            </w:r>
            <w:r>
              <w:rPr>
                <w:b/>
                <w:i/>
                <w:iCs/>
                <w:sz w:val="18"/>
                <w:szCs w:val="18"/>
              </w:rPr>
              <w:t>Yash Raja</w:t>
            </w:r>
            <w:r>
              <w:rPr>
                <w:bCs/>
                <w:i/>
                <w:iCs/>
                <w:sz w:val="18"/>
                <w:szCs w:val="18"/>
              </w:rPr>
              <w:t xml:space="preserve"> lives farther away but can still come via public transport to meet.</w:t>
            </w:r>
          </w:p>
          <w:p w14:paraId="447DF479" w14:textId="77777777" w:rsidR="00441434" w:rsidRDefault="00000000">
            <w:pPr>
              <w:pStyle w:val="ListParagraph"/>
              <w:numPr>
                <w:ilvl w:val="0"/>
                <w:numId w:val="6"/>
              </w:numPr>
              <w:spacing w:after="160" w:line="360" w:lineRule="auto"/>
              <w:jc w:val="both"/>
              <w:rPr>
                <w:bCs/>
                <w:i/>
                <w:iCs/>
                <w:sz w:val="18"/>
                <w:szCs w:val="18"/>
              </w:rPr>
            </w:pPr>
            <w:r>
              <w:rPr>
                <w:b/>
                <w:i/>
                <w:iCs/>
                <w:sz w:val="18"/>
                <w:szCs w:val="18"/>
              </w:rPr>
              <w:t>Jira</w:t>
            </w:r>
            <w:r>
              <w:rPr>
                <w:bCs/>
                <w:i/>
                <w:iCs/>
                <w:sz w:val="18"/>
                <w:szCs w:val="18"/>
              </w:rPr>
              <w:t xml:space="preserve"> is the project management collaboration tool chosen for now. Communication is based on the </w:t>
            </w:r>
            <w:r>
              <w:rPr>
                <w:b/>
                <w:i/>
                <w:iCs/>
                <w:sz w:val="18"/>
                <w:szCs w:val="18"/>
              </w:rPr>
              <w:t>Microsoft Teams</w:t>
            </w:r>
            <w:r>
              <w:rPr>
                <w:bCs/>
                <w:i/>
                <w:iCs/>
                <w:sz w:val="18"/>
                <w:szCs w:val="18"/>
              </w:rPr>
              <w:t xml:space="preserve"> shared channel, and for urgent communication, telecommunication is used. Bitbucket will be used to ensure that the team works on a unified version of software. </w:t>
            </w:r>
          </w:p>
          <w:p w14:paraId="2F18AC16" w14:textId="77777777" w:rsidR="00441434" w:rsidRDefault="00441434">
            <w:pPr>
              <w:pStyle w:val="ListParagraph"/>
              <w:spacing w:after="160" w:line="360" w:lineRule="auto"/>
              <w:rPr>
                <w:bCs/>
                <w:i/>
                <w:iCs/>
                <w:sz w:val="18"/>
                <w:szCs w:val="18"/>
              </w:rPr>
            </w:pPr>
          </w:p>
        </w:tc>
        <w:tc>
          <w:tcPr>
            <w:tcW w:w="4080" w:type="dxa"/>
            <w:gridSpan w:val="4"/>
            <w:vMerge/>
          </w:tcPr>
          <w:p w14:paraId="608E9192" w14:textId="77777777" w:rsidR="00441434" w:rsidRDefault="00441434">
            <w:pPr>
              <w:rPr>
                <w:b/>
                <w:sz w:val="18"/>
                <w:szCs w:val="18"/>
              </w:rPr>
            </w:pPr>
          </w:p>
        </w:tc>
      </w:tr>
      <w:tr w:rsidR="00441434" w14:paraId="28A976DD" w14:textId="77777777">
        <w:trPr>
          <w:trHeight w:val="1045"/>
        </w:trPr>
        <w:tc>
          <w:tcPr>
            <w:tcW w:w="10207" w:type="dxa"/>
            <w:gridSpan w:val="3"/>
            <w:shd w:val="clear" w:color="auto" w:fill="auto"/>
          </w:tcPr>
          <w:p w14:paraId="60871BD6" w14:textId="77777777" w:rsidR="00441434" w:rsidRDefault="00000000">
            <w:pPr>
              <w:spacing w:line="360" w:lineRule="auto"/>
              <w:rPr>
                <w:b/>
                <w:sz w:val="18"/>
                <w:szCs w:val="18"/>
              </w:rPr>
            </w:pPr>
            <w:r>
              <w:rPr>
                <w:b/>
                <w:sz w:val="18"/>
                <w:szCs w:val="18"/>
              </w:rPr>
              <w:lastRenderedPageBreak/>
              <w:t>SUCCESS/ACCEPTANCE CRITERIA:</w:t>
            </w:r>
          </w:p>
          <w:p w14:paraId="3A43D0C3" w14:textId="77777777" w:rsidR="00441434" w:rsidRDefault="00000000" w:rsidP="0013183D">
            <w:pPr>
              <w:pStyle w:val="ListParagraph"/>
              <w:numPr>
                <w:ilvl w:val="0"/>
                <w:numId w:val="7"/>
              </w:numPr>
              <w:spacing w:line="360" w:lineRule="auto"/>
              <w:jc w:val="both"/>
              <w:rPr>
                <w:bCs/>
                <w:i/>
                <w:iCs/>
                <w:sz w:val="18"/>
                <w:szCs w:val="18"/>
                <w:lang w:val="en-US"/>
              </w:rPr>
            </w:pPr>
            <w:r>
              <w:rPr>
                <w:bCs/>
                <w:i/>
                <w:iCs/>
                <w:sz w:val="18"/>
                <w:szCs w:val="18"/>
                <w:lang w:val="en-US"/>
              </w:rPr>
              <w:t>The user is required to pick the ingredients to move forward.</w:t>
            </w:r>
          </w:p>
          <w:p w14:paraId="56AC9185" w14:textId="77777777" w:rsidR="00441434" w:rsidRDefault="00000000" w:rsidP="0013183D">
            <w:pPr>
              <w:pStyle w:val="ListParagraph"/>
              <w:numPr>
                <w:ilvl w:val="0"/>
                <w:numId w:val="7"/>
              </w:numPr>
              <w:spacing w:line="360" w:lineRule="auto"/>
              <w:jc w:val="both"/>
              <w:rPr>
                <w:bCs/>
                <w:i/>
                <w:iCs/>
                <w:sz w:val="18"/>
                <w:szCs w:val="18"/>
                <w:lang w:val="en-US"/>
              </w:rPr>
            </w:pPr>
            <w:r>
              <w:rPr>
                <w:bCs/>
                <w:i/>
                <w:iCs/>
                <w:sz w:val="18"/>
                <w:szCs w:val="18"/>
                <w:lang w:val="en-US"/>
              </w:rPr>
              <w:t>A visual representation shows the concoction with a brief explanation of each harmful substance.</w:t>
            </w:r>
          </w:p>
          <w:p w14:paraId="35577C80" w14:textId="77777777" w:rsidR="00441434" w:rsidRDefault="00000000" w:rsidP="0013183D">
            <w:pPr>
              <w:pStyle w:val="ListParagraph"/>
              <w:numPr>
                <w:ilvl w:val="0"/>
                <w:numId w:val="7"/>
              </w:numPr>
              <w:spacing w:line="360" w:lineRule="auto"/>
              <w:jc w:val="both"/>
              <w:rPr>
                <w:bCs/>
                <w:i/>
                <w:iCs/>
                <w:sz w:val="18"/>
                <w:szCs w:val="18"/>
                <w:lang w:val="en-US"/>
              </w:rPr>
            </w:pPr>
            <w:r>
              <w:rPr>
                <w:bCs/>
                <w:i/>
                <w:iCs/>
                <w:sz w:val="18"/>
                <w:szCs w:val="18"/>
                <w:lang w:val="en-US"/>
              </w:rPr>
              <w:t>The user receives a message emphasizing that these harmful substances are present in unregulated vape products.</w:t>
            </w:r>
          </w:p>
          <w:p w14:paraId="78500487" w14:textId="77777777" w:rsidR="00441434" w:rsidRDefault="00000000" w:rsidP="0013183D">
            <w:pPr>
              <w:pStyle w:val="ListParagraph"/>
              <w:numPr>
                <w:ilvl w:val="0"/>
                <w:numId w:val="7"/>
              </w:numPr>
              <w:spacing w:line="360" w:lineRule="auto"/>
              <w:jc w:val="both"/>
              <w:rPr>
                <w:bCs/>
                <w:i/>
                <w:iCs/>
                <w:sz w:val="18"/>
                <w:szCs w:val="18"/>
                <w:lang w:val="en-US"/>
              </w:rPr>
            </w:pPr>
            <w:r>
              <w:rPr>
                <w:bCs/>
                <w:i/>
                <w:iCs/>
                <w:sz w:val="18"/>
                <w:szCs w:val="18"/>
                <w:lang w:val="en-US"/>
              </w:rPr>
              <w:t>The simulation should show the normal airway and contrast it with an inflamed airway.</w:t>
            </w:r>
          </w:p>
          <w:p w14:paraId="30CA9A91" w14:textId="77777777" w:rsidR="00441434" w:rsidRDefault="00000000" w:rsidP="0013183D">
            <w:pPr>
              <w:pStyle w:val="ListParagraph"/>
              <w:numPr>
                <w:ilvl w:val="0"/>
                <w:numId w:val="7"/>
              </w:numPr>
              <w:spacing w:line="360" w:lineRule="auto"/>
              <w:jc w:val="both"/>
              <w:rPr>
                <w:bCs/>
                <w:i/>
                <w:iCs/>
                <w:sz w:val="18"/>
                <w:szCs w:val="18"/>
                <w:lang w:val="en-US"/>
              </w:rPr>
            </w:pPr>
            <w:r>
              <w:rPr>
                <w:bCs/>
                <w:i/>
                <w:iCs/>
                <w:sz w:val="18"/>
                <w:szCs w:val="18"/>
                <w:lang w:val="en-US"/>
              </w:rPr>
              <w:t>The user can toggle between views of healthy and damaged lung tissue, seeing the effects such as lung inflammation, mucus production, and potential damage like bronchiolitis obliterans.</w:t>
            </w:r>
          </w:p>
          <w:p w14:paraId="67987953" w14:textId="77777777" w:rsidR="00441434" w:rsidRDefault="00000000" w:rsidP="0013183D">
            <w:pPr>
              <w:pStyle w:val="ListParagraph"/>
              <w:numPr>
                <w:ilvl w:val="0"/>
                <w:numId w:val="7"/>
              </w:numPr>
              <w:spacing w:line="360" w:lineRule="auto"/>
              <w:jc w:val="both"/>
              <w:rPr>
                <w:bCs/>
                <w:i/>
                <w:iCs/>
                <w:sz w:val="18"/>
                <w:szCs w:val="18"/>
                <w:lang w:val="en-US"/>
              </w:rPr>
            </w:pPr>
            <w:r>
              <w:rPr>
                <w:bCs/>
                <w:i/>
                <w:iCs/>
                <w:sz w:val="18"/>
                <w:szCs w:val="18"/>
                <w:lang w:val="en-US"/>
              </w:rPr>
              <w:t>A summary at the end highlights the impact on the respiratory system.</w:t>
            </w:r>
          </w:p>
          <w:p w14:paraId="5F735E62" w14:textId="77777777" w:rsidR="00441434" w:rsidRDefault="00000000" w:rsidP="0013183D">
            <w:pPr>
              <w:pStyle w:val="ListParagraph"/>
              <w:numPr>
                <w:ilvl w:val="0"/>
                <w:numId w:val="7"/>
              </w:numPr>
              <w:spacing w:line="360" w:lineRule="auto"/>
              <w:jc w:val="both"/>
              <w:rPr>
                <w:bCs/>
                <w:i/>
                <w:iCs/>
                <w:sz w:val="18"/>
                <w:szCs w:val="18"/>
                <w:lang w:val="en-US"/>
              </w:rPr>
            </w:pPr>
            <w:r>
              <w:rPr>
                <w:bCs/>
                <w:i/>
                <w:iCs/>
                <w:sz w:val="18"/>
                <w:szCs w:val="18"/>
                <w:lang w:val="en-US"/>
              </w:rPr>
              <w:t>The simulation provides a side-by-side comparison of a normal blood vessel and a constricted one.</w:t>
            </w:r>
          </w:p>
          <w:p w14:paraId="67F8D1C1" w14:textId="77777777" w:rsidR="00441434" w:rsidRDefault="00000000" w:rsidP="0013183D">
            <w:pPr>
              <w:pStyle w:val="ListParagraph"/>
              <w:numPr>
                <w:ilvl w:val="0"/>
                <w:numId w:val="7"/>
              </w:numPr>
              <w:spacing w:line="360" w:lineRule="auto"/>
              <w:jc w:val="both"/>
              <w:rPr>
                <w:bCs/>
                <w:i/>
                <w:iCs/>
                <w:sz w:val="18"/>
                <w:szCs w:val="18"/>
                <w:lang w:val="en-US"/>
              </w:rPr>
            </w:pPr>
            <w:r>
              <w:rPr>
                <w:bCs/>
                <w:i/>
                <w:iCs/>
                <w:sz w:val="18"/>
                <w:szCs w:val="18"/>
                <w:lang w:val="en-US"/>
              </w:rPr>
              <w:t>The user can interact with the visual representation to see the difference in blood flow and potential health impacts.</w:t>
            </w:r>
          </w:p>
          <w:p w14:paraId="4F93D87E" w14:textId="77777777" w:rsidR="00441434" w:rsidRDefault="00000000" w:rsidP="0013183D">
            <w:pPr>
              <w:pStyle w:val="ListParagraph"/>
              <w:numPr>
                <w:ilvl w:val="0"/>
                <w:numId w:val="7"/>
              </w:numPr>
              <w:spacing w:line="360" w:lineRule="auto"/>
              <w:jc w:val="both"/>
              <w:rPr>
                <w:bCs/>
                <w:i/>
                <w:iCs/>
                <w:sz w:val="18"/>
                <w:szCs w:val="18"/>
                <w:lang w:val="en-US"/>
              </w:rPr>
            </w:pPr>
            <w:r>
              <w:rPr>
                <w:bCs/>
                <w:i/>
                <w:iCs/>
                <w:sz w:val="18"/>
                <w:szCs w:val="18"/>
                <w:lang w:val="en-US"/>
              </w:rPr>
              <w:t>The simulation highlights areas of the brain affected by addiction.</w:t>
            </w:r>
          </w:p>
          <w:p w14:paraId="75E52B84" w14:textId="77777777" w:rsidR="00441434" w:rsidRDefault="00000000" w:rsidP="0013183D">
            <w:pPr>
              <w:pStyle w:val="ListParagraph"/>
              <w:numPr>
                <w:ilvl w:val="0"/>
                <w:numId w:val="7"/>
              </w:numPr>
              <w:spacing w:line="360" w:lineRule="auto"/>
              <w:jc w:val="both"/>
              <w:rPr>
                <w:bCs/>
                <w:i/>
                <w:iCs/>
                <w:sz w:val="18"/>
                <w:szCs w:val="18"/>
                <w:lang w:val="en-US"/>
              </w:rPr>
            </w:pPr>
            <w:r>
              <w:rPr>
                <w:bCs/>
                <w:i/>
                <w:iCs/>
                <w:sz w:val="18"/>
                <w:szCs w:val="18"/>
                <w:lang w:val="en-US"/>
              </w:rPr>
              <w:t>The user can select and apply different withdrawal symptoms (e.g., irritability, stress) to see how they affect mood and behavior.</w:t>
            </w:r>
          </w:p>
          <w:p w14:paraId="73C36DAC" w14:textId="77777777" w:rsidR="00441434" w:rsidRDefault="00000000" w:rsidP="0013183D">
            <w:pPr>
              <w:pStyle w:val="ListParagraph"/>
              <w:numPr>
                <w:ilvl w:val="0"/>
                <w:numId w:val="7"/>
              </w:numPr>
              <w:spacing w:line="360" w:lineRule="auto"/>
              <w:jc w:val="both"/>
              <w:rPr>
                <w:bCs/>
                <w:i/>
                <w:iCs/>
                <w:sz w:val="18"/>
                <w:szCs w:val="18"/>
                <w:lang w:val="en-US"/>
              </w:rPr>
            </w:pPr>
            <w:r>
              <w:rPr>
                <w:bCs/>
                <w:i/>
                <w:iCs/>
                <w:sz w:val="18"/>
                <w:szCs w:val="18"/>
                <w:lang w:val="en-US"/>
              </w:rPr>
              <w:t>The experience ends with a summary of how vaping affects the brain.</w:t>
            </w:r>
          </w:p>
          <w:p w14:paraId="2B53501A" w14:textId="77777777" w:rsidR="00441434" w:rsidRDefault="00000000" w:rsidP="0013183D">
            <w:pPr>
              <w:pStyle w:val="ListParagraph"/>
              <w:numPr>
                <w:ilvl w:val="0"/>
                <w:numId w:val="7"/>
              </w:numPr>
              <w:spacing w:line="360" w:lineRule="auto"/>
              <w:jc w:val="both"/>
              <w:rPr>
                <w:bCs/>
                <w:i/>
                <w:iCs/>
                <w:sz w:val="18"/>
                <w:szCs w:val="18"/>
                <w:lang w:val="en-US"/>
              </w:rPr>
            </w:pPr>
            <w:r>
              <w:rPr>
                <w:bCs/>
                <w:i/>
                <w:iCs/>
                <w:sz w:val="18"/>
                <w:szCs w:val="18"/>
                <w:lang w:val="en-US"/>
              </w:rPr>
              <w:t>The final screen shows improvements in health, more money saved, and reduced stress in a healthier environment.</w:t>
            </w:r>
          </w:p>
          <w:p w14:paraId="3634CF96" w14:textId="77777777" w:rsidR="00441434" w:rsidRDefault="00000000" w:rsidP="0013183D">
            <w:pPr>
              <w:pStyle w:val="ListParagraph"/>
              <w:numPr>
                <w:ilvl w:val="0"/>
                <w:numId w:val="7"/>
              </w:numPr>
              <w:spacing w:line="360" w:lineRule="auto"/>
              <w:jc w:val="both"/>
              <w:rPr>
                <w:bCs/>
                <w:i/>
                <w:iCs/>
                <w:sz w:val="18"/>
                <w:szCs w:val="18"/>
                <w:lang w:val="en-US"/>
              </w:rPr>
            </w:pPr>
            <w:r>
              <w:rPr>
                <w:bCs/>
                <w:i/>
                <w:iCs/>
                <w:sz w:val="18"/>
                <w:szCs w:val="18"/>
                <w:lang w:val="en-US"/>
              </w:rPr>
              <w:t>The user is given the option to talk to a clinician about quitting and is provided with a link to www.quit.org.au.</w:t>
            </w:r>
          </w:p>
          <w:p w14:paraId="230C74AD" w14:textId="77777777" w:rsidR="00441434" w:rsidRDefault="00000000" w:rsidP="0013183D">
            <w:pPr>
              <w:pStyle w:val="ListParagraph"/>
              <w:numPr>
                <w:ilvl w:val="0"/>
                <w:numId w:val="7"/>
              </w:numPr>
              <w:spacing w:line="360" w:lineRule="auto"/>
              <w:jc w:val="both"/>
              <w:rPr>
                <w:b/>
                <w:sz w:val="18"/>
                <w:szCs w:val="18"/>
                <w:lang w:val="en-US"/>
              </w:rPr>
            </w:pPr>
            <w:r>
              <w:rPr>
                <w:bCs/>
                <w:i/>
                <w:iCs/>
                <w:sz w:val="18"/>
                <w:szCs w:val="18"/>
                <w:lang w:val="en-US"/>
              </w:rPr>
              <w:t>The experience concludes with a positive message encouraging the user to quit vaping.</w:t>
            </w:r>
          </w:p>
        </w:tc>
        <w:tc>
          <w:tcPr>
            <w:tcW w:w="4134" w:type="dxa"/>
            <w:gridSpan w:val="5"/>
            <w:shd w:val="clear" w:color="auto" w:fill="auto"/>
          </w:tcPr>
          <w:p w14:paraId="2FE4D9C1" w14:textId="77777777" w:rsidR="00441434" w:rsidRPr="0013183D" w:rsidRDefault="00000000">
            <w:pPr>
              <w:spacing w:line="360" w:lineRule="auto"/>
              <w:jc w:val="both"/>
              <w:rPr>
                <w:bCs/>
                <w:i/>
                <w:sz w:val="18"/>
                <w:szCs w:val="18"/>
              </w:rPr>
            </w:pPr>
            <w:r w:rsidRPr="0013183D">
              <w:rPr>
                <w:b/>
                <w:sz w:val="18"/>
                <w:szCs w:val="18"/>
              </w:rPr>
              <w:t>PROJECT APPROACH</w:t>
            </w:r>
            <w:r w:rsidRPr="0013183D">
              <w:rPr>
                <w:bCs/>
                <w:sz w:val="18"/>
                <w:szCs w:val="18"/>
              </w:rPr>
              <w:t xml:space="preserve">: </w:t>
            </w:r>
          </w:p>
          <w:p w14:paraId="798290D5" w14:textId="3CDB012C" w:rsidR="00441434" w:rsidRPr="0013183D" w:rsidRDefault="00000000">
            <w:pPr>
              <w:spacing w:line="360" w:lineRule="auto"/>
              <w:jc w:val="both"/>
              <w:rPr>
                <w:bCs/>
                <w:i/>
                <w:iCs/>
                <w:sz w:val="18"/>
                <w:szCs w:val="18"/>
                <w:lang w:val="en-US"/>
              </w:rPr>
            </w:pPr>
            <w:r w:rsidRPr="0013183D">
              <w:rPr>
                <w:bCs/>
                <w:i/>
                <w:iCs/>
                <w:sz w:val="18"/>
                <w:szCs w:val="18"/>
                <w:lang w:val="en-US"/>
              </w:rPr>
              <w:t>The project approach will be based on agile methodology, with Jira used as the project management platform and Bitbucket used for managing the unified version of the app being created.</w:t>
            </w:r>
          </w:p>
          <w:p w14:paraId="20FB45C6" w14:textId="77777777" w:rsidR="00441434" w:rsidRPr="0013183D" w:rsidRDefault="00000000">
            <w:pPr>
              <w:spacing w:line="360" w:lineRule="auto"/>
              <w:jc w:val="both"/>
              <w:rPr>
                <w:bCs/>
                <w:i/>
                <w:iCs/>
                <w:sz w:val="18"/>
                <w:szCs w:val="18"/>
                <w:lang w:val="en-US"/>
              </w:rPr>
            </w:pPr>
            <w:r w:rsidRPr="0013183D">
              <w:rPr>
                <w:bCs/>
                <w:i/>
                <w:iCs/>
                <w:sz w:val="18"/>
                <w:szCs w:val="18"/>
                <w:lang w:val="en-US"/>
              </w:rPr>
              <w:t xml:space="preserve">We understand that the requirements may be unclear at the start; therefore, an iterative approach has been adopted. In every weekly meeting, progress will be demonstrated, and feedback will be solicited from both the client and the supervisor. Based on the feedback provided, changes will be </w:t>
            </w:r>
            <w:proofErr w:type="gramStart"/>
            <w:r w:rsidRPr="0013183D">
              <w:rPr>
                <w:bCs/>
                <w:i/>
                <w:iCs/>
                <w:sz w:val="18"/>
                <w:szCs w:val="18"/>
                <w:lang w:val="en-US"/>
              </w:rPr>
              <w:t>accommodated</w:t>
            </w:r>
            <w:proofErr w:type="gramEnd"/>
            <w:r w:rsidRPr="0013183D">
              <w:rPr>
                <w:bCs/>
                <w:i/>
                <w:iCs/>
                <w:sz w:val="18"/>
                <w:szCs w:val="18"/>
                <w:lang w:val="en-US"/>
              </w:rPr>
              <w:t>. Miss Carol will be treated not only as a client but also as a subject matter expert due to her medical profession and extensive knowledge about the potential harm of vaping. Product Owner Yash Raja will ensure that the product being built provides value, and tasks will be prioritized based on the highest value. Functionality will be prioritized over graphics. Scrum Master Tamim Hasan will ensure that scrum meetings are conducted efficiently and that any blockages are addressed.</w:t>
            </w:r>
          </w:p>
          <w:p w14:paraId="62B08349" w14:textId="77777777" w:rsidR="00441434" w:rsidRPr="0013183D" w:rsidRDefault="00000000">
            <w:pPr>
              <w:spacing w:line="360" w:lineRule="auto"/>
              <w:jc w:val="both"/>
              <w:rPr>
                <w:bCs/>
                <w:i/>
                <w:iCs/>
                <w:color w:val="FF0000"/>
                <w:sz w:val="18"/>
                <w:szCs w:val="18"/>
                <w:lang w:val="en-US"/>
              </w:rPr>
            </w:pPr>
            <w:r w:rsidRPr="0013183D">
              <w:rPr>
                <w:bCs/>
                <w:i/>
                <w:iCs/>
                <w:sz w:val="18"/>
                <w:szCs w:val="18"/>
                <w:lang w:val="en-US"/>
              </w:rPr>
              <w:lastRenderedPageBreak/>
              <w:t>The most experienced team member in game development, Xinyu Zhang, will provide technical support and guidance to the team. Supervisor Evan Dekker will be consulted for guidance whenever the team encounters technical challenges.</w:t>
            </w:r>
          </w:p>
        </w:tc>
      </w:tr>
      <w:tr w:rsidR="00441434" w14:paraId="504E1380" w14:textId="77777777">
        <w:trPr>
          <w:trHeight w:val="1045"/>
        </w:trPr>
        <w:tc>
          <w:tcPr>
            <w:tcW w:w="14341" w:type="dxa"/>
            <w:gridSpan w:val="8"/>
            <w:shd w:val="clear" w:color="auto" w:fill="auto"/>
          </w:tcPr>
          <w:p w14:paraId="0841D2FB" w14:textId="77777777" w:rsidR="00441434" w:rsidRDefault="00000000">
            <w:pPr>
              <w:spacing w:line="360" w:lineRule="auto"/>
              <w:rPr>
                <w:b/>
                <w:sz w:val="18"/>
                <w:szCs w:val="18"/>
              </w:rPr>
            </w:pPr>
            <w:r>
              <w:rPr>
                <w:b/>
                <w:sz w:val="18"/>
                <w:szCs w:val="18"/>
              </w:rPr>
              <w:lastRenderedPageBreak/>
              <w:t>Constraints/Assumptions/Risks/Dependencies</w:t>
            </w:r>
          </w:p>
          <w:p w14:paraId="36EDEC98" w14:textId="58612100" w:rsidR="00441434" w:rsidRDefault="00000000">
            <w:pPr>
              <w:spacing w:line="360" w:lineRule="auto"/>
              <w:rPr>
                <w:sz w:val="18"/>
                <w:szCs w:val="18"/>
              </w:rPr>
            </w:pPr>
            <w:r>
              <w:rPr>
                <w:b/>
                <w:bCs/>
                <w:sz w:val="18"/>
                <w:szCs w:val="18"/>
              </w:rPr>
              <w:t>Constraints</w:t>
            </w:r>
            <w:r>
              <w:rPr>
                <w:sz w:val="18"/>
                <w:szCs w:val="18"/>
              </w:rPr>
              <w:t>:</w:t>
            </w:r>
          </w:p>
          <w:p w14:paraId="609A41B5" w14:textId="77777777" w:rsidR="00441434" w:rsidRPr="0013183D" w:rsidRDefault="00000000" w:rsidP="0013183D">
            <w:pPr>
              <w:pStyle w:val="ListParagraph"/>
              <w:numPr>
                <w:ilvl w:val="0"/>
                <w:numId w:val="8"/>
              </w:numPr>
              <w:spacing w:line="360" w:lineRule="auto"/>
              <w:jc w:val="both"/>
              <w:rPr>
                <w:i/>
                <w:iCs/>
                <w:sz w:val="18"/>
                <w:szCs w:val="18"/>
              </w:rPr>
            </w:pPr>
            <w:r w:rsidRPr="0013183D">
              <w:rPr>
                <w:b/>
                <w:bCs/>
                <w:i/>
                <w:iCs/>
                <w:sz w:val="18"/>
                <w:szCs w:val="18"/>
              </w:rPr>
              <w:t>Limited VR Expertise</w:t>
            </w:r>
            <w:r w:rsidRPr="0013183D">
              <w:rPr>
                <w:i/>
                <w:iCs/>
                <w:sz w:val="18"/>
                <w:szCs w:val="18"/>
              </w:rPr>
              <w:t>: The project team consists of three members with little to no prior experience in working with VR technology, which may impact the learning curve and development speed.</w:t>
            </w:r>
          </w:p>
          <w:p w14:paraId="18D7A954" w14:textId="77777777" w:rsidR="00441434" w:rsidRPr="0013183D" w:rsidRDefault="00000000" w:rsidP="0013183D">
            <w:pPr>
              <w:pStyle w:val="ListParagraph"/>
              <w:numPr>
                <w:ilvl w:val="0"/>
                <w:numId w:val="8"/>
              </w:numPr>
              <w:spacing w:line="360" w:lineRule="auto"/>
              <w:jc w:val="both"/>
              <w:rPr>
                <w:i/>
                <w:iCs/>
                <w:sz w:val="18"/>
                <w:szCs w:val="18"/>
              </w:rPr>
            </w:pPr>
            <w:r w:rsidRPr="0013183D">
              <w:rPr>
                <w:b/>
                <w:bCs/>
                <w:i/>
                <w:iCs/>
                <w:sz w:val="18"/>
                <w:szCs w:val="18"/>
              </w:rPr>
              <w:t>Limited VR Headset Availability</w:t>
            </w:r>
            <w:r w:rsidRPr="0013183D">
              <w:rPr>
                <w:i/>
                <w:iCs/>
                <w:sz w:val="18"/>
                <w:szCs w:val="18"/>
              </w:rPr>
              <w:t>: The team has access to only one VR headset, which needs to be returned by August 25th. This limitation may affect the team's ability to simultaneously test and develop the VR application.</w:t>
            </w:r>
          </w:p>
          <w:p w14:paraId="2487B690" w14:textId="77777777" w:rsidR="00441434" w:rsidRPr="0013183D" w:rsidRDefault="00000000" w:rsidP="0013183D">
            <w:pPr>
              <w:pStyle w:val="ListParagraph"/>
              <w:numPr>
                <w:ilvl w:val="0"/>
                <w:numId w:val="8"/>
              </w:numPr>
              <w:spacing w:line="360" w:lineRule="auto"/>
              <w:jc w:val="both"/>
              <w:rPr>
                <w:i/>
                <w:iCs/>
                <w:sz w:val="18"/>
                <w:szCs w:val="18"/>
              </w:rPr>
            </w:pPr>
            <w:r w:rsidRPr="0013183D">
              <w:rPr>
                <w:b/>
                <w:bCs/>
                <w:i/>
                <w:iCs/>
                <w:sz w:val="18"/>
                <w:szCs w:val="18"/>
              </w:rPr>
              <w:t>Time Constraints</w:t>
            </w:r>
            <w:r w:rsidRPr="0013183D">
              <w:rPr>
                <w:i/>
                <w:iCs/>
                <w:sz w:val="18"/>
                <w:szCs w:val="18"/>
              </w:rPr>
              <w:t>: The first version of the VR product must be delivered by August 25th for deployment on eight VR headsets. This tight deadline requires efficient project management and timely execution of tasks.</w:t>
            </w:r>
          </w:p>
          <w:p w14:paraId="05736AE3" w14:textId="77777777" w:rsidR="00441434" w:rsidRPr="0013183D" w:rsidRDefault="00000000" w:rsidP="0013183D">
            <w:pPr>
              <w:pStyle w:val="ListParagraph"/>
              <w:numPr>
                <w:ilvl w:val="0"/>
                <w:numId w:val="8"/>
              </w:numPr>
              <w:spacing w:line="360" w:lineRule="auto"/>
              <w:jc w:val="both"/>
              <w:rPr>
                <w:i/>
                <w:iCs/>
                <w:sz w:val="18"/>
                <w:szCs w:val="18"/>
              </w:rPr>
            </w:pPr>
            <w:r w:rsidRPr="0013183D">
              <w:rPr>
                <w:b/>
                <w:bCs/>
                <w:i/>
                <w:iCs/>
                <w:sz w:val="18"/>
                <w:szCs w:val="18"/>
              </w:rPr>
              <w:t>Cost Limitations</w:t>
            </w:r>
            <w:r w:rsidRPr="0013183D">
              <w:rPr>
                <w:i/>
                <w:iCs/>
                <w:sz w:val="18"/>
                <w:szCs w:val="18"/>
              </w:rPr>
              <w:t>: The project has a restricted budget, which may limit the ability to acquire additional resources or tools necessary for development.</w:t>
            </w:r>
          </w:p>
          <w:p w14:paraId="37D83F43" w14:textId="77777777" w:rsidR="00441434" w:rsidRPr="0013183D" w:rsidRDefault="00000000" w:rsidP="0013183D">
            <w:pPr>
              <w:pStyle w:val="ListParagraph"/>
              <w:numPr>
                <w:ilvl w:val="0"/>
                <w:numId w:val="8"/>
              </w:numPr>
              <w:spacing w:line="360" w:lineRule="auto"/>
              <w:jc w:val="both"/>
              <w:rPr>
                <w:i/>
                <w:iCs/>
                <w:sz w:val="18"/>
                <w:szCs w:val="18"/>
              </w:rPr>
            </w:pPr>
            <w:r w:rsidRPr="0013183D">
              <w:rPr>
                <w:b/>
                <w:bCs/>
                <w:i/>
                <w:iCs/>
                <w:sz w:val="18"/>
                <w:szCs w:val="18"/>
              </w:rPr>
              <w:t>Health-Related Absence</w:t>
            </w:r>
            <w:r w:rsidRPr="0013183D">
              <w:rPr>
                <w:i/>
                <w:iCs/>
                <w:sz w:val="18"/>
                <w:szCs w:val="18"/>
              </w:rPr>
              <w:t>: One team member, Tamim, will undergo knee surgery and will be on bed rest for three weeks, potentially impacting the availability of team resources and productivity during that period.</w:t>
            </w:r>
          </w:p>
          <w:p w14:paraId="7DFFBB09" w14:textId="77777777" w:rsidR="00441434" w:rsidRPr="0013183D" w:rsidRDefault="00000000" w:rsidP="0013183D">
            <w:pPr>
              <w:pStyle w:val="ListParagraph"/>
              <w:numPr>
                <w:ilvl w:val="0"/>
                <w:numId w:val="8"/>
              </w:numPr>
              <w:spacing w:line="360" w:lineRule="auto"/>
              <w:jc w:val="both"/>
              <w:rPr>
                <w:i/>
                <w:iCs/>
                <w:sz w:val="18"/>
                <w:szCs w:val="18"/>
              </w:rPr>
            </w:pPr>
            <w:r w:rsidRPr="0013183D">
              <w:rPr>
                <w:b/>
                <w:bCs/>
                <w:i/>
                <w:iCs/>
                <w:sz w:val="18"/>
                <w:szCs w:val="18"/>
              </w:rPr>
              <w:t>Hardware Limitations</w:t>
            </w:r>
            <w:r w:rsidRPr="0013183D">
              <w:rPr>
                <w:i/>
                <w:iCs/>
                <w:sz w:val="18"/>
                <w:szCs w:val="18"/>
              </w:rPr>
              <w:t>: The team members' laptops have technical constraints:</w:t>
            </w:r>
          </w:p>
          <w:p w14:paraId="56B75655" w14:textId="77777777" w:rsidR="00441434" w:rsidRPr="0013183D" w:rsidRDefault="00000000" w:rsidP="0013183D">
            <w:pPr>
              <w:pStyle w:val="ListParagraph"/>
              <w:numPr>
                <w:ilvl w:val="0"/>
                <w:numId w:val="8"/>
              </w:numPr>
              <w:spacing w:line="360" w:lineRule="auto"/>
              <w:ind w:left="1440"/>
              <w:jc w:val="both"/>
              <w:rPr>
                <w:i/>
                <w:iCs/>
                <w:sz w:val="18"/>
                <w:szCs w:val="18"/>
              </w:rPr>
            </w:pPr>
            <w:r w:rsidRPr="0013183D">
              <w:rPr>
                <w:i/>
                <w:iCs/>
                <w:sz w:val="18"/>
                <w:szCs w:val="18"/>
              </w:rPr>
              <w:t>Tamim’s laptop lacks an integrated graphics card, which may affect VR development and testing capabilities.</w:t>
            </w:r>
          </w:p>
          <w:p w14:paraId="5277E3B4" w14:textId="77777777" w:rsidR="00441434" w:rsidRPr="0013183D" w:rsidRDefault="00000000" w:rsidP="0013183D">
            <w:pPr>
              <w:pStyle w:val="ListParagraph"/>
              <w:numPr>
                <w:ilvl w:val="0"/>
                <w:numId w:val="8"/>
              </w:numPr>
              <w:spacing w:line="360" w:lineRule="auto"/>
              <w:ind w:left="1440"/>
              <w:jc w:val="both"/>
              <w:rPr>
                <w:i/>
                <w:iCs/>
                <w:sz w:val="18"/>
                <w:szCs w:val="18"/>
              </w:rPr>
            </w:pPr>
            <w:r w:rsidRPr="0013183D">
              <w:rPr>
                <w:i/>
                <w:iCs/>
                <w:sz w:val="18"/>
                <w:szCs w:val="18"/>
              </w:rPr>
              <w:t>Yash’s laptop is restricted to 8 GB of RAM, which could limit its performance for resource-intensive tasks associated with VR development.</w:t>
            </w:r>
          </w:p>
          <w:p w14:paraId="5C674EA6" w14:textId="77777777" w:rsidR="00441434" w:rsidRDefault="00000000" w:rsidP="0013183D">
            <w:pPr>
              <w:pStyle w:val="ListParagraph"/>
              <w:numPr>
                <w:ilvl w:val="0"/>
                <w:numId w:val="8"/>
              </w:numPr>
              <w:spacing w:line="360" w:lineRule="auto"/>
              <w:ind w:left="1440"/>
              <w:jc w:val="both"/>
              <w:rPr>
                <w:sz w:val="18"/>
                <w:szCs w:val="18"/>
              </w:rPr>
            </w:pPr>
            <w:r w:rsidRPr="0013183D">
              <w:rPr>
                <w:i/>
                <w:iCs/>
                <w:sz w:val="18"/>
                <w:szCs w:val="18"/>
              </w:rPr>
              <w:t>These constraints will need to be managed carefully to ensure the project's successful completion within the specified</w:t>
            </w:r>
            <w:r>
              <w:rPr>
                <w:sz w:val="18"/>
                <w:szCs w:val="18"/>
              </w:rPr>
              <w:t xml:space="preserve"> timeframe and under the given limitations.</w:t>
            </w:r>
          </w:p>
          <w:p w14:paraId="0241237B" w14:textId="77777777" w:rsidR="00441434" w:rsidRDefault="00000000" w:rsidP="0013183D">
            <w:pPr>
              <w:spacing w:line="360" w:lineRule="auto"/>
              <w:jc w:val="both"/>
              <w:rPr>
                <w:b/>
                <w:bCs/>
                <w:sz w:val="18"/>
                <w:szCs w:val="18"/>
              </w:rPr>
            </w:pPr>
            <w:r>
              <w:rPr>
                <w:b/>
                <w:bCs/>
                <w:sz w:val="18"/>
                <w:szCs w:val="18"/>
              </w:rPr>
              <w:t>Assumptions</w:t>
            </w:r>
          </w:p>
          <w:p w14:paraId="17FACBC0" w14:textId="77777777" w:rsidR="00441434" w:rsidRPr="0013183D" w:rsidRDefault="00000000" w:rsidP="0013183D">
            <w:pPr>
              <w:pStyle w:val="ListParagraph"/>
              <w:numPr>
                <w:ilvl w:val="0"/>
                <w:numId w:val="9"/>
              </w:numPr>
              <w:spacing w:line="360" w:lineRule="auto"/>
              <w:jc w:val="both"/>
              <w:rPr>
                <w:i/>
                <w:iCs/>
                <w:sz w:val="18"/>
                <w:szCs w:val="18"/>
              </w:rPr>
            </w:pPr>
            <w:r w:rsidRPr="0013183D">
              <w:rPr>
                <w:b/>
                <w:bCs/>
                <w:i/>
                <w:iCs/>
                <w:sz w:val="18"/>
                <w:szCs w:val="18"/>
              </w:rPr>
              <w:t>Operational VR Headsets</w:t>
            </w:r>
            <w:r w:rsidRPr="0013183D">
              <w:rPr>
                <w:i/>
                <w:iCs/>
                <w:sz w:val="18"/>
                <w:szCs w:val="18"/>
              </w:rPr>
              <w:t>: The VR headset provided for the project will remain operational and available for use until the 25th of August 2024, ensuring that the development and testing phases for Phase 1 can proceed without equipment issues.</w:t>
            </w:r>
          </w:p>
          <w:p w14:paraId="0B6742B9" w14:textId="77777777" w:rsidR="00441434" w:rsidRPr="0013183D" w:rsidRDefault="00000000" w:rsidP="0013183D">
            <w:pPr>
              <w:pStyle w:val="ListParagraph"/>
              <w:numPr>
                <w:ilvl w:val="0"/>
                <w:numId w:val="9"/>
              </w:numPr>
              <w:spacing w:line="360" w:lineRule="auto"/>
              <w:jc w:val="both"/>
              <w:rPr>
                <w:i/>
                <w:iCs/>
                <w:sz w:val="18"/>
                <w:szCs w:val="18"/>
              </w:rPr>
            </w:pPr>
            <w:r w:rsidRPr="0013183D">
              <w:rPr>
                <w:b/>
                <w:bCs/>
                <w:i/>
                <w:iCs/>
                <w:sz w:val="18"/>
                <w:szCs w:val="18"/>
              </w:rPr>
              <w:t>Fixed Open Day Date</w:t>
            </w:r>
            <w:r w:rsidRPr="0013183D">
              <w:rPr>
                <w:i/>
                <w:iCs/>
                <w:sz w:val="18"/>
                <w:szCs w:val="18"/>
              </w:rPr>
              <w:t>: The open day event is scheduled for the 25th of August 2024 and will not be rescheduled to another date. This ensures that all project deliverables and milestones are aligned with this fixed event date.</w:t>
            </w:r>
          </w:p>
          <w:p w14:paraId="13775FA4" w14:textId="77777777" w:rsidR="00441434" w:rsidRPr="0013183D" w:rsidRDefault="00000000">
            <w:pPr>
              <w:pStyle w:val="ListParagraph"/>
              <w:numPr>
                <w:ilvl w:val="0"/>
                <w:numId w:val="9"/>
              </w:numPr>
              <w:spacing w:line="360" w:lineRule="auto"/>
              <w:rPr>
                <w:i/>
                <w:iCs/>
                <w:sz w:val="18"/>
                <w:szCs w:val="18"/>
              </w:rPr>
            </w:pPr>
            <w:r w:rsidRPr="0013183D">
              <w:rPr>
                <w:b/>
                <w:bCs/>
                <w:i/>
                <w:iCs/>
                <w:sz w:val="18"/>
                <w:szCs w:val="18"/>
              </w:rPr>
              <w:lastRenderedPageBreak/>
              <w:t>Knowledge and Time Availability</w:t>
            </w:r>
            <w:r w:rsidRPr="0013183D">
              <w:rPr>
                <w:i/>
                <w:iCs/>
                <w:sz w:val="18"/>
                <w:szCs w:val="18"/>
              </w:rPr>
              <w:t>: The project team will acquire sufficient knowledge and allocate adequate time to develop and complete the VR software within the project timeline. This includes understanding VR development tools, creating the necessary content, and performing rigorous testing.</w:t>
            </w:r>
          </w:p>
          <w:p w14:paraId="659CE567" w14:textId="77777777" w:rsidR="00441434" w:rsidRPr="0013183D" w:rsidRDefault="00000000">
            <w:pPr>
              <w:pStyle w:val="ListParagraph"/>
              <w:numPr>
                <w:ilvl w:val="0"/>
                <w:numId w:val="9"/>
              </w:numPr>
              <w:spacing w:line="360" w:lineRule="auto"/>
              <w:rPr>
                <w:i/>
                <w:iCs/>
                <w:sz w:val="18"/>
                <w:szCs w:val="18"/>
              </w:rPr>
            </w:pPr>
            <w:r w:rsidRPr="0013183D">
              <w:rPr>
                <w:b/>
                <w:bCs/>
                <w:i/>
                <w:iCs/>
                <w:sz w:val="18"/>
                <w:szCs w:val="18"/>
              </w:rPr>
              <w:t>Clear Understanding of the Task</w:t>
            </w:r>
            <w:r w:rsidRPr="0013183D">
              <w:rPr>
                <w:i/>
                <w:iCs/>
                <w:sz w:val="18"/>
                <w:szCs w:val="18"/>
              </w:rPr>
              <w:t>: The project team has a comprehensive understanding of the project requirements and objectives. This includes familiarity with the VR experience goals, stakeholder expectations, and technical requirements needed to successfully develop and implement the VR simulations.</w:t>
            </w:r>
          </w:p>
          <w:p w14:paraId="4F197D8E" w14:textId="77777777" w:rsidR="00441434" w:rsidRDefault="00000000">
            <w:pPr>
              <w:spacing w:line="360" w:lineRule="auto"/>
              <w:rPr>
                <w:sz w:val="18"/>
                <w:szCs w:val="18"/>
              </w:rPr>
            </w:pPr>
            <w:r>
              <w:rPr>
                <w:b/>
                <w:bCs/>
                <w:sz w:val="18"/>
                <w:szCs w:val="18"/>
              </w:rPr>
              <w:t>Risk</w:t>
            </w:r>
            <w:r>
              <w:rPr>
                <w:sz w:val="18"/>
                <w:szCs w:val="18"/>
              </w:rPr>
              <w:t xml:space="preserve"> </w:t>
            </w:r>
          </w:p>
          <w:p w14:paraId="1FF281F6" w14:textId="77777777" w:rsidR="00441434" w:rsidRPr="0013183D" w:rsidRDefault="00000000">
            <w:pPr>
              <w:pStyle w:val="ListParagraph"/>
              <w:numPr>
                <w:ilvl w:val="0"/>
                <w:numId w:val="10"/>
              </w:numPr>
              <w:spacing w:line="360" w:lineRule="auto"/>
              <w:jc w:val="both"/>
              <w:rPr>
                <w:b/>
                <w:bCs/>
                <w:i/>
                <w:iCs/>
                <w:sz w:val="18"/>
                <w:szCs w:val="18"/>
              </w:rPr>
            </w:pPr>
            <w:r w:rsidRPr="0013183D">
              <w:rPr>
                <w:b/>
                <w:bCs/>
                <w:i/>
                <w:iCs/>
                <w:sz w:val="18"/>
                <w:szCs w:val="18"/>
              </w:rPr>
              <w:t xml:space="preserve">Technical Issues with VR Equipment: </w:t>
            </w:r>
            <w:r w:rsidRPr="0013183D">
              <w:rPr>
                <w:i/>
                <w:iCs/>
                <w:sz w:val="18"/>
                <w:szCs w:val="18"/>
              </w:rPr>
              <w:t>Compatibility issues or malfunctions with Meta Quest 3 headsets could delay development.</w:t>
            </w:r>
          </w:p>
          <w:p w14:paraId="357077E2" w14:textId="77777777" w:rsidR="00441434" w:rsidRPr="0013183D" w:rsidRDefault="00000000">
            <w:pPr>
              <w:pStyle w:val="ListParagraph"/>
              <w:numPr>
                <w:ilvl w:val="0"/>
                <w:numId w:val="10"/>
              </w:numPr>
              <w:spacing w:line="360" w:lineRule="auto"/>
              <w:jc w:val="both"/>
              <w:rPr>
                <w:b/>
                <w:bCs/>
                <w:i/>
                <w:iCs/>
                <w:sz w:val="18"/>
                <w:szCs w:val="18"/>
              </w:rPr>
            </w:pPr>
            <w:r w:rsidRPr="0013183D">
              <w:rPr>
                <w:b/>
                <w:bCs/>
                <w:i/>
                <w:iCs/>
                <w:sz w:val="18"/>
                <w:szCs w:val="18"/>
              </w:rPr>
              <w:t>Software Development Delays</w:t>
            </w:r>
            <w:r w:rsidRPr="0013183D">
              <w:rPr>
                <w:i/>
                <w:iCs/>
                <w:sz w:val="18"/>
                <w:szCs w:val="18"/>
              </w:rPr>
              <w:t>: Delays in developing the VR simulations due to unforeseen technical challenges or team constraints.</w:t>
            </w:r>
          </w:p>
          <w:p w14:paraId="36B3F7D0" w14:textId="77777777" w:rsidR="00441434" w:rsidRPr="0013183D" w:rsidRDefault="00000000">
            <w:pPr>
              <w:pStyle w:val="ListParagraph"/>
              <w:numPr>
                <w:ilvl w:val="0"/>
                <w:numId w:val="10"/>
              </w:numPr>
              <w:spacing w:line="360" w:lineRule="auto"/>
              <w:jc w:val="both"/>
              <w:rPr>
                <w:b/>
                <w:bCs/>
                <w:i/>
                <w:iCs/>
                <w:sz w:val="18"/>
                <w:szCs w:val="18"/>
              </w:rPr>
            </w:pPr>
            <w:r w:rsidRPr="0013183D">
              <w:rPr>
                <w:b/>
                <w:bCs/>
                <w:i/>
                <w:iCs/>
                <w:sz w:val="18"/>
                <w:szCs w:val="18"/>
              </w:rPr>
              <w:t>Client Availability</w:t>
            </w:r>
            <w:r w:rsidRPr="0013183D">
              <w:rPr>
                <w:i/>
                <w:iCs/>
                <w:sz w:val="18"/>
                <w:szCs w:val="18"/>
              </w:rPr>
              <w:t>: Limited availability of key stakeholders for feedback or decision-making could impact project timelines.</w:t>
            </w:r>
          </w:p>
          <w:p w14:paraId="3136B0D1" w14:textId="77777777" w:rsidR="00441434" w:rsidRPr="0013183D" w:rsidRDefault="00000000">
            <w:pPr>
              <w:pStyle w:val="ListParagraph"/>
              <w:numPr>
                <w:ilvl w:val="0"/>
                <w:numId w:val="10"/>
              </w:numPr>
              <w:spacing w:line="360" w:lineRule="auto"/>
              <w:jc w:val="both"/>
              <w:rPr>
                <w:b/>
                <w:bCs/>
                <w:i/>
                <w:iCs/>
                <w:sz w:val="18"/>
                <w:szCs w:val="18"/>
              </w:rPr>
            </w:pPr>
            <w:r w:rsidRPr="0013183D">
              <w:rPr>
                <w:b/>
                <w:bCs/>
                <w:i/>
                <w:iCs/>
                <w:sz w:val="18"/>
                <w:szCs w:val="18"/>
              </w:rPr>
              <w:t xml:space="preserve">Limited access of hardware: </w:t>
            </w:r>
            <w:r w:rsidRPr="0013183D">
              <w:rPr>
                <w:i/>
                <w:iCs/>
                <w:sz w:val="18"/>
                <w:szCs w:val="18"/>
              </w:rPr>
              <w:t xml:space="preserve">Only 1 VR available among 3 people working in different locations which can limit the productivity and add delays. </w:t>
            </w:r>
          </w:p>
          <w:p w14:paraId="1A2A1BFE" w14:textId="77777777" w:rsidR="00441434" w:rsidRPr="0013183D" w:rsidRDefault="00000000">
            <w:pPr>
              <w:pStyle w:val="ListParagraph"/>
              <w:numPr>
                <w:ilvl w:val="0"/>
                <w:numId w:val="10"/>
              </w:numPr>
              <w:spacing w:line="360" w:lineRule="auto"/>
              <w:jc w:val="both"/>
              <w:rPr>
                <w:b/>
                <w:bCs/>
                <w:i/>
                <w:iCs/>
                <w:sz w:val="18"/>
                <w:szCs w:val="18"/>
              </w:rPr>
            </w:pPr>
            <w:r w:rsidRPr="0013183D">
              <w:rPr>
                <w:b/>
                <w:bCs/>
                <w:i/>
                <w:iCs/>
                <w:sz w:val="18"/>
                <w:szCs w:val="18"/>
              </w:rPr>
              <w:t>Scope Creep:</w:t>
            </w:r>
            <w:r w:rsidRPr="0013183D">
              <w:rPr>
                <w:i/>
                <w:iCs/>
                <w:sz w:val="18"/>
                <w:szCs w:val="18"/>
              </w:rPr>
              <w:t xml:space="preserve"> Changes or additions to project scope could lead to delays and increased workload.</w:t>
            </w:r>
          </w:p>
          <w:p w14:paraId="5C809F7C" w14:textId="77777777" w:rsidR="00441434" w:rsidRPr="0013183D" w:rsidRDefault="00000000">
            <w:pPr>
              <w:pStyle w:val="ListParagraph"/>
              <w:numPr>
                <w:ilvl w:val="0"/>
                <w:numId w:val="10"/>
              </w:numPr>
              <w:spacing w:line="360" w:lineRule="auto"/>
              <w:jc w:val="both"/>
              <w:rPr>
                <w:b/>
                <w:bCs/>
                <w:i/>
                <w:iCs/>
                <w:sz w:val="18"/>
                <w:szCs w:val="18"/>
              </w:rPr>
            </w:pPr>
            <w:r w:rsidRPr="0013183D">
              <w:rPr>
                <w:b/>
                <w:bCs/>
                <w:i/>
                <w:iCs/>
                <w:sz w:val="18"/>
                <w:szCs w:val="18"/>
              </w:rPr>
              <w:t>Integration Issues</w:t>
            </w:r>
            <w:r w:rsidRPr="0013183D">
              <w:rPr>
                <w:i/>
                <w:iCs/>
                <w:sz w:val="18"/>
                <w:szCs w:val="18"/>
              </w:rPr>
              <w:t>: Difficulties integrating VR software with the Meta Quest 3 headset or other required platforms.</w:t>
            </w:r>
          </w:p>
          <w:p w14:paraId="4D734B70" w14:textId="77777777" w:rsidR="00441434" w:rsidRPr="0013183D" w:rsidRDefault="00000000">
            <w:pPr>
              <w:pStyle w:val="ListParagraph"/>
              <w:numPr>
                <w:ilvl w:val="0"/>
                <w:numId w:val="10"/>
              </w:numPr>
              <w:spacing w:line="360" w:lineRule="auto"/>
              <w:jc w:val="both"/>
              <w:rPr>
                <w:b/>
                <w:bCs/>
                <w:i/>
                <w:iCs/>
                <w:sz w:val="18"/>
                <w:szCs w:val="18"/>
              </w:rPr>
            </w:pPr>
            <w:r w:rsidRPr="0013183D">
              <w:rPr>
                <w:b/>
                <w:bCs/>
                <w:i/>
                <w:iCs/>
                <w:sz w:val="18"/>
                <w:szCs w:val="18"/>
              </w:rPr>
              <w:t>Budget Constraints</w:t>
            </w:r>
            <w:r w:rsidRPr="0013183D">
              <w:rPr>
                <w:i/>
                <w:iCs/>
                <w:sz w:val="18"/>
                <w:szCs w:val="18"/>
              </w:rPr>
              <w:t>: Unexpected costs may arise, impacting the project budget.</w:t>
            </w:r>
          </w:p>
          <w:p w14:paraId="5B21D709" w14:textId="77777777" w:rsidR="00441434" w:rsidRPr="0013183D" w:rsidRDefault="00000000">
            <w:pPr>
              <w:pStyle w:val="ListParagraph"/>
              <w:numPr>
                <w:ilvl w:val="0"/>
                <w:numId w:val="10"/>
              </w:numPr>
              <w:spacing w:line="360" w:lineRule="auto"/>
              <w:jc w:val="both"/>
              <w:rPr>
                <w:b/>
                <w:bCs/>
                <w:i/>
                <w:iCs/>
                <w:sz w:val="18"/>
                <w:szCs w:val="18"/>
              </w:rPr>
            </w:pPr>
            <w:r w:rsidRPr="0013183D">
              <w:rPr>
                <w:b/>
                <w:bCs/>
                <w:i/>
                <w:iCs/>
                <w:sz w:val="18"/>
                <w:szCs w:val="18"/>
              </w:rPr>
              <w:t>Team Coordination</w:t>
            </w:r>
            <w:r w:rsidRPr="0013183D">
              <w:rPr>
                <w:i/>
                <w:iCs/>
                <w:sz w:val="18"/>
                <w:szCs w:val="18"/>
              </w:rPr>
              <w:t>: Coordination challenges among team members due to distances or varying schedules.</w:t>
            </w:r>
          </w:p>
          <w:p w14:paraId="3C435BD2" w14:textId="77777777" w:rsidR="00441434" w:rsidRPr="0013183D" w:rsidRDefault="00000000">
            <w:pPr>
              <w:pStyle w:val="ListParagraph"/>
              <w:numPr>
                <w:ilvl w:val="0"/>
                <w:numId w:val="10"/>
              </w:numPr>
              <w:spacing w:line="360" w:lineRule="auto"/>
              <w:jc w:val="both"/>
              <w:rPr>
                <w:b/>
                <w:bCs/>
                <w:i/>
                <w:iCs/>
                <w:sz w:val="18"/>
                <w:szCs w:val="18"/>
              </w:rPr>
            </w:pPr>
            <w:r w:rsidRPr="0013183D">
              <w:rPr>
                <w:b/>
                <w:bCs/>
                <w:i/>
                <w:iCs/>
                <w:sz w:val="18"/>
                <w:szCs w:val="18"/>
              </w:rPr>
              <w:t>Content Quality</w:t>
            </w:r>
            <w:r w:rsidRPr="0013183D">
              <w:rPr>
                <w:i/>
                <w:iCs/>
                <w:sz w:val="18"/>
                <w:szCs w:val="18"/>
              </w:rPr>
              <w:t>: The quality of VR content may not meet the required standards or expectations.</w:t>
            </w:r>
          </w:p>
          <w:p w14:paraId="7F26622C" w14:textId="77777777" w:rsidR="00441434" w:rsidRPr="0013183D" w:rsidRDefault="00000000">
            <w:pPr>
              <w:pStyle w:val="ListParagraph"/>
              <w:numPr>
                <w:ilvl w:val="0"/>
                <w:numId w:val="10"/>
              </w:numPr>
              <w:spacing w:line="360" w:lineRule="auto"/>
              <w:jc w:val="both"/>
              <w:rPr>
                <w:b/>
                <w:bCs/>
                <w:i/>
                <w:iCs/>
                <w:sz w:val="18"/>
                <w:szCs w:val="18"/>
              </w:rPr>
            </w:pPr>
            <w:r w:rsidRPr="0013183D">
              <w:rPr>
                <w:b/>
                <w:bCs/>
                <w:i/>
                <w:iCs/>
                <w:sz w:val="18"/>
                <w:szCs w:val="18"/>
              </w:rPr>
              <w:t>User Acceptance</w:t>
            </w:r>
            <w:r w:rsidRPr="0013183D">
              <w:rPr>
                <w:i/>
                <w:iCs/>
                <w:sz w:val="18"/>
                <w:szCs w:val="18"/>
              </w:rPr>
              <w:t>: Target users may not engage with or find value in the VR experience.</w:t>
            </w:r>
          </w:p>
          <w:p w14:paraId="7E913ED9" w14:textId="77777777" w:rsidR="00441434" w:rsidRDefault="00000000">
            <w:pPr>
              <w:spacing w:line="360" w:lineRule="auto"/>
              <w:rPr>
                <w:b/>
                <w:bCs/>
                <w:sz w:val="18"/>
                <w:szCs w:val="18"/>
              </w:rPr>
            </w:pPr>
            <w:r>
              <w:rPr>
                <w:b/>
                <w:bCs/>
                <w:sz w:val="18"/>
                <w:szCs w:val="18"/>
              </w:rPr>
              <w:t>Dependencies</w:t>
            </w:r>
          </w:p>
          <w:p w14:paraId="2524F741" w14:textId="77777777" w:rsidR="00441434" w:rsidRDefault="00000000">
            <w:pPr>
              <w:pStyle w:val="ListParagraph"/>
              <w:numPr>
                <w:ilvl w:val="0"/>
                <w:numId w:val="11"/>
              </w:numPr>
              <w:spacing w:line="360" w:lineRule="auto"/>
              <w:rPr>
                <w:sz w:val="18"/>
                <w:szCs w:val="18"/>
              </w:rPr>
            </w:pPr>
            <w:r>
              <w:rPr>
                <w:b/>
                <w:bCs/>
                <w:sz w:val="18"/>
                <w:szCs w:val="18"/>
              </w:rPr>
              <w:t>Hardware Dependencies</w:t>
            </w:r>
            <w:r>
              <w:rPr>
                <w:sz w:val="18"/>
                <w:szCs w:val="18"/>
              </w:rPr>
              <w:t>:</w:t>
            </w:r>
          </w:p>
          <w:p w14:paraId="162E4C29" w14:textId="77777777" w:rsidR="00441434" w:rsidRPr="0013183D" w:rsidRDefault="00000000">
            <w:pPr>
              <w:pStyle w:val="ListParagraph"/>
              <w:numPr>
                <w:ilvl w:val="0"/>
                <w:numId w:val="11"/>
              </w:numPr>
              <w:spacing w:line="360" w:lineRule="auto"/>
              <w:ind w:left="1440"/>
              <w:rPr>
                <w:i/>
                <w:iCs/>
                <w:sz w:val="18"/>
                <w:szCs w:val="18"/>
              </w:rPr>
            </w:pPr>
            <w:r w:rsidRPr="0013183D">
              <w:rPr>
                <w:b/>
                <w:bCs/>
                <w:i/>
                <w:iCs/>
                <w:sz w:val="18"/>
                <w:szCs w:val="18"/>
              </w:rPr>
              <w:t>Meta Quest 3 VR Headsets</w:t>
            </w:r>
            <w:r w:rsidRPr="0013183D">
              <w:rPr>
                <w:i/>
                <w:iCs/>
                <w:sz w:val="18"/>
                <w:szCs w:val="18"/>
              </w:rPr>
              <w:t>: Essential for testing and deploying the VR simulations. Availability and functionality must be ensured for both development and end-user interactions.</w:t>
            </w:r>
          </w:p>
          <w:p w14:paraId="092C88AE" w14:textId="77777777" w:rsidR="00441434" w:rsidRPr="0013183D" w:rsidRDefault="00000000">
            <w:pPr>
              <w:pStyle w:val="ListParagraph"/>
              <w:numPr>
                <w:ilvl w:val="0"/>
                <w:numId w:val="11"/>
              </w:numPr>
              <w:spacing w:line="360" w:lineRule="auto"/>
              <w:ind w:left="1440"/>
              <w:rPr>
                <w:i/>
                <w:iCs/>
                <w:sz w:val="18"/>
                <w:szCs w:val="18"/>
              </w:rPr>
            </w:pPr>
            <w:r w:rsidRPr="0013183D">
              <w:rPr>
                <w:b/>
                <w:bCs/>
                <w:i/>
                <w:iCs/>
                <w:sz w:val="18"/>
                <w:szCs w:val="18"/>
              </w:rPr>
              <w:t>Development Workstations</w:t>
            </w:r>
            <w:r w:rsidRPr="0013183D">
              <w:rPr>
                <w:i/>
                <w:iCs/>
                <w:sz w:val="18"/>
                <w:szCs w:val="18"/>
              </w:rPr>
              <w:t>: Computers with sufficient processing power and VR capabilities to run Unity and other development tools.</w:t>
            </w:r>
          </w:p>
          <w:p w14:paraId="0C842F24" w14:textId="77777777" w:rsidR="00441434" w:rsidRDefault="00000000">
            <w:pPr>
              <w:pStyle w:val="ListParagraph"/>
              <w:numPr>
                <w:ilvl w:val="0"/>
                <w:numId w:val="11"/>
              </w:numPr>
              <w:spacing w:line="360" w:lineRule="auto"/>
              <w:rPr>
                <w:sz w:val="18"/>
                <w:szCs w:val="18"/>
              </w:rPr>
            </w:pPr>
            <w:r>
              <w:rPr>
                <w:b/>
                <w:bCs/>
                <w:sz w:val="18"/>
                <w:szCs w:val="18"/>
              </w:rPr>
              <w:t>Software Dependencies</w:t>
            </w:r>
            <w:r>
              <w:rPr>
                <w:sz w:val="18"/>
                <w:szCs w:val="18"/>
              </w:rPr>
              <w:t>:</w:t>
            </w:r>
          </w:p>
          <w:p w14:paraId="461126D5" w14:textId="77777777" w:rsidR="00441434" w:rsidRPr="0013183D" w:rsidRDefault="00000000">
            <w:pPr>
              <w:pStyle w:val="ListParagraph"/>
              <w:numPr>
                <w:ilvl w:val="0"/>
                <w:numId w:val="11"/>
              </w:numPr>
              <w:spacing w:line="360" w:lineRule="auto"/>
              <w:ind w:left="1440"/>
              <w:rPr>
                <w:i/>
                <w:iCs/>
                <w:sz w:val="18"/>
                <w:szCs w:val="18"/>
              </w:rPr>
            </w:pPr>
            <w:r w:rsidRPr="0013183D">
              <w:rPr>
                <w:b/>
                <w:bCs/>
                <w:i/>
                <w:iCs/>
                <w:sz w:val="18"/>
                <w:szCs w:val="18"/>
              </w:rPr>
              <w:t>Unity</w:t>
            </w:r>
            <w:r w:rsidRPr="0013183D">
              <w:rPr>
                <w:i/>
                <w:iCs/>
                <w:sz w:val="18"/>
                <w:szCs w:val="18"/>
              </w:rPr>
              <w:t>: The primary development platform for creating and implementing the VR simulations. Ensure compatibility with Meta Quest 3 and other integrated tools.</w:t>
            </w:r>
          </w:p>
          <w:p w14:paraId="1B0BA068" w14:textId="77777777" w:rsidR="00441434" w:rsidRDefault="00000000">
            <w:pPr>
              <w:pStyle w:val="ListParagraph"/>
              <w:numPr>
                <w:ilvl w:val="0"/>
                <w:numId w:val="11"/>
              </w:numPr>
              <w:spacing w:line="360" w:lineRule="auto"/>
              <w:ind w:left="1440"/>
              <w:rPr>
                <w:sz w:val="18"/>
                <w:szCs w:val="18"/>
              </w:rPr>
            </w:pPr>
            <w:r w:rsidRPr="0013183D">
              <w:rPr>
                <w:b/>
                <w:bCs/>
                <w:i/>
                <w:iCs/>
                <w:sz w:val="18"/>
                <w:szCs w:val="18"/>
              </w:rPr>
              <w:t>VR Development Tools and SDKs</w:t>
            </w:r>
            <w:r w:rsidRPr="0013183D">
              <w:rPr>
                <w:i/>
                <w:iCs/>
                <w:sz w:val="18"/>
                <w:szCs w:val="18"/>
              </w:rPr>
              <w:t>: Necessary for creating and integrating VR content into Unity. Includes Meta Quest SDK and any other tools required for VR development</w:t>
            </w:r>
            <w:r>
              <w:rPr>
                <w:sz w:val="18"/>
                <w:szCs w:val="18"/>
              </w:rPr>
              <w:t>.</w:t>
            </w:r>
          </w:p>
          <w:p w14:paraId="28158642" w14:textId="77777777" w:rsidR="00441434" w:rsidRDefault="00000000">
            <w:pPr>
              <w:pStyle w:val="ListParagraph"/>
              <w:numPr>
                <w:ilvl w:val="0"/>
                <w:numId w:val="11"/>
              </w:numPr>
              <w:spacing w:line="360" w:lineRule="auto"/>
              <w:rPr>
                <w:sz w:val="18"/>
                <w:szCs w:val="18"/>
              </w:rPr>
            </w:pPr>
            <w:r>
              <w:rPr>
                <w:b/>
                <w:bCs/>
                <w:sz w:val="18"/>
                <w:szCs w:val="18"/>
              </w:rPr>
              <w:t>Human Resources</w:t>
            </w:r>
            <w:r>
              <w:rPr>
                <w:sz w:val="18"/>
                <w:szCs w:val="18"/>
              </w:rPr>
              <w:t>:</w:t>
            </w:r>
          </w:p>
          <w:p w14:paraId="5CCC4899" w14:textId="77777777" w:rsidR="00441434" w:rsidRPr="0013183D" w:rsidRDefault="00000000">
            <w:pPr>
              <w:pStyle w:val="ListParagraph"/>
              <w:numPr>
                <w:ilvl w:val="0"/>
                <w:numId w:val="11"/>
              </w:numPr>
              <w:spacing w:line="360" w:lineRule="auto"/>
              <w:ind w:left="1440"/>
              <w:rPr>
                <w:i/>
                <w:iCs/>
                <w:sz w:val="18"/>
                <w:szCs w:val="18"/>
              </w:rPr>
            </w:pPr>
            <w:r w:rsidRPr="0013183D">
              <w:rPr>
                <w:b/>
                <w:bCs/>
                <w:i/>
                <w:iCs/>
                <w:sz w:val="18"/>
                <w:szCs w:val="18"/>
              </w:rPr>
              <w:t>Development Team</w:t>
            </w:r>
            <w:r w:rsidRPr="0013183D">
              <w:rPr>
                <w:i/>
                <w:iCs/>
                <w:sz w:val="18"/>
                <w:szCs w:val="18"/>
              </w:rPr>
              <w:t>: Team members must be proficient in Unity and VR development.</w:t>
            </w:r>
          </w:p>
          <w:p w14:paraId="2409FF62" w14:textId="77777777" w:rsidR="00441434" w:rsidRPr="00CC3199" w:rsidRDefault="00000000">
            <w:pPr>
              <w:pStyle w:val="ListParagraph"/>
              <w:numPr>
                <w:ilvl w:val="0"/>
                <w:numId w:val="11"/>
              </w:numPr>
              <w:spacing w:line="360" w:lineRule="auto"/>
              <w:ind w:left="1440"/>
              <w:rPr>
                <w:i/>
                <w:iCs/>
                <w:sz w:val="18"/>
                <w:szCs w:val="18"/>
              </w:rPr>
            </w:pPr>
            <w:r w:rsidRPr="00CC3199">
              <w:rPr>
                <w:b/>
                <w:bCs/>
                <w:i/>
                <w:iCs/>
                <w:sz w:val="18"/>
                <w:szCs w:val="18"/>
              </w:rPr>
              <w:lastRenderedPageBreak/>
              <w:t>Client Engagement</w:t>
            </w:r>
            <w:r w:rsidRPr="00CC3199">
              <w:rPr>
                <w:i/>
                <w:iCs/>
                <w:sz w:val="18"/>
                <w:szCs w:val="18"/>
              </w:rPr>
              <w:t>: Ongoing input and feedback from stakeholders, including the wellbeing team, to ensure the project meets the intended health promotion goals.</w:t>
            </w:r>
          </w:p>
          <w:p w14:paraId="2E97185C" w14:textId="77777777" w:rsidR="00441434" w:rsidRDefault="00000000">
            <w:pPr>
              <w:pStyle w:val="ListParagraph"/>
              <w:numPr>
                <w:ilvl w:val="0"/>
                <w:numId w:val="11"/>
              </w:numPr>
              <w:spacing w:line="360" w:lineRule="auto"/>
              <w:rPr>
                <w:sz w:val="18"/>
                <w:szCs w:val="18"/>
              </w:rPr>
            </w:pPr>
            <w:r>
              <w:rPr>
                <w:b/>
                <w:bCs/>
                <w:sz w:val="18"/>
                <w:szCs w:val="18"/>
              </w:rPr>
              <w:t>Project Management Tools</w:t>
            </w:r>
            <w:r>
              <w:rPr>
                <w:sz w:val="18"/>
                <w:szCs w:val="18"/>
              </w:rPr>
              <w:t>:</w:t>
            </w:r>
          </w:p>
          <w:p w14:paraId="758E5F61" w14:textId="77777777" w:rsidR="00441434" w:rsidRPr="00CC3199" w:rsidRDefault="00000000">
            <w:pPr>
              <w:pStyle w:val="ListParagraph"/>
              <w:numPr>
                <w:ilvl w:val="0"/>
                <w:numId w:val="11"/>
              </w:numPr>
              <w:spacing w:line="360" w:lineRule="auto"/>
              <w:ind w:left="1440"/>
              <w:rPr>
                <w:i/>
                <w:iCs/>
                <w:sz w:val="18"/>
                <w:szCs w:val="18"/>
              </w:rPr>
            </w:pPr>
            <w:r w:rsidRPr="00CC3199">
              <w:rPr>
                <w:b/>
                <w:bCs/>
                <w:i/>
                <w:iCs/>
                <w:sz w:val="18"/>
                <w:szCs w:val="18"/>
              </w:rPr>
              <w:t>Jira</w:t>
            </w:r>
            <w:r w:rsidRPr="00CC3199">
              <w:rPr>
                <w:i/>
                <w:iCs/>
                <w:sz w:val="18"/>
                <w:szCs w:val="18"/>
              </w:rPr>
              <w:t>: Used for tracking project tasks, issues, and progress. Essential for coordinating efforts and ensuring timely completion of deliverables.</w:t>
            </w:r>
          </w:p>
          <w:p w14:paraId="71EE03E5" w14:textId="77777777" w:rsidR="00441434" w:rsidRPr="00CC3199" w:rsidRDefault="00000000">
            <w:pPr>
              <w:pStyle w:val="ListParagraph"/>
              <w:numPr>
                <w:ilvl w:val="0"/>
                <w:numId w:val="11"/>
              </w:numPr>
              <w:spacing w:line="360" w:lineRule="auto"/>
              <w:ind w:left="1440"/>
              <w:rPr>
                <w:i/>
                <w:iCs/>
                <w:sz w:val="18"/>
                <w:szCs w:val="18"/>
              </w:rPr>
            </w:pPr>
            <w:r w:rsidRPr="00CC3199">
              <w:rPr>
                <w:b/>
                <w:bCs/>
                <w:i/>
                <w:iCs/>
                <w:sz w:val="18"/>
                <w:szCs w:val="18"/>
              </w:rPr>
              <w:t>Microsoft Teams</w:t>
            </w:r>
            <w:r w:rsidRPr="00CC3199">
              <w:rPr>
                <w:i/>
                <w:iCs/>
                <w:sz w:val="18"/>
                <w:szCs w:val="18"/>
              </w:rPr>
              <w:t>: For communication and collaboration among team members and with the client.</w:t>
            </w:r>
          </w:p>
          <w:p w14:paraId="53186B8A" w14:textId="77777777" w:rsidR="00441434" w:rsidRDefault="00000000">
            <w:pPr>
              <w:pStyle w:val="ListParagraph"/>
              <w:numPr>
                <w:ilvl w:val="0"/>
                <w:numId w:val="11"/>
              </w:numPr>
              <w:spacing w:line="360" w:lineRule="auto"/>
              <w:rPr>
                <w:sz w:val="18"/>
                <w:szCs w:val="18"/>
              </w:rPr>
            </w:pPr>
            <w:r>
              <w:rPr>
                <w:b/>
                <w:bCs/>
                <w:sz w:val="18"/>
                <w:szCs w:val="18"/>
              </w:rPr>
              <w:t>Client and Sponsor Support</w:t>
            </w:r>
            <w:r>
              <w:rPr>
                <w:sz w:val="18"/>
                <w:szCs w:val="18"/>
              </w:rPr>
              <w:t>:</w:t>
            </w:r>
          </w:p>
          <w:p w14:paraId="6AE27701" w14:textId="77777777" w:rsidR="00441434" w:rsidRPr="00CC3199" w:rsidRDefault="00000000">
            <w:pPr>
              <w:pStyle w:val="ListParagraph"/>
              <w:numPr>
                <w:ilvl w:val="0"/>
                <w:numId w:val="11"/>
              </w:numPr>
              <w:spacing w:line="360" w:lineRule="auto"/>
              <w:ind w:left="1440"/>
              <w:rPr>
                <w:i/>
                <w:iCs/>
                <w:sz w:val="18"/>
                <w:szCs w:val="18"/>
              </w:rPr>
            </w:pPr>
            <w:r w:rsidRPr="00CC3199">
              <w:rPr>
                <w:b/>
                <w:bCs/>
                <w:i/>
                <w:iCs/>
                <w:sz w:val="18"/>
                <w:szCs w:val="18"/>
              </w:rPr>
              <w:t>Timely Feedback</w:t>
            </w:r>
            <w:r w:rsidRPr="00CC3199">
              <w:rPr>
                <w:i/>
                <w:iCs/>
                <w:sz w:val="18"/>
                <w:szCs w:val="18"/>
              </w:rPr>
              <w:t>: Regular input from the client and supervisor to guide the development process and make necessary adjustments.</w:t>
            </w:r>
          </w:p>
          <w:p w14:paraId="0CFC5475" w14:textId="77777777" w:rsidR="00441434" w:rsidRPr="00CC3199" w:rsidRDefault="00000000">
            <w:pPr>
              <w:pStyle w:val="ListParagraph"/>
              <w:numPr>
                <w:ilvl w:val="0"/>
                <w:numId w:val="11"/>
              </w:numPr>
              <w:spacing w:line="360" w:lineRule="auto"/>
              <w:ind w:left="1440"/>
              <w:rPr>
                <w:i/>
                <w:iCs/>
                <w:sz w:val="18"/>
                <w:szCs w:val="18"/>
              </w:rPr>
            </w:pPr>
            <w:r w:rsidRPr="00CC3199">
              <w:rPr>
                <w:b/>
                <w:bCs/>
                <w:i/>
                <w:iCs/>
                <w:sz w:val="18"/>
                <w:szCs w:val="18"/>
              </w:rPr>
              <w:t>Resource Availability</w:t>
            </w:r>
            <w:r w:rsidRPr="00CC3199">
              <w:rPr>
                <w:i/>
                <w:iCs/>
                <w:sz w:val="18"/>
                <w:szCs w:val="18"/>
              </w:rPr>
              <w:t>: Access to client resources, including VR headsets and any other tools or environments required for testing.</w:t>
            </w:r>
          </w:p>
          <w:p w14:paraId="4740BFFB" w14:textId="77777777" w:rsidR="00441434" w:rsidRDefault="00000000">
            <w:pPr>
              <w:pStyle w:val="ListParagraph"/>
              <w:numPr>
                <w:ilvl w:val="0"/>
                <w:numId w:val="11"/>
              </w:numPr>
              <w:spacing w:line="360" w:lineRule="auto"/>
              <w:rPr>
                <w:sz w:val="18"/>
                <w:szCs w:val="18"/>
              </w:rPr>
            </w:pPr>
            <w:r>
              <w:rPr>
                <w:b/>
                <w:bCs/>
                <w:sz w:val="18"/>
                <w:szCs w:val="18"/>
              </w:rPr>
              <w:t>Testing and Deployment</w:t>
            </w:r>
            <w:r>
              <w:rPr>
                <w:sz w:val="18"/>
                <w:szCs w:val="18"/>
              </w:rPr>
              <w:t>:</w:t>
            </w:r>
          </w:p>
          <w:p w14:paraId="1A11D1DC" w14:textId="77777777" w:rsidR="00441434" w:rsidRPr="00CC3199" w:rsidRDefault="00000000">
            <w:pPr>
              <w:pStyle w:val="ListParagraph"/>
              <w:numPr>
                <w:ilvl w:val="0"/>
                <w:numId w:val="11"/>
              </w:numPr>
              <w:spacing w:line="360" w:lineRule="auto"/>
              <w:ind w:left="1440"/>
              <w:rPr>
                <w:i/>
                <w:iCs/>
                <w:sz w:val="18"/>
                <w:szCs w:val="18"/>
              </w:rPr>
            </w:pPr>
            <w:r w:rsidRPr="00CC3199">
              <w:rPr>
                <w:b/>
                <w:bCs/>
                <w:i/>
                <w:iCs/>
                <w:sz w:val="18"/>
                <w:szCs w:val="18"/>
              </w:rPr>
              <w:t>Testing Facilities</w:t>
            </w:r>
            <w:r w:rsidRPr="00CC3199">
              <w:rPr>
                <w:i/>
                <w:iCs/>
                <w:sz w:val="18"/>
                <w:szCs w:val="18"/>
              </w:rPr>
              <w:t>: Access to environments where the VR simulations can be tested thoroughly.</w:t>
            </w:r>
          </w:p>
          <w:p w14:paraId="38AC97F3" w14:textId="77777777" w:rsidR="00441434" w:rsidRDefault="00000000">
            <w:pPr>
              <w:pStyle w:val="ListParagraph"/>
              <w:numPr>
                <w:ilvl w:val="0"/>
                <w:numId w:val="11"/>
              </w:numPr>
              <w:spacing w:line="360" w:lineRule="auto"/>
              <w:ind w:left="1440"/>
              <w:rPr>
                <w:sz w:val="18"/>
                <w:szCs w:val="18"/>
              </w:rPr>
            </w:pPr>
            <w:r w:rsidRPr="00CC3199">
              <w:rPr>
                <w:b/>
                <w:bCs/>
                <w:i/>
                <w:iCs/>
                <w:sz w:val="18"/>
                <w:szCs w:val="18"/>
              </w:rPr>
              <w:t>Deployment Infrastructure</w:t>
            </w:r>
            <w:r w:rsidRPr="00CC3199">
              <w:rPr>
                <w:i/>
                <w:iCs/>
                <w:sz w:val="18"/>
                <w:szCs w:val="18"/>
              </w:rPr>
              <w:t>: Infrastructure for deploying the VR simulations to Meta Quest 3 headsets and ensuring they are available for end-users</w:t>
            </w:r>
            <w:r>
              <w:rPr>
                <w:sz w:val="18"/>
                <w:szCs w:val="18"/>
              </w:rPr>
              <w:t>.</w:t>
            </w:r>
          </w:p>
        </w:tc>
      </w:tr>
      <w:tr w:rsidR="00441434" w14:paraId="18E40461" w14:textId="77777777" w:rsidTr="00CC3199">
        <w:trPr>
          <w:gridAfter w:val="1"/>
          <w:wAfter w:w="26" w:type="dxa"/>
          <w:trHeight w:val="416"/>
        </w:trPr>
        <w:tc>
          <w:tcPr>
            <w:tcW w:w="14315" w:type="dxa"/>
            <w:gridSpan w:val="7"/>
            <w:shd w:val="clear" w:color="auto" w:fill="auto"/>
          </w:tcPr>
          <w:p w14:paraId="5E4F079D" w14:textId="77777777" w:rsidR="00441434" w:rsidRDefault="00000000">
            <w:pPr>
              <w:jc w:val="center"/>
              <w:rPr>
                <w:b/>
                <w:lang w:val="en-US"/>
              </w:rPr>
            </w:pPr>
            <w:r>
              <w:rPr>
                <w:b/>
                <w:sz w:val="36"/>
                <w:lang w:val="en-US"/>
              </w:rPr>
              <w:lastRenderedPageBreak/>
              <w:t>Approval Signatures</w:t>
            </w:r>
          </w:p>
        </w:tc>
      </w:tr>
      <w:tr w:rsidR="00441434" w14:paraId="767549C9" w14:textId="77777777" w:rsidTr="00CC3199">
        <w:trPr>
          <w:gridAfter w:val="1"/>
          <w:wAfter w:w="26" w:type="dxa"/>
          <w:trHeight w:val="394"/>
        </w:trPr>
        <w:tc>
          <w:tcPr>
            <w:tcW w:w="2075" w:type="dxa"/>
            <w:shd w:val="clear" w:color="auto" w:fill="auto"/>
          </w:tcPr>
          <w:p w14:paraId="7E88B7C1" w14:textId="77777777" w:rsidR="00441434" w:rsidRDefault="00000000">
            <w:pPr>
              <w:rPr>
                <w:b/>
                <w:lang w:val="en-US"/>
              </w:rPr>
            </w:pPr>
            <w:r>
              <w:rPr>
                <w:b/>
                <w:lang w:val="en-US"/>
              </w:rPr>
              <w:t>Student Name</w:t>
            </w:r>
          </w:p>
        </w:tc>
        <w:tc>
          <w:tcPr>
            <w:tcW w:w="2250" w:type="dxa"/>
            <w:shd w:val="clear" w:color="auto" w:fill="auto"/>
          </w:tcPr>
          <w:p w14:paraId="5DFE61FF" w14:textId="77777777" w:rsidR="00441434" w:rsidRDefault="00000000">
            <w:pPr>
              <w:rPr>
                <w:b/>
                <w:lang w:val="en-US"/>
              </w:rPr>
            </w:pPr>
            <w:r>
              <w:rPr>
                <w:b/>
                <w:lang w:val="en-US"/>
              </w:rPr>
              <w:t>Student Number</w:t>
            </w:r>
          </w:p>
        </w:tc>
        <w:tc>
          <w:tcPr>
            <w:tcW w:w="7650" w:type="dxa"/>
            <w:gridSpan w:val="4"/>
            <w:shd w:val="clear" w:color="auto" w:fill="auto"/>
          </w:tcPr>
          <w:p w14:paraId="03024949" w14:textId="77777777" w:rsidR="00441434" w:rsidRDefault="00000000">
            <w:pPr>
              <w:rPr>
                <w:b/>
                <w:lang w:val="en-US"/>
              </w:rPr>
            </w:pPr>
            <w:r>
              <w:rPr>
                <w:b/>
                <w:lang w:val="en-US"/>
              </w:rPr>
              <w:t>Role/Justification of role in line with personal skills</w:t>
            </w:r>
          </w:p>
        </w:tc>
        <w:tc>
          <w:tcPr>
            <w:tcW w:w="2340" w:type="dxa"/>
            <w:shd w:val="clear" w:color="auto" w:fill="auto"/>
          </w:tcPr>
          <w:p w14:paraId="09C21A3D" w14:textId="77777777" w:rsidR="00441434" w:rsidRDefault="00000000">
            <w:pPr>
              <w:rPr>
                <w:b/>
                <w:lang w:val="en-US"/>
              </w:rPr>
            </w:pPr>
            <w:r>
              <w:rPr>
                <w:b/>
                <w:lang w:val="en-US"/>
              </w:rPr>
              <w:t>Signature</w:t>
            </w:r>
          </w:p>
        </w:tc>
      </w:tr>
      <w:tr w:rsidR="00441434" w14:paraId="6440403E" w14:textId="77777777" w:rsidTr="00CC3199">
        <w:trPr>
          <w:gridAfter w:val="1"/>
          <w:wAfter w:w="26" w:type="dxa"/>
          <w:trHeight w:val="271"/>
        </w:trPr>
        <w:tc>
          <w:tcPr>
            <w:tcW w:w="2075" w:type="dxa"/>
            <w:shd w:val="clear" w:color="auto" w:fill="auto"/>
          </w:tcPr>
          <w:p w14:paraId="6EE4A4FE" w14:textId="77777777" w:rsidR="00441434" w:rsidRDefault="00000000">
            <w:pPr>
              <w:rPr>
                <w:sz w:val="18"/>
                <w:szCs w:val="18"/>
              </w:rPr>
            </w:pPr>
            <w:r>
              <w:rPr>
                <w:sz w:val="18"/>
                <w:szCs w:val="18"/>
              </w:rPr>
              <w:t>Yash Raja</w:t>
            </w:r>
          </w:p>
        </w:tc>
        <w:tc>
          <w:tcPr>
            <w:tcW w:w="2250" w:type="dxa"/>
            <w:shd w:val="clear" w:color="auto" w:fill="auto"/>
          </w:tcPr>
          <w:p w14:paraId="549A9F4E" w14:textId="77777777" w:rsidR="00441434" w:rsidRDefault="00000000">
            <w:pPr>
              <w:rPr>
                <w:sz w:val="18"/>
                <w:szCs w:val="18"/>
              </w:rPr>
            </w:pPr>
            <w:r>
              <w:rPr>
                <w:sz w:val="18"/>
                <w:szCs w:val="18"/>
              </w:rPr>
              <w:t>30416705</w:t>
            </w:r>
          </w:p>
          <w:p w14:paraId="4ADE5711" w14:textId="77777777" w:rsidR="00441434" w:rsidRDefault="00441434">
            <w:pPr>
              <w:rPr>
                <w:sz w:val="18"/>
                <w:szCs w:val="18"/>
              </w:rPr>
            </w:pPr>
          </w:p>
        </w:tc>
        <w:tc>
          <w:tcPr>
            <w:tcW w:w="7650" w:type="dxa"/>
            <w:gridSpan w:val="4"/>
            <w:shd w:val="clear" w:color="auto" w:fill="auto"/>
          </w:tcPr>
          <w:p w14:paraId="4EBEF7F3" w14:textId="77777777" w:rsidR="00441434" w:rsidRDefault="00000000">
            <w:pPr>
              <w:jc w:val="both"/>
              <w:rPr>
                <w:sz w:val="18"/>
                <w:szCs w:val="18"/>
              </w:rPr>
            </w:pPr>
            <w:r>
              <w:rPr>
                <w:b/>
                <w:bCs/>
                <w:sz w:val="18"/>
                <w:szCs w:val="18"/>
              </w:rPr>
              <w:t>Product owner &amp; developer</w:t>
            </w:r>
            <w:r>
              <w:rPr>
                <w:sz w:val="18"/>
                <w:szCs w:val="18"/>
              </w:rPr>
              <w:t xml:space="preserve"> / </w:t>
            </w:r>
            <w:r w:rsidRPr="00CC3199">
              <w:rPr>
                <w:sz w:val="18"/>
                <w:szCs w:val="18"/>
              </w:rPr>
              <w:t>My experience in management, graphic design, and sales enables us to collaborate effectively as a team. I am committed to ensuring that at the end of each project, everyone involved feels like a winner and is satisfied with the outcome. My goal is to ensure that all team members achieve their objectives to the fullest extent possible, resulting in a successful and fulfilling experience for everyone.</w:t>
            </w:r>
          </w:p>
        </w:tc>
        <w:tc>
          <w:tcPr>
            <w:tcW w:w="2340" w:type="dxa"/>
            <w:shd w:val="clear" w:color="auto" w:fill="auto"/>
          </w:tcPr>
          <w:p w14:paraId="0F3AF7C7" w14:textId="6F0F34A1" w:rsidR="00441434" w:rsidRDefault="00441434">
            <w:pPr>
              <w:rPr>
                <w:sz w:val="18"/>
                <w:szCs w:val="18"/>
              </w:rPr>
            </w:pPr>
          </w:p>
        </w:tc>
      </w:tr>
      <w:tr w:rsidR="00441434" w14:paraId="49448E41" w14:textId="77777777" w:rsidTr="00CC3199">
        <w:trPr>
          <w:gridAfter w:val="1"/>
          <w:wAfter w:w="26" w:type="dxa"/>
          <w:trHeight w:val="380"/>
        </w:trPr>
        <w:tc>
          <w:tcPr>
            <w:tcW w:w="2075" w:type="dxa"/>
            <w:shd w:val="clear" w:color="auto" w:fill="auto"/>
          </w:tcPr>
          <w:p w14:paraId="2426F351" w14:textId="77777777" w:rsidR="00441434" w:rsidRDefault="00000000">
            <w:pPr>
              <w:rPr>
                <w:sz w:val="18"/>
                <w:szCs w:val="18"/>
              </w:rPr>
            </w:pPr>
            <w:r>
              <w:rPr>
                <w:sz w:val="18"/>
                <w:szCs w:val="18"/>
              </w:rPr>
              <w:t>Tamim Hasan</w:t>
            </w:r>
          </w:p>
        </w:tc>
        <w:tc>
          <w:tcPr>
            <w:tcW w:w="2250" w:type="dxa"/>
            <w:shd w:val="clear" w:color="auto" w:fill="auto"/>
          </w:tcPr>
          <w:p w14:paraId="17928EF3" w14:textId="77777777" w:rsidR="00441434" w:rsidRDefault="00000000">
            <w:pPr>
              <w:rPr>
                <w:sz w:val="18"/>
                <w:szCs w:val="18"/>
              </w:rPr>
            </w:pPr>
            <w:r>
              <w:rPr>
                <w:sz w:val="18"/>
                <w:szCs w:val="18"/>
              </w:rPr>
              <w:t>30432576</w:t>
            </w:r>
          </w:p>
        </w:tc>
        <w:tc>
          <w:tcPr>
            <w:tcW w:w="7650" w:type="dxa"/>
            <w:gridSpan w:val="4"/>
            <w:shd w:val="clear" w:color="auto" w:fill="auto"/>
          </w:tcPr>
          <w:p w14:paraId="45867811" w14:textId="77777777" w:rsidR="00441434" w:rsidRDefault="00000000">
            <w:pPr>
              <w:jc w:val="both"/>
              <w:rPr>
                <w:sz w:val="18"/>
                <w:szCs w:val="18"/>
              </w:rPr>
            </w:pPr>
            <w:r>
              <w:rPr>
                <w:b/>
                <w:bCs/>
                <w:sz w:val="18"/>
                <w:szCs w:val="18"/>
              </w:rPr>
              <w:t>Scrum Master &amp; Developer</w:t>
            </w:r>
            <w:r>
              <w:rPr>
                <w:sz w:val="18"/>
                <w:szCs w:val="18"/>
              </w:rPr>
              <w:t xml:space="preserve"> / My background in Computer Science Engineering provides the technical and project management skills needed to effectively lead the development process and ensure successful project outcomes.</w:t>
            </w:r>
          </w:p>
          <w:p w14:paraId="4CA0AD46" w14:textId="77777777" w:rsidR="00CC3199" w:rsidRDefault="00CC3199">
            <w:pPr>
              <w:jc w:val="both"/>
              <w:rPr>
                <w:sz w:val="18"/>
                <w:szCs w:val="18"/>
              </w:rPr>
            </w:pPr>
          </w:p>
          <w:p w14:paraId="6C82C309" w14:textId="77777777" w:rsidR="00CC3199" w:rsidRDefault="00CC3199">
            <w:pPr>
              <w:jc w:val="both"/>
              <w:rPr>
                <w:sz w:val="18"/>
                <w:szCs w:val="18"/>
              </w:rPr>
            </w:pPr>
          </w:p>
        </w:tc>
        <w:tc>
          <w:tcPr>
            <w:tcW w:w="2340" w:type="dxa"/>
            <w:shd w:val="clear" w:color="auto" w:fill="auto"/>
          </w:tcPr>
          <w:p w14:paraId="6F812A66" w14:textId="3562E55F" w:rsidR="00441434" w:rsidRDefault="009D047C">
            <w:pPr>
              <w:rPr>
                <w:sz w:val="18"/>
                <w:szCs w:val="18"/>
              </w:rPr>
            </w:pPr>
            <w:r>
              <w:rPr>
                <w:rFonts w:ascii="Arial" w:eastAsia="Arial" w:hAnsi="Arial" w:cs="Arial"/>
                <w:b/>
                <w:noProof/>
                <w:sz w:val="20"/>
              </w:rPr>
              <w:drawing>
                <wp:anchor distT="0" distB="0" distL="114300" distR="114300" simplePos="0" relativeHeight="251658240" behindDoc="0" locked="0" layoutInCell="1" allowOverlap="1" wp14:anchorId="2D1A3F7A" wp14:editId="670D8779">
                  <wp:simplePos x="0" y="0"/>
                  <wp:positionH relativeFrom="column">
                    <wp:posOffset>-26344</wp:posOffset>
                  </wp:positionH>
                  <wp:positionV relativeFrom="paragraph">
                    <wp:posOffset>93980</wp:posOffset>
                  </wp:positionV>
                  <wp:extent cx="1411605" cy="375920"/>
                  <wp:effectExtent l="0" t="0" r="0" b="5080"/>
                  <wp:wrapNone/>
                  <wp:docPr id="611718537" name="Picture 6" descr="A close up of a 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18537" name="Picture 6" descr="A close up of a writing"/>
                          <pic:cNvPicPr/>
                        </pic:nvPicPr>
                        <pic:blipFill>
                          <a:blip r:embed="rId14">
                            <a:extLst>
                              <a:ext uri="{28A0092B-C50C-407E-A947-70E740481C1C}">
                                <a14:useLocalDpi xmlns:a14="http://schemas.microsoft.com/office/drawing/2010/main" val="0"/>
                              </a:ext>
                            </a:extLst>
                          </a:blip>
                          <a:stretch>
                            <a:fillRect/>
                          </a:stretch>
                        </pic:blipFill>
                        <pic:spPr>
                          <a:xfrm>
                            <a:off x="0" y="0"/>
                            <a:ext cx="1411605" cy="375920"/>
                          </a:xfrm>
                          <a:prstGeom prst="rect">
                            <a:avLst/>
                          </a:prstGeom>
                        </pic:spPr>
                      </pic:pic>
                    </a:graphicData>
                  </a:graphic>
                  <wp14:sizeRelH relativeFrom="page">
                    <wp14:pctWidth>0</wp14:pctWidth>
                  </wp14:sizeRelH>
                  <wp14:sizeRelV relativeFrom="page">
                    <wp14:pctHeight>0</wp14:pctHeight>
                  </wp14:sizeRelV>
                </wp:anchor>
              </w:drawing>
            </w:r>
          </w:p>
        </w:tc>
      </w:tr>
      <w:tr w:rsidR="00441434" w14:paraId="79988AC6" w14:textId="77777777" w:rsidTr="00CC3199">
        <w:trPr>
          <w:gridAfter w:val="1"/>
          <w:wAfter w:w="26" w:type="dxa"/>
          <w:trHeight w:val="435"/>
        </w:trPr>
        <w:tc>
          <w:tcPr>
            <w:tcW w:w="2075" w:type="dxa"/>
            <w:shd w:val="clear" w:color="auto" w:fill="auto"/>
          </w:tcPr>
          <w:p w14:paraId="62B70931" w14:textId="77777777" w:rsidR="00441434" w:rsidRDefault="00000000">
            <w:pPr>
              <w:rPr>
                <w:sz w:val="18"/>
                <w:szCs w:val="18"/>
              </w:rPr>
            </w:pPr>
            <w:r>
              <w:rPr>
                <w:sz w:val="18"/>
                <w:szCs w:val="18"/>
              </w:rPr>
              <w:t>Xinyu Zhang</w:t>
            </w:r>
          </w:p>
        </w:tc>
        <w:tc>
          <w:tcPr>
            <w:tcW w:w="2250" w:type="dxa"/>
            <w:shd w:val="clear" w:color="auto" w:fill="auto"/>
          </w:tcPr>
          <w:p w14:paraId="22E875E5" w14:textId="77777777" w:rsidR="00441434" w:rsidRDefault="00000000">
            <w:pPr>
              <w:rPr>
                <w:sz w:val="18"/>
                <w:szCs w:val="18"/>
              </w:rPr>
            </w:pPr>
            <w:r>
              <w:rPr>
                <w:sz w:val="18"/>
                <w:szCs w:val="18"/>
              </w:rPr>
              <w:t>30385231</w:t>
            </w:r>
          </w:p>
        </w:tc>
        <w:tc>
          <w:tcPr>
            <w:tcW w:w="7650" w:type="dxa"/>
            <w:gridSpan w:val="4"/>
            <w:shd w:val="clear" w:color="auto" w:fill="auto"/>
          </w:tcPr>
          <w:p w14:paraId="5F61C160" w14:textId="77777777" w:rsidR="00441434" w:rsidRDefault="00000000" w:rsidP="00CC3199">
            <w:pPr>
              <w:jc w:val="both"/>
              <w:rPr>
                <w:rFonts w:eastAsia="SimSun"/>
                <w:sz w:val="18"/>
                <w:szCs w:val="18"/>
                <w:lang w:val="en-US" w:eastAsia="zh-CN"/>
              </w:rPr>
            </w:pPr>
            <w:r w:rsidRPr="00CC3199">
              <w:rPr>
                <w:rFonts w:eastAsia="SimSun" w:hint="eastAsia"/>
                <w:b/>
                <w:bCs/>
                <w:sz w:val="18"/>
                <w:szCs w:val="18"/>
                <w:lang w:val="en-US" w:eastAsia="zh-CN"/>
              </w:rPr>
              <w:t>3D Modeler &amp; UI Developer</w:t>
            </w:r>
            <w:r>
              <w:rPr>
                <w:rFonts w:eastAsia="SimSun" w:hint="eastAsia"/>
                <w:sz w:val="18"/>
                <w:szCs w:val="18"/>
                <w:lang w:val="en-US" w:eastAsia="zh-CN"/>
              </w:rPr>
              <w:t xml:space="preserve"> / My experience in 3D model development and game development helps me provide the technical skills needed for projects to be successful and contribute to the team.</w:t>
            </w:r>
          </w:p>
          <w:p w14:paraId="09C5CB0D" w14:textId="77777777" w:rsidR="00CC3199" w:rsidRDefault="00CC3199" w:rsidP="00CC3199">
            <w:pPr>
              <w:jc w:val="both"/>
              <w:rPr>
                <w:rFonts w:eastAsia="SimSun"/>
                <w:sz w:val="18"/>
                <w:szCs w:val="18"/>
                <w:lang w:val="en-US" w:eastAsia="zh-CN"/>
              </w:rPr>
            </w:pPr>
          </w:p>
          <w:p w14:paraId="45C43F98" w14:textId="77777777" w:rsidR="00CC3199" w:rsidRDefault="00CC3199" w:rsidP="00CC3199">
            <w:pPr>
              <w:jc w:val="both"/>
              <w:rPr>
                <w:rFonts w:eastAsia="SimSun"/>
                <w:sz w:val="18"/>
                <w:szCs w:val="18"/>
                <w:lang w:val="en-US" w:eastAsia="zh-CN"/>
              </w:rPr>
            </w:pPr>
          </w:p>
          <w:p w14:paraId="4AFF848B" w14:textId="77777777" w:rsidR="00CC3199" w:rsidRDefault="00CC3199" w:rsidP="00CC3199">
            <w:pPr>
              <w:jc w:val="both"/>
              <w:rPr>
                <w:rFonts w:eastAsia="SimSun"/>
                <w:sz w:val="18"/>
                <w:szCs w:val="18"/>
                <w:lang w:val="en-US" w:eastAsia="zh-CN"/>
              </w:rPr>
            </w:pPr>
          </w:p>
        </w:tc>
        <w:tc>
          <w:tcPr>
            <w:tcW w:w="2340" w:type="dxa"/>
            <w:shd w:val="clear" w:color="auto" w:fill="auto"/>
          </w:tcPr>
          <w:p w14:paraId="478CA4BC" w14:textId="5783C177" w:rsidR="00441434" w:rsidRDefault="00441434">
            <w:pPr>
              <w:rPr>
                <w:sz w:val="18"/>
                <w:szCs w:val="18"/>
              </w:rPr>
            </w:pPr>
          </w:p>
        </w:tc>
      </w:tr>
      <w:tr w:rsidR="00285154" w14:paraId="7F72CD0D" w14:textId="77777777" w:rsidTr="004437F5">
        <w:trPr>
          <w:gridAfter w:val="1"/>
          <w:wAfter w:w="26" w:type="dxa"/>
          <w:trHeight w:val="435"/>
        </w:trPr>
        <w:tc>
          <w:tcPr>
            <w:tcW w:w="11975" w:type="dxa"/>
            <w:gridSpan w:val="6"/>
            <w:shd w:val="clear" w:color="auto" w:fill="auto"/>
          </w:tcPr>
          <w:p w14:paraId="4A30AF28" w14:textId="6EFC647C" w:rsidR="00285154" w:rsidRPr="00CC3199" w:rsidRDefault="00285154" w:rsidP="00CC3199">
            <w:pPr>
              <w:jc w:val="both"/>
              <w:rPr>
                <w:rFonts w:eastAsia="SimSun"/>
                <w:b/>
                <w:bCs/>
                <w:sz w:val="18"/>
                <w:szCs w:val="18"/>
                <w:lang w:val="en-US" w:eastAsia="zh-CN"/>
              </w:rPr>
            </w:pPr>
            <w:r w:rsidRPr="00285154">
              <w:rPr>
                <w:b/>
                <w:bCs/>
              </w:rPr>
              <w:t>Client Name</w:t>
            </w:r>
          </w:p>
        </w:tc>
        <w:tc>
          <w:tcPr>
            <w:tcW w:w="2340" w:type="dxa"/>
            <w:shd w:val="clear" w:color="auto" w:fill="auto"/>
          </w:tcPr>
          <w:p w14:paraId="48BC6B72" w14:textId="262275E6" w:rsidR="00285154" w:rsidRPr="00285154" w:rsidRDefault="00285154">
            <w:pPr>
              <w:rPr>
                <w:b/>
                <w:bCs/>
                <w:sz w:val="18"/>
                <w:szCs w:val="18"/>
              </w:rPr>
            </w:pPr>
            <w:r w:rsidRPr="00285154">
              <w:rPr>
                <w:b/>
                <w:bCs/>
              </w:rPr>
              <w:t>Signature</w:t>
            </w:r>
          </w:p>
        </w:tc>
      </w:tr>
      <w:tr w:rsidR="00285154" w14:paraId="0CDAB9F2" w14:textId="77777777" w:rsidTr="00ED587A">
        <w:trPr>
          <w:gridAfter w:val="1"/>
          <w:wAfter w:w="26" w:type="dxa"/>
          <w:trHeight w:val="435"/>
        </w:trPr>
        <w:tc>
          <w:tcPr>
            <w:tcW w:w="11975" w:type="dxa"/>
            <w:gridSpan w:val="6"/>
            <w:shd w:val="clear" w:color="auto" w:fill="auto"/>
          </w:tcPr>
          <w:p w14:paraId="43220A6B" w14:textId="77777777" w:rsidR="00285154" w:rsidRPr="00CC3199" w:rsidRDefault="00285154" w:rsidP="00CC3199">
            <w:pPr>
              <w:jc w:val="both"/>
              <w:rPr>
                <w:rFonts w:eastAsia="SimSun"/>
                <w:b/>
                <w:bCs/>
                <w:sz w:val="18"/>
                <w:szCs w:val="18"/>
                <w:lang w:val="en-US" w:eastAsia="zh-CN"/>
              </w:rPr>
            </w:pPr>
          </w:p>
        </w:tc>
        <w:tc>
          <w:tcPr>
            <w:tcW w:w="2340" w:type="dxa"/>
            <w:shd w:val="clear" w:color="auto" w:fill="auto"/>
          </w:tcPr>
          <w:p w14:paraId="0BF68F0E" w14:textId="77777777" w:rsidR="00285154" w:rsidRDefault="00285154">
            <w:pPr>
              <w:rPr>
                <w:sz w:val="18"/>
                <w:szCs w:val="18"/>
              </w:rPr>
            </w:pPr>
          </w:p>
        </w:tc>
      </w:tr>
      <w:tr w:rsidR="00285154" w14:paraId="436A8AEE" w14:textId="77777777" w:rsidTr="00C142A4">
        <w:trPr>
          <w:gridAfter w:val="1"/>
          <w:wAfter w:w="26" w:type="dxa"/>
          <w:trHeight w:val="435"/>
        </w:trPr>
        <w:tc>
          <w:tcPr>
            <w:tcW w:w="11975" w:type="dxa"/>
            <w:gridSpan w:val="6"/>
            <w:shd w:val="clear" w:color="auto" w:fill="auto"/>
          </w:tcPr>
          <w:p w14:paraId="76777355" w14:textId="77777777" w:rsidR="00285154" w:rsidRPr="00CC3199" w:rsidRDefault="00285154" w:rsidP="00CC3199">
            <w:pPr>
              <w:jc w:val="both"/>
              <w:rPr>
                <w:rFonts w:eastAsia="SimSun"/>
                <w:b/>
                <w:bCs/>
                <w:sz w:val="18"/>
                <w:szCs w:val="18"/>
                <w:lang w:val="en-US" w:eastAsia="zh-CN"/>
              </w:rPr>
            </w:pPr>
          </w:p>
        </w:tc>
        <w:tc>
          <w:tcPr>
            <w:tcW w:w="2340" w:type="dxa"/>
            <w:shd w:val="clear" w:color="auto" w:fill="auto"/>
          </w:tcPr>
          <w:p w14:paraId="5F9071CC" w14:textId="77777777" w:rsidR="00285154" w:rsidRDefault="00285154">
            <w:pPr>
              <w:rPr>
                <w:sz w:val="18"/>
                <w:szCs w:val="18"/>
              </w:rPr>
            </w:pPr>
          </w:p>
        </w:tc>
      </w:tr>
      <w:tr w:rsidR="00285154" w14:paraId="377FFCD6" w14:textId="77777777" w:rsidTr="00C142A4">
        <w:trPr>
          <w:gridAfter w:val="1"/>
          <w:wAfter w:w="26" w:type="dxa"/>
          <w:trHeight w:val="435"/>
        </w:trPr>
        <w:tc>
          <w:tcPr>
            <w:tcW w:w="11975" w:type="dxa"/>
            <w:gridSpan w:val="6"/>
            <w:shd w:val="clear" w:color="auto" w:fill="auto"/>
          </w:tcPr>
          <w:p w14:paraId="789F9C6C" w14:textId="77777777" w:rsidR="00285154" w:rsidRPr="00CC3199" w:rsidRDefault="00285154" w:rsidP="00CC3199">
            <w:pPr>
              <w:jc w:val="both"/>
              <w:rPr>
                <w:rFonts w:eastAsia="SimSun"/>
                <w:b/>
                <w:bCs/>
                <w:sz w:val="18"/>
                <w:szCs w:val="18"/>
                <w:lang w:val="en-US" w:eastAsia="zh-CN"/>
              </w:rPr>
            </w:pPr>
          </w:p>
        </w:tc>
        <w:tc>
          <w:tcPr>
            <w:tcW w:w="2340" w:type="dxa"/>
            <w:shd w:val="clear" w:color="auto" w:fill="auto"/>
          </w:tcPr>
          <w:p w14:paraId="1E40D033" w14:textId="77777777" w:rsidR="00285154" w:rsidRDefault="00285154">
            <w:pPr>
              <w:rPr>
                <w:sz w:val="18"/>
                <w:szCs w:val="18"/>
              </w:rPr>
            </w:pPr>
          </w:p>
        </w:tc>
      </w:tr>
      <w:tr w:rsidR="00285154" w14:paraId="3DE121EC" w14:textId="77777777" w:rsidTr="00C142A4">
        <w:trPr>
          <w:gridAfter w:val="1"/>
          <w:wAfter w:w="26" w:type="dxa"/>
          <w:trHeight w:val="435"/>
        </w:trPr>
        <w:tc>
          <w:tcPr>
            <w:tcW w:w="11975" w:type="dxa"/>
            <w:gridSpan w:val="6"/>
            <w:shd w:val="clear" w:color="auto" w:fill="auto"/>
          </w:tcPr>
          <w:p w14:paraId="329FA3FD" w14:textId="77777777" w:rsidR="00285154" w:rsidRPr="00CC3199" w:rsidRDefault="00285154" w:rsidP="00CC3199">
            <w:pPr>
              <w:jc w:val="both"/>
              <w:rPr>
                <w:rFonts w:eastAsia="SimSun"/>
                <w:b/>
                <w:bCs/>
                <w:sz w:val="18"/>
                <w:szCs w:val="18"/>
                <w:lang w:val="en-US" w:eastAsia="zh-CN"/>
              </w:rPr>
            </w:pPr>
          </w:p>
        </w:tc>
        <w:tc>
          <w:tcPr>
            <w:tcW w:w="2340" w:type="dxa"/>
            <w:shd w:val="clear" w:color="auto" w:fill="auto"/>
          </w:tcPr>
          <w:p w14:paraId="3162FF19" w14:textId="77777777" w:rsidR="00285154" w:rsidRDefault="00285154">
            <w:pPr>
              <w:rPr>
                <w:sz w:val="18"/>
                <w:szCs w:val="18"/>
              </w:rPr>
            </w:pPr>
          </w:p>
        </w:tc>
      </w:tr>
    </w:tbl>
    <w:p w14:paraId="6C10BCE5" w14:textId="613E34C7" w:rsidR="00441434" w:rsidRDefault="00441434">
      <w:pPr>
        <w:jc w:val="center"/>
        <w:rPr>
          <w:rFonts w:ascii="Arial" w:eastAsia="Arial" w:hAnsi="Arial" w:cs="Arial"/>
          <w:b/>
          <w:sz w:val="20"/>
        </w:rPr>
      </w:pPr>
    </w:p>
    <w:p w14:paraId="490C8F9D" w14:textId="77777777" w:rsidR="00920695" w:rsidRDefault="00920695">
      <w:pPr>
        <w:jc w:val="center"/>
        <w:rPr>
          <w:rFonts w:ascii="Arial" w:eastAsia="Arial" w:hAnsi="Arial" w:cs="Arial"/>
          <w:b/>
          <w:sz w:val="20"/>
        </w:rPr>
      </w:pPr>
    </w:p>
    <w:p w14:paraId="2C8AE747" w14:textId="3F153BFA" w:rsidR="00920695" w:rsidRDefault="00920695">
      <w:pPr>
        <w:jc w:val="center"/>
        <w:rPr>
          <w:rFonts w:ascii="Arial" w:eastAsia="Arial" w:hAnsi="Arial" w:cs="Arial"/>
          <w:b/>
          <w:sz w:val="20"/>
        </w:rPr>
      </w:pPr>
    </w:p>
    <w:p w14:paraId="592B9DD8" w14:textId="37371457" w:rsidR="00441434" w:rsidRDefault="00000000">
      <w:pPr>
        <w:jc w:val="center"/>
      </w:pPr>
      <w:r>
        <w:rPr>
          <w:rFonts w:ascii="Arial" w:eastAsia="Arial" w:hAnsi="Arial" w:cs="Arial"/>
          <w:b/>
          <w:sz w:val="20"/>
        </w:rPr>
        <w:t>MARKING GUIDE</w:t>
      </w:r>
    </w:p>
    <w:tbl>
      <w:tblPr>
        <w:tblW w:w="9120" w:type="dxa"/>
        <w:tblInd w:w="143" w:type="dxa"/>
        <w:tblCellMar>
          <w:top w:w="26" w:type="dxa"/>
          <w:left w:w="0" w:type="dxa"/>
          <w:bottom w:w="7" w:type="dxa"/>
          <w:right w:w="118" w:type="dxa"/>
        </w:tblCellMar>
        <w:tblLook w:val="04A0" w:firstRow="1" w:lastRow="0" w:firstColumn="1" w:lastColumn="0" w:noHBand="0" w:noVBand="1"/>
      </w:tblPr>
      <w:tblGrid>
        <w:gridCol w:w="6640"/>
        <w:gridCol w:w="2480"/>
      </w:tblGrid>
      <w:tr w:rsidR="00441434" w14:paraId="1F4D81AF" w14:textId="77777777">
        <w:trPr>
          <w:trHeight w:val="731"/>
        </w:trPr>
        <w:tc>
          <w:tcPr>
            <w:tcW w:w="6640" w:type="dxa"/>
            <w:tcBorders>
              <w:top w:val="single" w:sz="4" w:space="0" w:color="000000"/>
              <w:left w:val="single" w:sz="4" w:space="0" w:color="000000"/>
              <w:bottom w:val="nil"/>
              <w:right w:val="single" w:sz="4" w:space="0" w:color="000000"/>
            </w:tcBorders>
            <w:shd w:val="clear" w:color="auto" w:fill="auto"/>
          </w:tcPr>
          <w:p w14:paraId="79533CA9" w14:textId="1F4504BE" w:rsidR="00441434" w:rsidRDefault="00000000">
            <w:pPr>
              <w:tabs>
                <w:tab w:val="center" w:pos="6543"/>
              </w:tabs>
              <w:spacing w:after="67"/>
              <w:rPr>
                <w:rFonts w:eastAsia="Times New Roman"/>
              </w:rPr>
            </w:pPr>
            <w:r>
              <w:rPr>
                <w:rFonts w:ascii="Arial" w:eastAsia="Arial" w:hAnsi="Arial" w:cs="Arial"/>
                <w:b/>
                <w:sz w:val="20"/>
              </w:rPr>
              <w:t xml:space="preserve"> Criteria</w:t>
            </w:r>
            <w:r>
              <w:rPr>
                <w:rFonts w:ascii="Arial" w:eastAsia="Arial" w:hAnsi="Arial" w:cs="Arial"/>
                <w:sz w:val="20"/>
              </w:rPr>
              <w:t xml:space="preserve">  </w:t>
            </w:r>
            <w:r>
              <w:rPr>
                <w:rFonts w:cs="Calibri"/>
              </w:rPr>
              <w:t xml:space="preserve"> </w:t>
            </w:r>
          </w:p>
        </w:tc>
        <w:tc>
          <w:tcPr>
            <w:tcW w:w="2480" w:type="dxa"/>
            <w:tcBorders>
              <w:top w:val="single" w:sz="4" w:space="0" w:color="000000"/>
              <w:left w:val="single" w:sz="4" w:space="0" w:color="000000"/>
              <w:bottom w:val="nil"/>
              <w:right w:val="single" w:sz="4" w:space="0" w:color="000000"/>
            </w:tcBorders>
            <w:shd w:val="clear" w:color="auto" w:fill="auto"/>
          </w:tcPr>
          <w:p w14:paraId="094B0D65" w14:textId="77777777" w:rsidR="00441434" w:rsidRDefault="00000000">
            <w:pPr>
              <w:ind w:left="142"/>
              <w:rPr>
                <w:rFonts w:eastAsia="Times New Roman"/>
              </w:rPr>
            </w:pPr>
            <w:r>
              <w:rPr>
                <w:rFonts w:ascii="Arial" w:eastAsia="Arial" w:hAnsi="Arial" w:cs="Arial"/>
                <w:b/>
                <w:sz w:val="20"/>
              </w:rPr>
              <w:t>Marking Scale</w:t>
            </w:r>
            <w:r>
              <w:rPr>
                <w:rFonts w:ascii="Arial" w:eastAsia="Arial" w:hAnsi="Arial" w:cs="Arial"/>
                <w:sz w:val="20"/>
              </w:rPr>
              <w:t xml:space="preserve"> </w:t>
            </w:r>
            <w:r>
              <w:rPr>
                <w:rFonts w:ascii="Arial" w:eastAsia="Arial" w:hAnsi="Arial" w:cs="Arial"/>
                <w:b/>
                <w:i/>
                <w:sz w:val="18"/>
              </w:rPr>
              <w:t>Poor   Excellent</w:t>
            </w:r>
            <w:r>
              <w:rPr>
                <w:rFonts w:ascii="Arial" w:eastAsia="Arial" w:hAnsi="Arial" w:cs="Arial"/>
                <w:i/>
                <w:sz w:val="18"/>
              </w:rPr>
              <w:t xml:space="preserve"> 0……</w:t>
            </w:r>
            <w:proofErr w:type="gramStart"/>
            <w:r>
              <w:rPr>
                <w:rFonts w:ascii="Arial" w:eastAsia="Arial" w:hAnsi="Arial" w:cs="Arial"/>
                <w:i/>
                <w:sz w:val="18"/>
              </w:rPr>
              <w:t>…..</w:t>
            </w:r>
            <w:proofErr w:type="gramEnd"/>
            <w:r>
              <w:rPr>
                <w:rFonts w:ascii="Arial" w:eastAsia="Arial" w:hAnsi="Arial" w:cs="Arial"/>
                <w:i/>
                <w:sz w:val="18"/>
              </w:rPr>
              <w:t xml:space="preserve"> max</w:t>
            </w:r>
          </w:p>
        </w:tc>
      </w:tr>
      <w:tr w:rsidR="00441434" w14:paraId="6B4A898A" w14:textId="77777777">
        <w:trPr>
          <w:trHeight w:val="2881"/>
        </w:trPr>
        <w:tc>
          <w:tcPr>
            <w:tcW w:w="6640" w:type="dxa"/>
            <w:tcBorders>
              <w:top w:val="single" w:sz="4" w:space="0" w:color="000000"/>
              <w:left w:val="single" w:sz="4" w:space="0" w:color="000000"/>
              <w:bottom w:val="single" w:sz="4" w:space="0" w:color="000000"/>
              <w:right w:val="single" w:sz="4" w:space="0" w:color="000000"/>
            </w:tcBorders>
            <w:shd w:val="clear" w:color="auto" w:fill="auto"/>
          </w:tcPr>
          <w:p w14:paraId="7B74CD91" w14:textId="77777777" w:rsidR="00441434" w:rsidRDefault="00000000">
            <w:pPr>
              <w:numPr>
                <w:ilvl w:val="0"/>
                <w:numId w:val="12"/>
              </w:numPr>
              <w:ind w:hanging="283"/>
              <w:rPr>
                <w:rFonts w:ascii="Arial" w:eastAsia="Arial" w:hAnsi="Arial" w:cs="Arial"/>
                <w:sz w:val="20"/>
              </w:rPr>
            </w:pPr>
            <w:r>
              <w:rPr>
                <w:rFonts w:ascii="Arial" w:eastAsia="Arial" w:hAnsi="Arial" w:cs="Arial"/>
                <w:sz w:val="20"/>
              </w:rPr>
              <w:t xml:space="preserve">Objectives/justification for </w:t>
            </w:r>
            <w:proofErr w:type="gramStart"/>
            <w:r>
              <w:rPr>
                <w:rFonts w:ascii="Arial" w:eastAsia="Arial" w:hAnsi="Arial" w:cs="Arial"/>
                <w:sz w:val="20"/>
              </w:rPr>
              <w:t xml:space="preserve">project  </w:t>
            </w:r>
            <w:r>
              <w:rPr>
                <w:rFonts w:ascii="Arial" w:eastAsia="Arial" w:hAnsi="Arial" w:cs="Arial"/>
                <w:sz w:val="20"/>
              </w:rPr>
              <w:tab/>
            </w:r>
            <w:proofErr w:type="gramEnd"/>
            <w:r>
              <w:rPr>
                <w:rFonts w:ascii="Arial" w:eastAsia="Arial" w:hAnsi="Arial" w:cs="Arial"/>
                <w:sz w:val="20"/>
              </w:rPr>
              <w:t xml:space="preserve">(1 Mark) </w:t>
            </w:r>
          </w:p>
          <w:p w14:paraId="4AFF4051" w14:textId="77777777" w:rsidR="00441434" w:rsidRDefault="00000000">
            <w:pPr>
              <w:spacing w:line="216" w:lineRule="auto"/>
              <w:ind w:left="1010" w:right="276"/>
              <w:rPr>
                <w:rFonts w:ascii="Arial" w:eastAsia="Arial" w:hAnsi="Arial" w:cs="Arial"/>
                <w:sz w:val="20"/>
              </w:rPr>
            </w:pPr>
            <w:r>
              <w:rPr>
                <w:rFonts w:ascii="Arial" w:eastAsia="Arial" w:hAnsi="Arial" w:cs="Arial"/>
                <w:sz w:val="20"/>
              </w:rPr>
              <w:t xml:space="preserve"> </w:t>
            </w:r>
          </w:p>
          <w:p w14:paraId="3D533B04" w14:textId="77777777" w:rsidR="00441434" w:rsidRDefault="00000000">
            <w:pPr>
              <w:numPr>
                <w:ilvl w:val="0"/>
                <w:numId w:val="12"/>
              </w:numPr>
              <w:ind w:hanging="283"/>
              <w:rPr>
                <w:rFonts w:ascii="Arial" w:eastAsia="Arial" w:hAnsi="Arial" w:cs="Arial"/>
                <w:sz w:val="20"/>
              </w:rPr>
            </w:pPr>
            <w:r>
              <w:rPr>
                <w:rFonts w:ascii="Arial" w:eastAsia="Arial" w:hAnsi="Arial" w:cs="Arial"/>
                <w:sz w:val="20"/>
              </w:rPr>
              <w:t xml:space="preserve">Product(s) and User Stories            </w:t>
            </w:r>
            <w:proofErr w:type="gramStart"/>
            <w:r>
              <w:rPr>
                <w:rFonts w:ascii="Arial" w:eastAsia="Arial" w:hAnsi="Arial" w:cs="Arial"/>
                <w:sz w:val="20"/>
              </w:rPr>
              <w:t xml:space="preserve">   (</w:t>
            </w:r>
            <w:proofErr w:type="gramEnd"/>
            <w:r>
              <w:rPr>
                <w:rFonts w:ascii="Arial" w:eastAsia="Arial" w:hAnsi="Arial" w:cs="Arial"/>
                <w:sz w:val="20"/>
              </w:rPr>
              <w:t>1 Mark)</w:t>
            </w:r>
          </w:p>
          <w:p w14:paraId="3D0BEF41" w14:textId="77777777" w:rsidR="00441434" w:rsidRDefault="00441434">
            <w:pPr>
              <w:rPr>
                <w:rFonts w:ascii="Arial" w:eastAsia="Arial" w:hAnsi="Arial" w:cs="Arial"/>
                <w:sz w:val="20"/>
              </w:rPr>
            </w:pPr>
          </w:p>
          <w:p w14:paraId="0DE6728C" w14:textId="77777777" w:rsidR="00441434" w:rsidRDefault="00000000">
            <w:pPr>
              <w:numPr>
                <w:ilvl w:val="0"/>
                <w:numId w:val="12"/>
              </w:numPr>
              <w:ind w:hanging="283"/>
              <w:rPr>
                <w:rFonts w:ascii="Arial" w:eastAsia="Arial" w:hAnsi="Arial" w:cs="Arial"/>
                <w:sz w:val="20"/>
              </w:rPr>
            </w:pPr>
            <w:r>
              <w:rPr>
                <w:rFonts w:ascii="Arial" w:eastAsia="Arial" w:hAnsi="Arial" w:cs="Arial"/>
                <w:sz w:val="20"/>
              </w:rPr>
              <w:t xml:space="preserve">Success criteria for the project        </w:t>
            </w:r>
            <w:proofErr w:type="gramStart"/>
            <w:r>
              <w:rPr>
                <w:rFonts w:ascii="Arial" w:eastAsia="Arial" w:hAnsi="Arial" w:cs="Arial"/>
                <w:sz w:val="20"/>
              </w:rPr>
              <w:t xml:space="preserve">   (</w:t>
            </w:r>
            <w:proofErr w:type="gramEnd"/>
            <w:r>
              <w:rPr>
                <w:rFonts w:ascii="Arial" w:eastAsia="Arial" w:hAnsi="Arial" w:cs="Arial"/>
                <w:sz w:val="20"/>
              </w:rPr>
              <w:t>0.5 Marks)</w:t>
            </w:r>
          </w:p>
          <w:p w14:paraId="5CC527D8" w14:textId="77777777" w:rsidR="00441434" w:rsidRDefault="00441434">
            <w:pPr>
              <w:rPr>
                <w:rFonts w:ascii="Arial" w:eastAsia="Arial" w:hAnsi="Arial" w:cs="Arial"/>
                <w:sz w:val="20"/>
              </w:rPr>
            </w:pPr>
          </w:p>
          <w:p w14:paraId="12967226" w14:textId="77777777" w:rsidR="00441434" w:rsidRDefault="00000000">
            <w:pPr>
              <w:numPr>
                <w:ilvl w:val="0"/>
                <w:numId w:val="12"/>
              </w:numPr>
              <w:ind w:hanging="300"/>
              <w:rPr>
                <w:rFonts w:ascii="Arial" w:eastAsia="Arial" w:hAnsi="Arial" w:cs="Arial"/>
                <w:sz w:val="20"/>
              </w:rPr>
            </w:pPr>
            <w:r>
              <w:rPr>
                <w:rFonts w:ascii="Arial" w:eastAsia="Arial" w:hAnsi="Arial" w:cs="Arial"/>
                <w:sz w:val="20"/>
              </w:rPr>
              <w:t xml:space="preserve">Project scope </w:t>
            </w:r>
            <w:r>
              <w:rPr>
                <w:rFonts w:ascii="Arial" w:eastAsia="Arial" w:hAnsi="Arial" w:cs="Arial"/>
                <w:sz w:val="20"/>
              </w:rPr>
              <w:tab/>
              <w:t xml:space="preserve">                       </w:t>
            </w:r>
            <w:proofErr w:type="gramStart"/>
            <w:r>
              <w:rPr>
                <w:rFonts w:ascii="Arial" w:eastAsia="Arial" w:hAnsi="Arial" w:cs="Arial"/>
                <w:sz w:val="20"/>
              </w:rPr>
              <w:t xml:space="preserve">   (</w:t>
            </w:r>
            <w:proofErr w:type="gramEnd"/>
            <w:r>
              <w:rPr>
                <w:rFonts w:ascii="Arial" w:eastAsia="Arial" w:hAnsi="Arial" w:cs="Arial"/>
                <w:sz w:val="20"/>
              </w:rPr>
              <w:t>0.75 Mark)</w:t>
            </w:r>
          </w:p>
          <w:p w14:paraId="30A5C5C4" w14:textId="77777777" w:rsidR="00441434" w:rsidRDefault="00441434">
            <w:pPr>
              <w:rPr>
                <w:rFonts w:ascii="Arial" w:eastAsia="Arial" w:hAnsi="Arial" w:cs="Arial"/>
                <w:sz w:val="20"/>
              </w:rPr>
            </w:pPr>
          </w:p>
          <w:p w14:paraId="62A0BF40" w14:textId="77777777" w:rsidR="00441434" w:rsidRDefault="00000000">
            <w:pPr>
              <w:numPr>
                <w:ilvl w:val="0"/>
                <w:numId w:val="12"/>
              </w:numPr>
              <w:ind w:hanging="300"/>
              <w:rPr>
                <w:rFonts w:ascii="Arial" w:eastAsia="Arial" w:hAnsi="Arial" w:cs="Arial"/>
                <w:sz w:val="20"/>
              </w:rPr>
            </w:pPr>
            <w:r>
              <w:rPr>
                <w:rFonts w:ascii="Arial" w:eastAsia="Arial" w:hAnsi="Arial" w:cs="Arial"/>
                <w:sz w:val="20"/>
              </w:rPr>
              <w:t xml:space="preserve">Communication/Collaboration plan </w:t>
            </w:r>
            <w:proofErr w:type="gramStart"/>
            <w:r>
              <w:rPr>
                <w:rFonts w:ascii="Arial" w:eastAsia="Arial" w:hAnsi="Arial" w:cs="Arial"/>
                <w:sz w:val="20"/>
              </w:rPr>
              <w:t xml:space="preserve">   (</w:t>
            </w:r>
            <w:proofErr w:type="gramEnd"/>
            <w:r>
              <w:rPr>
                <w:rFonts w:ascii="Arial" w:eastAsia="Arial" w:hAnsi="Arial" w:cs="Arial"/>
                <w:sz w:val="20"/>
              </w:rPr>
              <w:t>0.75 Mark)</w:t>
            </w:r>
          </w:p>
          <w:p w14:paraId="4BD5EC4A" w14:textId="77777777" w:rsidR="00441434" w:rsidRDefault="00441434">
            <w:pPr>
              <w:pStyle w:val="ListParagraph"/>
              <w:rPr>
                <w:rFonts w:ascii="Arial" w:eastAsia="Arial" w:hAnsi="Arial" w:cs="Arial"/>
                <w:sz w:val="20"/>
              </w:rPr>
            </w:pPr>
          </w:p>
          <w:p w14:paraId="68D6BE41" w14:textId="77777777" w:rsidR="00441434" w:rsidRDefault="00000000">
            <w:pPr>
              <w:numPr>
                <w:ilvl w:val="0"/>
                <w:numId w:val="12"/>
              </w:numPr>
              <w:ind w:hanging="300"/>
              <w:rPr>
                <w:rFonts w:ascii="Arial" w:eastAsia="Arial" w:hAnsi="Arial" w:cs="Arial"/>
                <w:sz w:val="20"/>
              </w:rPr>
            </w:pPr>
            <w:r>
              <w:rPr>
                <w:rFonts w:ascii="Arial" w:eastAsia="Arial" w:hAnsi="Arial" w:cs="Arial"/>
                <w:sz w:val="20"/>
              </w:rPr>
              <w:t xml:space="preserve">Constraints/Assumptions/Risks/Dependencies (1 Mark) </w:t>
            </w:r>
          </w:p>
        </w:tc>
        <w:tc>
          <w:tcPr>
            <w:tcW w:w="2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4DA89F" w14:textId="77777777" w:rsidR="00441434" w:rsidRDefault="00441434">
            <w:pPr>
              <w:ind w:left="166"/>
              <w:jc w:val="center"/>
              <w:rPr>
                <w:rFonts w:eastAsia="Times New Roman"/>
              </w:rPr>
            </w:pPr>
          </w:p>
        </w:tc>
      </w:tr>
      <w:tr w:rsidR="00441434" w14:paraId="1F2EA020" w14:textId="77777777">
        <w:trPr>
          <w:trHeight w:val="680"/>
        </w:trPr>
        <w:tc>
          <w:tcPr>
            <w:tcW w:w="6640" w:type="dxa"/>
            <w:tcBorders>
              <w:top w:val="single" w:sz="12" w:space="0" w:color="000000"/>
              <w:left w:val="single" w:sz="4" w:space="0" w:color="000000"/>
              <w:bottom w:val="single" w:sz="18" w:space="0" w:color="000000"/>
              <w:right w:val="single" w:sz="4" w:space="0" w:color="000000"/>
            </w:tcBorders>
            <w:shd w:val="clear" w:color="auto" w:fill="auto"/>
          </w:tcPr>
          <w:p w14:paraId="258B72AA" w14:textId="77777777" w:rsidR="00441434" w:rsidRDefault="00000000">
            <w:pPr>
              <w:tabs>
                <w:tab w:val="center" w:pos="4831"/>
                <w:tab w:val="center" w:pos="6271"/>
                <w:tab w:val="center" w:pos="6543"/>
              </w:tabs>
              <w:rPr>
                <w:rFonts w:eastAsia="Times New Roman"/>
              </w:rPr>
            </w:pPr>
            <w:r>
              <w:rPr>
                <w:rFonts w:ascii="Arial" w:eastAsia="Arial" w:hAnsi="Arial" w:cs="Arial"/>
                <w:b/>
                <w:sz w:val="20"/>
              </w:rPr>
              <w:t xml:space="preserve">Total </w:t>
            </w:r>
            <w:proofErr w:type="gramStart"/>
            <w:r>
              <w:rPr>
                <w:rFonts w:ascii="Arial" w:eastAsia="Arial" w:hAnsi="Arial" w:cs="Arial"/>
                <w:b/>
                <w:sz w:val="20"/>
              </w:rPr>
              <w:t xml:space="preserve">Mark </w:t>
            </w:r>
            <w:r>
              <w:rPr>
                <w:rFonts w:cs="Calibri"/>
              </w:rPr>
              <w:t xml:space="preserve"> </w:t>
            </w:r>
            <w:r>
              <w:rPr>
                <w:rFonts w:ascii="Arial" w:eastAsia="Arial" w:hAnsi="Arial" w:cs="Arial"/>
                <w:b/>
                <w:sz w:val="18"/>
              </w:rPr>
              <w:t>[</w:t>
            </w:r>
            <w:proofErr w:type="gramEnd"/>
            <w:r>
              <w:rPr>
                <w:rFonts w:ascii="Arial" w:eastAsia="Arial" w:hAnsi="Arial" w:cs="Arial"/>
                <w:b/>
                <w:sz w:val="18"/>
              </w:rPr>
              <w:t>5 marks]</w:t>
            </w:r>
          </w:p>
        </w:tc>
        <w:tc>
          <w:tcPr>
            <w:tcW w:w="2480" w:type="dxa"/>
            <w:tcBorders>
              <w:top w:val="single" w:sz="12" w:space="0" w:color="000000"/>
              <w:left w:val="single" w:sz="4" w:space="0" w:color="000000"/>
              <w:bottom w:val="single" w:sz="18" w:space="0" w:color="000000"/>
              <w:right w:val="single" w:sz="4" w:space="0" w:color="000000"/>
            </w:tcBorders>
            <w:shd w:val="clear" w:color="auto" w:fill="auto"/>
          </w:tcPr>
          <w:p w14:paraId="71BA9D3A" w14:textId="77777777" w:rsidR="00441434" w:rsidRDefault="00441434">
            <w:pPr>
              <w:ind w:left="5"/>
              <w:rPr>
                <w:rFonts w:eastAsia="Times New Roman"/>
              </w:rPr>
            </w:pPr>
          </w:p>
        </w:tc>
      </w:tr>
      <w:tr w:rsidR="00441434" w14:paraId="20D30BFC" w14:textId="77777777">
        <w:trPr>
          <w:trHeight w:val="647"/>
        </w:trPr>
        <w:tc>
          <w:tcPr>
            <w:tcW w:w="6640" w:type="dxa"/>
            <w:tcBorders>
              <w:top w:val="single" w:sz="18" w:space="0" w:color="000000"/>
              <w:left w:val="single" w:sz="4" w:space="0" w:color="000000"/>
              <w:bottom w:val="single" w:sz="12" w:space="0" w:color="000000"/>
              <w:right w:val="single" w:sz="4" w:space="0" w:color="000000"/>
            </w:tcBorders>
            <w:shd w:val="clear" w:color="auto" w:fill="auto"/>
          </w:tcPr>
          <w:p w14:paraId="5AC1AE63" w14:textId="77777777" w:rsidR="00441434" w:rsidRDefault="00000000">
            <w:pPr>
              <w:tabs>
                <w:tab w:val="center" w:pos="5035"/>
                <w:tab w:val="center" w:pos="6245"/>
              </w:tabs>
              <w:rPr>
                <w:rFonts w:eastAsia="Times New Roman"/>
              </w:rPr>
            </w:pPr>
            <w:r>
              <w:rPr>
                <w:rFonts w:ascii="Arial" w:eastAsia="Arial" w:hAnsi="Arial" w:cs="Arial"/>
                <w:b/>
                <w:sz w:val="20"/>
              </w:rPr>
              <w:t xml:space="preserve">Total Worth </w:t>
            </w:r>
            <w:r>
              <w:rPr>
                <w:rFonts w:ascii="Arial" w:eastAsia="Arial" w:hAnsi="Arial" w:cs="Arial"/>
                <w:b/>
                <w:sz w:val="28"/>
                <w:vertAlign w:val="subscript"/>
              </w:rPr>
              <w:t>[5%]</w:t>
            </w:r>
          </w:p>
        </w:tc>
        <w:tc>
          <w:tcPr>
            <w:tcW w:w="2480" w:type="dxa"/>
            <w:tcBorders>
              <w:top w:val="single" w:sz="18" w:space="0" w:color="000000"/>
              <w:left w:val="single" w:sz="4" w:space="0" w:color="000000"/>
              <w:bottom w:val="single" w:sz="12" w:space="0" w:color="000000"/>
              <w:right w:val="single" w:sz="4" w:space="0" w:color="000000"/>
            </w:tcBorders>
            <w:shd w:val="clear" w:color="auto" w:fill="auto"/>
            <w:vAlign w:val="bottom"/>
          </w:tcPr>
          <w:p w14:paraId="534BDFBC" w14:textId="77777777" w:rsidR="00441434" w:rsidRDefault="00441434">
            <w:pPr>
              <w:ind w:left="5"/>
              <w:rPr>
                <w:rFonts w:eastAsia="Times New Roman"/>
              </w:rPr>
            </w:pPr>
          </w:p>
        </w:tc>
      </w:tr>
    </w:tbl>
    <w:p w14:paraId="5B7F9079" w14:textId="77777777" w:rsidR="00441434" w:rsidRDefault="00441434">
      <w:pPr>
        <w:rPr>
          <w:rFonts w:ascii="Arial" w:hAnsi="Arial" w:cs="Arial"/>
          <w:color w:val="414140"/>
          <w:sz w:val="21"/>
          <w:szCs w:val="21"/>
        </w:rPr>
        <w:sectPr w:rsidR="00441434">
          <w:pgSz w:w="16840" w:h="11900" w:orient="landscape"/>
          <w:pgMar w:top="1985" w:right="2552" w:bottom="1247" w:left="3402" w:header="709" w:footer="709" w:gutter="0"/>
          <w:cols w:space="708"/>
          <w:docGrid w:linePitch="360"/>
        </w:sectPr>
      </w:pPr>
    </w:p>
    <w:p w14:paraId="47D64833" w14:textId="77777777" w:rsidR="00441434" w:rsidRDefault="00441434">
      <w:pPr>
        <w:rPr>
          <w:color w:val="FFFFFF" w:themeColor="background1"/>
        </w:rPr>
      </w:pPr>
    </w:p>
    <w:sectPr w:rsidR="00441434">
      <w:headerReference w:type="default" r:id="rId15"/>
      <w:footerReference w:type="default" r:id="rId16"/>
      <w:pgSz w:w="11900" w:h="16840"/>
      <w:pgMar w:top="2268" w:right="1134" w:bottom="3686"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9C9D2" w14:textId="77777777" w:rsidR="000A1265" w:rsidRDefault="000A1265">
      <w:r>
        <w:separator/>
      </w:r>
    </w:p>
  </w:endnote>
  <w:endnote w:type="continuationSeparator" w:id="0">
    <w:p w14:paraId="0F8966FF" w14:textId="77777777" w:rsidR="000A1265" w:rsidRDefault="000A1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Body CS)">
    <w:altName w:val="Times New Roman"/>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06AFA" w14:textId="77777777" w:rsidR="00441434" w:rsidRDefault="00000000">
    <w:pPr>
      <w:pStyle w:val="Footer"/>
    </w:pPr>
    <w:r>
      <w:rPr>
        <w:noProof/>
        <w:lang w:eastAsia="zh-CN"/>
      </w:rPr>
      <mc:AlternateContent>
        <mc:Choice Requires="wps">
          <w:drawing>
            <wp:anchor distT="0" distB="0" distL="114300" distR="114300" simplePos="0" relativeHeight="251657728" behindDoc="0" locked="0" layoutInCell="1" allowOverlap="1" wp14:anchorId="64CE5E95" wp14:editId="5C0F564A">
              <wp:simplePos x="0" y="0"/>
              <wp:positionH relativeFrom="column">
                <wp:posOffset>-1012825</wp:posOffset>
              </wp:positionH>
              <wp:positionV relativeFrom="paragraph">
                <wp:posOffset>186055</wp:posOffset>
              </wp:positionV>
              <wp:extent cx="1727200" cy="2063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727200" cy="206375"/>
                      </a:xfrm>
                      <a:prstGeom prst="rect">
                        <a:avLst/>
                      </a:prstGeom>
                      <a:noFill/>
                      <a:ln w="6350">
                        <a:noFill/>
                      </a:ln>
                    </wps:spPr>
                    <wps:txbx>
                      <w:txbxContent>
                        <w:p w14:paraId="41E0AF04" w14:textId="77777777" w:rsidR="00441434" w:rsidRDefault="00000000">
                          <w:pPr>
                            <w:spacing w:line="200" w:lineRule="exact"/>
                            <w:rPr>
                              <w:rFonts w:ascii="Arial" w:hAnsi="Arial" w:cs="Arial"/>
                              <w:color w:val="BFBFBF" w:themeColor="background1" w:themeShade="BF"/>
                              <w:sz w:val="15"/>
                              <w:szCs w:val="15"/>
                            </w:rPr>
                          </w:pPr>
                          <w:r>
                            <w:rPr>
                              <w:rFonts w:ascii="Arial" w:hAnsi="Arial" w:cs="Arial"/>
                              <w:color w:val="BFBFBF" w:themeColor="background1" w:themeShade="BF"/>
                              <w:sz w:val="15"/>
                              <w:szCs w:val="15"/>
                            </w:rPr>
                            <w:t>CRICOS Provider No. 00103D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4CE5E95" id="_x0000_t202" coordsize="21600,21600" o:spt="202" path="m,l,21600r21600,l21600,xe">
              <v:stroke joinstyle="miter"/>
              <v:path gradientshapeok="t" o:connecttype="rect"/>
            </v:shapetype>
            <v:shape id="Text Box 12" o:spid="_x0000_s1027" type="#_x0000_t202" style="position:absolute;margin-left:-79.75pt;margin-top:14.65pt;width:136pt;height:16.2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" filled="f" stroked="f" strokeweight=".5pt">
              <v:textbox>
                <w:txbxContent>
                  <w:p w14:paraId="41E0AF04" w14:textId="77777777" w:rsidR="00441434" w:rsidRDefault="00000000">
                    <w:pPr>
                      <w:spacing w:line="200" w:lineRule="exact"/>
                      <w:rPr>
                        <w:rFonts w:ascii="Arial" w:hAnsi="Arial" w:cs="Arial"/>
                        <w:color w:val="BFBFBF" w:themeColor="background1" w:themeShade="BF"/>
                        <w:sz w:val="15"/>
                        <w:szCs w:val="15"/>
                      </w:rPr>
                    </w:pPr>
                    <w:r>
                      <w:rPr>
                        <w:rFonts w:ascii="Arial" w:hAnsi="Arial" w:cs="Arial"/>
                        <w:color w:val="BFBFBF" w:themeColor="background1" w:themeShade="BF"/>
                        <w:sz w:val="15"/>
                        <w:szCs w:val="15"/>
                      </w:rPr>
                      <w:t>CRICOS Provider No. 00103D</w:t>
                    </w:r>
                  </w:p>
                </w:txbxContent>
              </v:textbox>
            </v:shape>
          </w:pict>
        </mc:Fallback>
      </mc:AlternateContent>
    </w:r>
    <w:r>
      <w:rPr>
        <w:noProof/>
        <w:lang w:eastAsia="zh-CN"/>
      </w:rPr>
      <w:drawing>
        <wp:anchor distT="0" distB="0" distL="114300" distR="114300" simplePos="0" relativeHeight="251655680" behindDoc="0" locked="0" layoutInCell="1" allowOverlap="1" wp14:anchorId="536E3EC1" wp14:editId="476A6534">
          <wp:simplePos x="0" y="0"/>
          <wp:positionH relativeFrom="margin">
            <wp:posOffset>-1486535</wp:posOffset>
          </wp:positionH>
          <wp:positionV relativeFrom="margin">
            <wp:posOffset>6751320</wp:posOffset>
          </wp:positionV>
          <wp:extent cx="10350500" cy="24771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a:extLst>
                      <a:ext uri="{28A0092B-C50C-407E-A947-70E740481C1C}">
                        <a14:useLocalDpi xmlns:a14="http://schemas.microsoft.com/office/drawing/2010/main" val="0"/>
                      </a:ext>
                    </a:extLst>
                  </a:blip>
                  <a:srcRect l="12732" t="6387" r="11405" b="67929"/>
                  <a:stretch>
                    <a:fillRect/>
                  </a:stretch>
                </pic:blipFill>
                <pic:spPr>
                  <a:xfrm>
                    <a:off x="0" y="0"/>
                    <a:ext cx="10350500" cy="2477135"/>
                  </a:xfrm>
                  <a:prstGeom prst="rect">
                    <a:avLst/>
                  </a:prstGeom>
                  <a:ln>
                    <a:noFill/>
                  </a:ln>
                </pic:spPr>
              </pic:pic>
            </a:graphicData>
          </a:graphic>
        </wp:anchor>
      </w:drawing>
    </w:r>
    <w:r>
      <w:rPr>
        <w:noProof/>
        <w:lang w:eastAsia="zh-CN"/>
      </w:rPr>
      <mc:AlternateContent>
        <mc:Choice Requires="wps">
          <w:drawing>
            <wp:anchor distT="0" distB="0" distL="114300" distR="114300" simplePos="0" relativeHeight="251656704" behindDoc="0" locked="0" layoutInCell="1" allowOverlap="1" wp14:anchorId="57B955BB" wp14:editId="7C1AB89A">
              <wp:simplePos x="0" y="0"/>
              <wp:positionH relativeFrom="column">
                <wp:posOffset>-648335</wp:posOffset>
              </wp:positionH>
              <wp:positionV relativeFrom="paragraph">
                <wp:posOffset>3295015</wp:posOffset>
              </wp:positionV>
              <wp:extent cx="1727200" cy="2063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727200" cy="206375"/>
                      </a:xfrm>
                      <a:prstGeom prst="rect">
                        <a:avLst/>
                      </a:prstGeom>
                      <a:noFill/>
                      <a:ln w="6350">
                        <a:noFill/>
                      </a:ln>
                    </wps:spPr>
                    <wps:txbx>
                      <w:txbxContent>
                        <w:p w14:paraId="19729F61" w14:textId="77777777" w:rsidR="00441434" w:rsidRDefault="00000000">
                          <w:pPr>
                            <w:spacing w:line="200" w:lineRule="exact"/>
                            <w:rPr>
                              <w:rFonts w:ascii="Arial" w:hAnsi="Arial" w:cs="Arial"/>
                              <w:color w:val="BFBFBF" w:themeColor="background1" w:themeShade="BF"/>
                              <w:sz w:val="15"/>
                              <w:szCs w:val="15"/>
                            </w:rPr>
                          </w:pPr>
                          <w:r>
                            <w:rPr>
                              <w:rFonts w:ascii="Arial" w:hAnsi="Arial" w:cs="Arial"/>
                              <w:color w:val="BFBFBF" w:themeColor="background1" w:themeShade="BF"/>
                              <w:sz w:val="15"/>
                              <w:szCs w:val="15"/>
                            </w:rPr>
                            <w:t>CRICOS Provider No. 00103D</w:t>
                          </w:r>
                        </w:p>
                      </w:txbxContent>
                    </wps:txbx>
                    <wps:bodyPr rot="0" spcFirstLastPara="0" vertOverflow="overflow" horzOverflow="overflow" vert="horz" wrap="square" lIns="93600" tIns="45720" rIns="91440" bIns="45720" numCol="1" spcCol="0" rtlCol="0" fromWordArt="0" anchor="t" anchorCtr="0" forceAA="0" compatLnSpc="1">
                      <a:noAutofit/>
                    </wps:bodyPr>
                  </wps:wsp>
                </a:graphicData>
              </a:graphic>
            </wp:anchor>
          </w:drawing>
        </mc:Choice>
        <mc:Fallback>
          <w:pict>
            <v:shape w14:anchorId="57B955BB" id="Text Box 6" o:spid="_x0000_s1028" type="#_x0000_t202" style="position:absolute;margin-left:-51.05pt;margin-top:259.45pt;width:136pt;height:16.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" filled="f" stroked="f" strokeweight=".5pt">
              <v:textbox inset="2.6mm">
                <w:txbxContent>
                  <w:p w14:paraId="19729F61" w14:textId="77777777" w:rsidR="00441434" w:rsidRDefault="00000000">
                    <w:pPr>
                      <w:spacing w:line="200" w:lineRule="exact"/>
                      <w:rPr>
                        <w:rFonts w:ascii="Arial" w:hAnsi="Arial" w:cs="Arial"/>
                        <w:color w:val="BFBFBF" w:themeColor="background1" w:themeShade="BF"/>
                        <w:sz w:val="15"/>
                        <w:szCs w:val="15"/>
                      </w:rPr>
                    </w:pPr>
                    <w:r>
                      <w:rPr>
                        <w:rFonts w:ascii="Arial" w:hAnsi="Arial" w:cs="Arial"/>
                        <w:color w:val="BFBFBF" w:themeColor="background1" w:themeShade="BF"/>
                        <w:sz w:val="15"/>
                        <w:szCs w:val="15"/>
                      </w:rPr>
                      <w:t>CRICOS Provider No. 00103D</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CA820" w14:textId="77777777" w:rsidR="00441434" w:rsidRDefault="00000000">
    <w:pPr>
      <w:pStyle w:val="Footer"/>
    </w:pPr>
    <w:r>
      <w:rPr>
        <w:noProof/>
        <w:lang w:eastAsia="zh-CN"/>
      </w:rPr>
      <mc:AlternateContent>
        <mc:Choice Requires="wps">
          <w:drawing>
            <wp:anchor distT="0" distB="0" distL="114300" distR="114300" simplePos="0" relativeHeight="251658752" behindDoc="0" locked="0" layoutInCell="1" allowOverlap="1" wp14:anchorId="239F23D4" wp14:editId="2B2E4958">
              <wp:simplePos x="0" y="0"/>
              <wp:positionH relativeFrom="column">
                <wp:posOffset>-1064260</wp:posOffset>
              </wp:positionH>
              <wp:positionV relativeFrom="paragraph">
                <wp:posOffset>220345</wp:posOffset>
              </wp:positionV>
              <wp:extent cx="1727200" cy="2063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727200" cy="206375"/>
                      </a:xfrm>
                      <a:prstGeom prst="rect">
                        <a:avLst/>
                      </a:prstGeom>
                      <a:noFill/>
                      <a:ln w="6350">
                        <a:noFill/>
                      </a:ln>
                    </wps:spPr>
                    <wps:txbx>
                      <w:txbxContent>
                        <w:p w14:paraId="3A81FF37" w14:textId="77777777" w:rsidR="00441434" w:rsidRDefault="00000000">
                          <w:pPr>
                            <w:spacing w:line="200" w:lineRule="exact"/>
                            <w:rPr>
                              <w:rFonts w:ascii="Arial" w:hAnsi="Arial" w:cs="Arial"/>
                              <w:color w:val="BFBFBF" w:themeColor="background1" w:themeShade="BF"/>
                              <w:sz w:val="15"/>
                              <w:szCs w:val="15"/>
                            </w:rPr>
                          </w:pPr>
                          <w:r>
                            <w:rPr>
                              <w:rFonts w:ascii="Arial" w:hAnsi="Arial" w:cs="Arial"/>
                              <w:color w:val="BFBFBF" w:themeColor="background1" w:themeShade="BF"/>
                              <w:sz w:val="15"/>
                              <w:szCs w:val="15"/>
                            </w:rPr>
                            <w:t>CRICOS Provider No. 00103D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39F23D4" id="_x0000_t202" coordsize="21600,21600" o:spt="202" path="m,l,21600r21600,l21600,xe">
              <v:stroke joinstyle="miter"/>
              <v:path gradientshapeok="t" o:connecttype="rect"/>
            </v:shapetype>
            <v:shape id="Text Box 13" o:spid="_x0000_s1029" type="#_x0000_t202" style="position:absolute;margin-left:-83.8pt;margin-top:17.35pt;width:136pt;height:16.2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" filled="f" stroked="f" strokeweight=".5pt">
              <v:textbox>
                <w:txbxContent>
                  <w:p w14:paraId="3A81FF37" w14:textId="77777777" w:rsidR="00441434" w:rsidRDefault="00000000">
                    <w:pPr>
                      <w:spacing w:line="200" w:lineRule="exact"/>
                      <w:rPr>
                        <w:rFonts w:ascii="Arial" w:hAnsi="Arial" w:cs="Arial"/>
                        <w:color w:val="BFBFBF" w:themeColor="background1" w:themeShade="BF"/>
                        <w:sz w:val="15"/>
                        <w:szCs w:val="15"/>
                      </w:rPr>
                    </w:pPr>
                    <w:r>
                      <w:rPr>
                        <w:rFonts w:ascii="Arial" w:hAnsi="Arial" w:cs="Arial"/>
                        <w:color w:val="BFBFBF" w:themeColor="background1" w:themeShade="BF"/>
                        <w:sz w:val="15"/>
                        <w:szCs w:val="15"/>
                      </w:rPr>
                      <w:t>CRICOS Provider No. 00103D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54784" w14:textId="77777777" w:rsidR="000A1265" w:rsidRDefault="000A1265">
      <w:r>
        <w:separator/>
      </w:r>
    </w:p>
  </w:footnote>
  <w:footnote w:type="continuationSeparator" w:id="0">
    <w:p w14:paraId="05AC5112" w14:textId="77777777" w:rsidR="000A1265" w:rsidRDefault="000A1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CC4A2" w14:textId="77777777" w:rsidR="00441434" w:rsidRDefault="00000000">
    <w:pPr>
      <w:pStyle w:val="Header"/>
    </w:pPr>
    <w:r>
      <w:rPr>
        <w:noProof/>
        <w:sz w:val="2"/>
        <w:szCs w:val="2"/>
        <w:lang w:eastAsia="zh-CN"/>
      </w:rPr>
      <mc:AlternateContent>
        <mc:Choice Requires="wps">
          <w:drawing>
            <wp:anchor distT="45720" distB="45720" distL="114300" distR="114300" simplePos="0" relativeHeight="251654656" behindDoc="0" locked="0" layoutInCell="1" allowOverlap="1" wp14:anchorId="02C29F60" wp14:editId="7F68E3B0">
              <wp:simplePos x="0" y="0"/>
              <wp:positionH relativeFrom="margin">
                <wp:align>right</wp:align>
              </wp:positionH>
              <wp:positionV relativeFrom="paragraph">
                <wp:posOffset>104775</wp:posOffset>
              </wp:positionV>
              <wp:extent cx="2451100" cy="1404620"/>
              <wp:effectExtent l="0" t="0" r="6350" b="38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100" cy="1404620"/>
                      </a:xfrm>
                      <a:prstGeom prst="rect">
                        <a:avLst/>
                      </a:prstGeom>
                      <a:solidFill>
                        <a:srgbClr val="FFFFFF"/>
                      </a:solidFill>
                      <a:ln w="9525">
                        <a:noFill/>
                        <a:miter lim="800000"/>
                      </a:ln>
                    </wps:spPr>
                    <wps:txbx>
                      <w:txbxContent>
                        <w:p w14:paraId="29C079D4" w14:textId="77777777" w:rsidR="00441434" w:rsidRDefault="00000000">
                          <w:pPr>
                            <w:rPr>
                              <w:rFonts w:ascii="Calibri" w:hAnsi="Calibri" w:cs="Calibri"/>
                              <w:sz w:val="32"/>
                            </w:rPr>
                          </w:pPr>
                          <w:r>
                            <w:rPr>
                              <w:rFonts w:ascii="Calibri" w:hAnsi="Calibri" w:cs="Calibri"/>
                              <w:sz w:val="32"/>
                            </w:rPr>
                            <w:t>Institute of Innovation, Science, and Sustainability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02C29F60" id="_x0000_t202" coordsize="21600,21600" o:spt="202" path="m,l,21600r21600,l21600,xe">
              <v:stroke joinstyle="miter"/>
              <v:path gradientshapeok="t" o:connecttype="rect"/>
            </v:shapetype>
            <v:shape id="Text Box 2" o:spid="_x0000_s1026" type="#_x0000_t202" style="position:absolute;margin-left:141.8pt;margin-top:8.25pt;width:193pt;height:110.6pt;z-index:2516546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" stroked="f">
              <v:textbox style="mso-fit-shape-to-text:t">
                <w:txbxContent>
                  <w:p w14:paraId="29C079D4" w14:textId="77777777" w:rsidR="00441434" w:rsidRDefault="00000000">
                    <w:pPr>
                      <w:rPr>
                        <w:rFonts w:ascii="Calibri" w:hAnsi="Calibri" w:cs="Calibri"/>
                        <w:sz w:val="32"/>
                      </w:rPr>
                    </w:pPr>
                    <w:r>
                      <w:rPr>
                        <w:rFonts w:ascii="Calibri" w:hAnsi="Calibri" w:cs="Calibri"/>
                        <w:sz w:val="32"/>
                      </w:rPr>
                      <w:t>Institute of Innovation, Science, and Sustainability</w:t>
                    </w:r>
                  </w:p>
                </w:txbxContent>
              </v:textbox>
              <w10:wrap type="square" anchorx="margin"/>
            </v:shape>
          </w:pict>
        </mc:Fallback>
      </mc:AlternateContent>
    </w:r>
    <w:r>
      <w:rPr>
        <w:noProof/>
        <w:lang w:eastAsia="zh-CN"/>
      </w:rPr>
      <w:drawing>
        <wp:anchor distT="0" distB="90170" distL="114300" distR="114300" simplePos="0" relativeHeight="251653632" behindDoc="0" locked="1" layoutInCell="1" allowOverlap="1" wp14:anchorId="75F3D185" wp14:editId="25B9D287">
          <wp:simplePos x="0" y="0"/>
          <wp:positionH relativeFrom="page">
            <wp:posOffset>381000</wp:posOffset>
          </wp:positionH>
          <wp:positionV relativeFrom="page">
            <wp:posOffset>485775</wp:posOffset>
          </wp:positionV>
          <wp:extent cx="2534285" cy="666750"/>
          <wp:effectExtent l="0" t="0" r="0" b="0"/>
          <wp:wrapTopAndBottom/>
          <wp:docPr id="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7"/>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534285" cy="6667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D9348" w14:textId="77777777" w:rsidR="00441434" w:rsidRDefault="00000000">
    <w:pPr>
      <w:pStyle w:val="Header"/>
    </w:pPr>
    <w:r>
      <w:rPr>
        <w:noProof/>
        <w:lang w:eastAsia="zh-CN"/>
      </w:rPr>
      <mc:AlternateContent>
        <mc:Choice Requires="wpg">
          <w:drawing>
            <wp:anchor distT="0" distB="0" distL="114300" distR="114300" simplePos="0" relativeHeight="251661824" behindDoc="1" locked="0" layoutInCell="1" allowOverlap="1" wp14:anchorId="2828EBB3" wp14:editId="44E70054">
              <wp:simplePos x="0" y="0"/>
              <wp:positionH relativeFrom="column">
                <wp:posOffset>-724535</wp:posOffset>
              </wp:positionH>
              <wp:positionV relativeFrom="page">
                <wp:posOffset>172720</wp:posOffset>
              </wp:positionV>
              <wp:extent cx="6664960" cy="1289685"/>
              <wp:effectExtent l="0" t="0" r="0" b="0"/>
              <wp:wrapNone/>
              <wp:docPr id="19" name="Group 19"/>
              <wp:cNvGraphicFramePr/>
              <a:graphic xmlns:a="http://schemas.openxmlformats.org/drawingml/2006/main">
                <a:graphicData uri="http://schemas.microsoft.com/office/word/2010/wordprocessingGroup">
                  <wpg:wgp>
                    <wpg:cNvGrpSpPr/>
                    <wpg:grpSpPr>
                      <a:xfrm>
                        <a:off x="0" y="0"/>
                        <a:ext cx="6664960" cy="1289685"/>
                        <a:chOff x="0" y="0"/>
                        <a:chExt cx="6665278" cy="1289685"/>
                      </a:xfrm>
                    </wpg:grpSpPr>
                    <pic:pic xmlns:pic="http://schemas.openxmlformats.org/drawingml/2006/picture">
                      <pic:nvPicPr>
                        <pic:cNvPr id="16" name="Picture 1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385763"/>
                          <a:ext cx="2187575" cy="575945"/>
                        </a:xfrm>
                        <a:prstGeom prst="rect">
                          <a:avLst/>
                        </a:prstGeom>
                      </pic:spPr>
                    </pic:pic>
                    <pic:pic xmlns:pic="http://schemas.openxmlformats.org/drawingml/2006/picture">
                      <pic:nvPicPr>
                        <pic:cNvPr id="52" name="Picture 52"/>
                        <pic:cNvPicPr>
                          <a:picLocks noChangeAspect="1"/>
                        </pic:cNvPicPr>
                      </pic:nvPicPr>
                      <pic:blipFill>
                        <a:blip r:embed="rId2">
                          <a:extLst>
                            <a:ext uri="{28A0092B-C50C-407E-A947-70E740481C1C}">
                              <a14:useLocalDpi xmlns:a14="http://schemas.microsoft.com/office/drawing/2010/main" val="0"/>
                            </a:ext>
                          </a:extLst>
                        </a:blip>
                        <a:srcRect l="37989"/>
                        <a:stretch>
                          <a:fillRect/>
                        </a:stretch>
                      </pic:blipFill>
                      <pic:spPr>
                        <a:xfrm>
                          <a:off x="3500438" y="0"/>
                          <a:ext cx="3164840" cy="1289685"/>
                        </a:xfrm>
                        <a:prstGeom prst="rect">
                          <a:avLst/>
                        </a:prstGeom>
                        <a:ln>
                          <a:noFill/>
                        </a:ln>
                      </pic:spPr>
                    </pic:pic>
                  </wpg:wgp>
                </a:graphicData>
              </a:graphic>
            </wp:anchor>
          </w:drawing>
        </mc:Choice>
        <mc:Fallback xmlns:wpsCustomData="http://www.wps.cn/officeDocument/2013/wpsCustomData">
          <w:pict>
            <v:group id="Group 19" o:spid="_x0000_s1026" o:spt="203" style="position:absolute;left:0pt;margin-left:-57.05pt;margin-top:13.6pt;height:101.55pt;width:524.8pt;mso-position-vertical-relative:page;z-index:-251657216;mso-width-relative:page;mso-height-relative:page;" coordsize="6665278,1289685" o:gfxdata="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">
              <o:lock v:ext="edit" aspectratio="f"/>
              <v:shape id="Picture 16" o:spid="_x0000_s1026" o:spt="75" type="#_x0000_t75" style="position:absolute;left:0;top:385763;height:575945;width:2187575;" filled="f" o:preferrelative="t" stroked="f" coordsize="21600,21600" o:gfxdata="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qy1eO5AAAA2wAA&#10;AA8AAAAAAAAAAQAgAAAAIgAAAGRycy9kb3ducmV2LnhtbFBLAQIUABQAAAAIAIdO4kAzLwWeOwAA&#10;ADkAAAAQAAAAAAAAAAEAIAAAAAgBAABkcnMvc2hhcGV4bWwueG1sUEsFBgAAAAAGAAYAWwEAALID&#10;AAAAAA==&#10;">
                <v:fill on="f" focussize="0,0"/>
                <v:stroke on="f"/>
                <v:imagedata r:id="rId3" o:title=""/>
                <o:lock v:ext="edit" aspectratio="t"/>
              </v:shape>
              <v:shape id="Picture 52" o:spid="_x0000_s1026" o:spt="75" type="#_x0000_t75" style="position:absolute;left:3500438;top:0;height:1289685;width:3164840;" filled="f" o:preferrelative="t" stroked="f" coordsize="21600,21600" o:gfxdata="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9q6RugAAANsA&#10;AAAPAAAAAAAAAAEAIAAAACIAAABkcnMvZG93bnJldi54bWxQSwECFAAUAAAACACHTuJAMy8FnjsA&#10;AAA5AAAAEAAAAAAAAAABACAAAAAJAQAAZHJzL3NoYXBleG1sLnhtbFBLBQYAAAAABgAGAFsBAACz&#10;AwAAAAA=&#10;">
                <v:fill on="f" focussize="0,0"/>
                <v:stroke on="f"/>
                <v:imagedata r:id="rId4" cropleft="24896f" o:title=""/>
                <o:lock v:ext="edit" aspectratio="t"/>
              </v:shape>
            </v:group>
          </w:pict>
        </mc:Fallback>
      </mc:AlternateContent>
    </w:r>
    <w:r>
      <w:rPr>
        <w:noProof/>
        <w:lang w:eastAsia="zh-CN"/>
      </w:rPr>
      <mc:AlternateContent>
        <mc:Choice Requires="wps">
          <w:drawing>
            <wp:anchor distT="0" distB="0" distL="114300" distR="114300" simplePos="0" relativeHeight="251659776" behindDoc="1" locked="1" layoutInCell="1" allowOverlap="1" wp14:anchorId="6D04693C" wp14:editId="5D461104">
              <wp:simplePos x="0" y="0"/>
              <wp:positionH relativeFrom="margin">
                <wp:posOffset>-1252855</wp:posOffset>
              </wp:positionH>
              <wp:positionV relativeFrom="margin">
                <wp:posOffset>-1435100</wp:posOffset>
              </wp:positionV>
              <wp:extent cx="7539355" cy="10698480"/>
              <wp:effectExtent l="0" t="0" r="17145" b="7620"/>
              <wp:wrapNone/>
              <wp:docPr id="17" name="Rectangle 17"/>
              <wp:cNvGraphicFramePr/>
              <a:graphic xmlns:a="http://schemas.openxmlformats.org/drawingml/2006/main">
                <a:graphicData uri="http://schemas.microsoft.com/office/word/2010/wordprocessingShape">
                  <wps:wsp>
                    <wps:cNvSpPr/>
                    <wps:spPr>
                      <a:xfrm>
                        <a:off x="0" y="0"/>
                        <a:ext cx="7539355" cy="10698480"/>
                      </a:xfrm>
                      <a:prstGeom prst="rect">
                        <a:avLst/>
                      </a:prstGeom>
                      <a:solidFill>
                        <a:srgbClr val="0B102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7" o:spid="_x0000_s1026" o:spt="1" style="position:absolute;left:0pt;margin-left:-98.65pt;margin-top:-113pt;height:842.4pt;width:593.65pt;mso-position-horizontal-relative:margin;mso-position-vertical-relative:margin;z-index:-251657216;v-text-anchor:middle;mso-width-relative:page;mso-height-relative:page;" fillcolor="#0B102D" filled="t" stroked="t" coordsize="21600,21600" o:gfxdata="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SQG0jtwAAAAOAQAADwAAAAAAAAAB&#10;ACAAAAAiAAAAZHJzL2Rvd25yZXYueG1sUEsBAhQAFAAAAAgAh07iQAhH1wt+AgAAHAUAAA4AAAAA&#10;AAAAAQAgAAAAKwEAAGRycy9lMm9Eb2MueG1sUEsFBgAAAAAGAAYAWQEAABsGAAAAAA==&#10;">
              <v:fill on="t" focussize="0,0"/>
              <v:stroke weight="1pt" color="#2F528F [3204]" miterlimit="8" joinstyle="miter"/>
              <v:imagedata o:title=""/>
              <o:lock v:ext="edit" aspectratio="f"/>
              <w10:anchorlock/>
            </v:rect>
          </w:pict>
        </mc:Fallback>
      </mc:AlternateContent>
    </w:r>
    <w:r>
      <w:rPr>
        <w:noProof/>
        <w:lang w:eastAsia="zh-CN"/>
      </w:rPr>
      <w:drawing>
        <wp:anchor distT="0" distB="0" distL="114300" distR="114300" simplePos="0" relativeHeight="251660800" behindDoc="1" locked="1" layoutInCell="1" allowOverlap="1" wp14:anchorId="6407A7C8" wp14:editId="14BCA1FD">
          <wp:simplePos x="0" y="0"/>
          <wp:positionH relativeFrom="margin">
            <wp:posOffset>-1504950</wp:posOffset>
          </wp:positionH>
          <wp:positionV relativeFrom="margin">
            <wp:posOffset>6178550</wp:posOffset>
          </wp:positionV>
          <wp:extent cx="10349865" cy="3062605"/>
          <wp:effectExtent l="0" t="0" r="63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5">
                    <a:extLst>
                      <a:ext uri="{28A0092B-C50C-407E-A947-70E740481C1C}">
                        <a14:useLocalDpi xmlns:a14="http://schemas.microsoft.com/office/drawing/2010/main" val="0"/>
                      </a:ext>
                    </a:extLst>
                  </a:blip>
                  <a:srcRect l="12732" t="314" r="11405" b="67929"/>
                  <a:stretch>
                    <a:fillRect/>
                  </a:stretch>
                </pic:blipFill>
                <pic:spPr>
                  <a:xfrm>
                    <a:off x="0" y="0"/>
                    <a:ext cx="10349865" cy="3062605"/>
                  </a:xfrm>
                  <a:prstGeom prst="rect">
                    <a:avLst/>
                  </a:prstGeom>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96283"/>
    <w:multiLevelType w:val="multilevel"/>
    <w:tmpl w:val="1E6962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31DA3FE6"/>
    <w:multiLevelType w:val="multilevel"/>
    <w:tmpl w:val="31DA3FE6"/>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C875375"/>
    <w:multiLevelType w:val="multilevel"/>
    <w:tmpl w:val="3C875375"/>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2B8442A"/>
    <w:multiLevelType w:val="multilevel"/>
    <w:tmpl w:val="42B8442A"/>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48A003D"/>
    <w:multiLevelType w:val="multilevel"/>
    <w:tmpl w:val="548A00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58115C0F"/>
    <w:multiLevelType w:val="multilevel"/>
    <w:tmpl w:val="58115C0F"/>
    <w:lvl w:ilvl="0">
      <w:start w:val="1"/>
      <w:numFmt w:val="bullet"/>
      <w:pStyle w:val="FEDDotpoints"/>
      <w:lvlText w:val=""/>
      <w:lvlJc w:val="left"/>
      <w:pPr>
        <w:ind w:left="170" w:hanging="17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08B1211"/>
    <w:multiLevelType w:val="multilevel"/>
    <w:tmpl w:val="608B1211"/>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DD101D"/>
    <w:multiLevelType w:val="multilevel"/>
    <w:tmpl w:val="62DD101D"/>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68F13BD8"/>
    <w:multiLevelType w:val="multilevel"/>
    <w:tmpl w:val="68F13B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D884910"/>
    <w:multiLevelType w:val="multilevel"/>
    <w:tmpl w:val="6D884910"/>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6DE6B7D"/>
    <w:multiLevelType w:val="multilevel"/>
    <w:tmpl w:val="76DE6B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F5C45F6"/>
    <w:multiLevelType w:val="multilevel"/>
    <w:tmpl w:val="7F5C45F6"/>
    <w:lvl w:ilvl="0">
      <w:start w:val="1"/>
      <w:numFmt w:val="bullet"/>
      <w:lvlText w:val=""/>
      <w:lvlJc w:val="left"/>
      <w:pPr>
        <w:ind w:left="1010"/>
      </w:pPr>
      <w:rPr>
        <w:rFonts w:ascii="Wingdings" w:hAnsi="Wingdings" w:hint="default"/>
        <w:b w:val="0"/>
        <w:i w:val="0"/>
        <w:strike w:val="0"/>
        <w:dstrike w:val="0"/>
        <w:color w:val="000000"/>
        <w:sz w:val="20"/>
        <w:szCs w:val="20"/>
        <w:u w:val="none" w:color="000000"/>
        <w:shd w:val="clear" w:color="auto" w:fill="auto"/>
        <w:vertAlign w:val="baseline"/>
      </w:rPr>
    </w:lvl>
    <w:lvl w:ilvl="1">
      <w:start w:val="1"/>
      <w:numFmt w:val="bullet"/>
      <w:lvlText w:val="o"/>
      <w:lvlJc w:val="left"/>
      <w:pPr>
        <w:ind w:left="173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45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317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89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61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33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605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77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num w:numId="1" w16cid:durableId="1914046913">
    <w:abstractNumId w:val="5"/>
  </w:num>
  <w:num w:numId="2" w16cid:durableId="123931551">
    <w:abstractNumId w:val="7"/>
  </w:num>
  <w:num w:numId="3" w16cid:durableId="502550413">
    <w:abstractNumId w:val="0"/>
  </w:num>
  <w:num w:numId="4" w16cid:durableId="266277154">
    <w:abstractNumId w:val="4"/>
  </w:num>
  <w:num w:numId="5" w16cid:durableId="1551183864">
    <w:abstractNumId w:val="10"/>
  </w:num>
  <w:num w:numId="6" w16cid:durableId="1178419932">
    <w:abstractNumId w:val="8"/>
  </w:num>
  <w:num w:numId="7" w16cid:durableId="1780445441">
    <w:abstractNumId w:val="6"/>
  </w:num>
  <w:num w:numId="8" w16cid:durableId="134419568">
    <w:abstractNumId w:val="3"/>
  </w:num>
  <w:num w:numId="9" w16cid:durableId="1743212583">
    <w:abstractNumId w:val="2"/>
  </w:num>
  <w:num w:numId="10" w16cid:durableId="231937222">
    <w:abstractNumId w:val="9"/>
  </w:num>
  <w:num w:numId="11" w16cid:durableId="1075056467">
    <w:abstractNumId w:val="1"/>
  </w:num>
  <w:num w:numId="12" w16cid:durableId="17678419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U5MTlmZTVjNjE5MDBjNmEzNTY0ZWI0OTU3ZjEzMzkifQ=="/>
  </w:docVars>
  <w:rsids>
    <w:rsidRoot w:val="007A6F7D"/>
    <w:rsid w:val="00003046"/>
    <w:rsid w:val="00015184"/>
    <w:rsid w:val="000309F2"/>
    <w:rsid w:val="000412D4"/>
    <w:rsid w:val="000A1265"/>
    <w:rsid w:val="000B1B07"/>
    <w:rsid w:val="000B1E42"/>
    <w:rsid w:val="000D1AE3"/>
    <w:rsid w:val="000D7CB3"/>
    <w:rsid w:val="000F087C"/>
    <w:rsid w:val="000F3F4E"/>
    <w:rsid w:val="000F549E"/>
    <w:rsid w:val="001171A4"/>
    <w:rsid w:val="001218D9"/>
    <w:rsid w:val="00124B30"/>
    <w:rsid w:val="0013183D"/>
    <w:rsid w:val="00134391"/>
    <w:rsid w:val="001362D5"/>
    <w:rsid w:val="00136ED5"/>
    <w:rsid w:val="00161EEE"/>
    <w:rsid w:val="00172B77"/>
    <w:rsid w:val="001820B1"/>
    <w:rsid w:val="00186071"/>
    <w:rsid w:val="001B73EC"/>
    <w:rsid w:val="001C445F"/>
    <w:rsid w:val="001D1329"/>
    <w:rsid w:val="001D2BBD"/>
    <w:rsid w:val="001E14A6"/>
    <w:rsid w:val="001E3820"/>
    <w:rsid w:val="001F4789"/>
    <w:rsid w:val="0020077C"/>
    <w:rsid w:val="00201F0A"/>
    <w:rsid w:val="00203305"/>
    <w:rsid w:val="0020680E"/>
    <w:rsid w:val="00213CF6"/>
    <w:rsid w:val="0022769A"/>
    <w:rsid w:val="0023077A"/>
    <w:rsid w:val="0023732D"/>
    <w:rsid w:val="0024310D"/>
    <w:rsid w:val="00254617"/>
    <w:rsid w:val="002549CE"/>
    <w:rsid w:val="0026080E"/>
    <w:rsid w:val="002629B8"/>
    <w:rsid w:val="00280A69"/>
    <w:rsid w:val="00285154"/>
    <w:rsid w:val="0028519C"/>
    <w:rsid w:val="002A6B06"/>
    <w:rsid w:val="002D527B"/>
    <w:rsid w:val="002E30B0"/>
    <w:rsid w:val="002E4E19"/>
    <w:rsid w:val="00305CF6"/>
    <w:rsid w:val="00314FB1"/>
    <w:rsid w:val="00315BB6"/>
    <w:rsid w:val="00315D0C"/>
    <w:rsid w:val="003202DC"/>
    <w:rsid w:val="003213DC"/>
    <w:rsid w:val="00324E0F"/>
    <w:rsid w:val="003327C7"/>
    <w:rsid w:val="00341D3C"/>
    <w:rsid w:val="00350E8A"/>
    <w:rsid w:val="00357F64"/>
    <w:rsid w:val="003637F0"/>
    <w:rsid w:val="00372E97"/>
    <w:rsid w:val="00382103"/>
    <w:rsid w:val="003A1309"/>
    <w:rsid w:val="003A2423"/>
    <w:rsid w:val="003D6C95"/>
    <w:rsid w:val="003D733B"/>
    <w:rsid w:val="003E6357"/>
    <w:rsid w:val="003F7E01"/>
    <w:rsid w:val="004028E7"/>
    <w:rsid w:val="00414046"/>
    <w:rsid w:val="004308B7"/>
    <w:rsid w:val="00435A53"/>
    <w:rsid w:val="00441147"/>
    <w:rsid w:val="00441434"/>
    <w:rsid w:val="00443B59"/>
    <w:rsid w:val="0045083F"/>
    <w:rsid w:val="004655EE"/>
    <w:rsid w:val="00470506"/>
    <w:rsid w:val="00471658"/>
    <w:rsid w:val="00483DA6"/>
    <w:rsid w:val="004851D7"/>
    <w:rsid w:val="004907A3"/>
    <w:rsid w:val="0049641E"/>
    <w:rsid w:val="004A4523"/>
    <w:rsid w:val="004B3B38"/>
    <w:rsid w:val="004D2E1B"/>
    <w:rsid w:val="004E3993"/>
    <w:rsid w:val="004F0530"/>
    <w:rsid w:val="004F1F25"/>
    <w:rsid w:val="004F665E"/>
    <w:rsid w:val="004F6EFF"/>
    <w:rsid w:val="00503AC9"/>
    <w:rsid w:val="00511C28"/>
    <w:rsid w:val="00522A15"/>
    <w:rsid w:val="005276C4"/>
    <w:rsid w:val="00534081"/>
    <w:rsid w:val="00542003"/>
    <w:rsid w:val="00564068"/>
    <w:rsid w:val="00566022"/>
    <w:rsid w:val="005660E5"/>
    <w:rsid w:val="00575CAF"/>
    <w:rsid w:val="0058236A"/>
    <w:rsid w:val="00583410"/>
    <w:rsid w:val="005A7E15"/>
    <w:rsid w:val="005B6841"/>
    <w:rsid w:val="005C4D96"/>
    <w:rsid w:val="005C6FC0"/>
    <w:rsid w:val="005E0D0E"/>
    <w:rsid w:val="005E3FE3"/>
    <w:rsid w:val="005F539D"/>
    <w:rsid w:val="005F705E"/>
    <w:rsid w:val="0062039F"/>
    <w:rsid w:val="00645221"/>
    <w:rsid w:val="0065628C"/>
    <w:rsid w:val="006748E1"/>
    <w:rsid w:val="0068160C"/>
    <w:rsid w:val="006B6C54"/>
    <w:rsid w:val="006B6CED"/>
    <w:rsid w:val="006B7B78"/>
    <w:rsid w:val="006E0D77"/>
    <w:rsid w:val="0070024E"/>
    <w:rsid w:val="007040DB"/>
    <w:rsid w:val="007156FC"/>
    <w:rsid w:val="00717942"/>
    <w:rsid w:val="00733B27"/>
    <w:rsid w:val="007379E6"/>
    <w:rsid w:val="00756986"/>
    <w:rsid w:val="00767211"/>
    <w:rsid w:val="007742C1"/>
    <w:rsid w:val="00774B86"/>
    <w:rsid w:val="007769B3"/>
    <w:rsid w:val="0078337F"/>
    <w:rsid w:val="0079035E"/>
    <w:rsid w:val="007A6F3F"/>
    <w:rsid w:val="007A6F7D"/>
    <w:rsid w:val="007D1AFA"/>
    <w:rsid w:val="007E01F2"/>
    <w:rsid w:val="007E58B8"/>
    <w:rsid w:val="007E7EB8"/>
    <w:rsid w:val="00801955"/>
    <w:rsid w:val="00816080"/>
    <w:rsid w:val="00837381"/>
    <w:rsid w:val="00842D40"/>
    <w:rsid w:val="00843354"/>
    <w:rsid w:val="008477EA"/>
    <w:rsid w:val="00847C3F"/>
    <w:rsid w:val="00853A3E"/>
    <w:rsid w:val="00870228"/>
    <w:rsid w:val="00877B0B"/>
    <w:rsid w:val="008A3260"/>
    <w:rsid w:val="008D5822"/>
    <w:rsid w:val="008E0387"/>
    <w:rsid w:val="008F0531"/>
    <w:rsid w:val="008F6991"/>
    <w:rsid w:val="00905E5B"/>
    <w:rsid w:val="009066BF"/>
    <w:rsid w:val="00920695"/>
    <w:rsid w:val="009230AA"/>
    <w:rsid w:val="00955F28"/>
    <w:rsid w:val="00970AFE"/>
    <w:rsid w:val="009803C0"/>
    <w:rsid w:val="00980803"/>
    <w:rsid w:val="00985239"/>
    <w:rsid w:val="009915D5"/>
    <w:rsid w:val="00994DB3"/>
    <w:rsid w:val="00995921"/>
    <w:rsid w:val="00996538"/>
    <w:rsid w:val="009A2440"/>
    <w:rsid w:val="009B322E"/>
    <w:rsid w:val="009B6786"/>
    <w:rsid w:val="009C10E2"/>
    <w:rsid w:val="009C1728"/>
    <w:rsid w:val="009C269A"/>
    <w:rsid w:val="009D047C"/>
    <w:rsid w:val="009E419A"/>
    <w:rsid w:val="009F11CC"/>
    <w:rsid w:val="009F26E6"/>
    <w:rsid w:val="009F2FDA"/>
    <w:rsid w:val="00A011C9"/>
    <w:rsid w:val="00A05937"/>
    <w:rsid w:val="00A071F7"/>
    <w:rsid w:val="00A25682"/>
    <w:rsid w:val="00A329CD"/>
    <w:rsid w:val="00A32D7D"/>
    <w:rsid w:val="00A64353"/>
    <w:rsid w:val="00A84C99"/>
    <w:rsid w:val="00A93825"/>
    <w:rsid w:val="00A97924"/>
    <w:rsid w:val="00AA0D6B"/>
    <w:rsid w:val="00AD0939"/>
    <w:rsid w:val="00AE5264"/>
    <w:rsid w:val="00B022AA"/>
    <w:rsid w:val="00B10606"/>
    <w:rsid w:val="00B17DEF"/>
    <w:rsid w:val="00B23F87"/>
    <w:rsid w:val="00B26FAF"/>
    <w:rsid w:val="00B27DFD"/>
    <w:rsid w:val="00B328EB"/>
    <w:rsid w:val="00B436B7"/>
    <w:rsid w:val="00B6150A"/>
    <w:rsid w:val="00B638D9"/>
    <w:rsid w:val="00B75C9C"/>
    <w:rsid w:val="00B770DF"/>
    <w:rsid w:val="00B905DF"/>
    <w:rsid w:val="00B92E3D"/>
    <w:rsid w:val="00BA0717"/>
    <w:rsid w:val="00BA5686"/>
    <w:rsid w:val="00BC6BF3"/>
    <w:rsid w:val="00BD52AA"/>
    <w:rsid w:val="00BE60B9"/>
    <w:rsid w:val="00BF6AAB"/>
    <w:rsid w:val="00C10DBE"/>
    <w:rsid w:val="00C1319B"/>
    <w:rsid w:val="00C14AA1"/>
    <w:rsid w:val="00C16F1C"/>
    <w:rsid w:val="00C25EAD"/>
    <w:rsid w:val="00C31EFA"/>
    <w:rsid w:val="00C702A7"/>
    <w:rsid w:val="00C71C04"/>
    <w:rsid w:val="00C836B2"/>
    <w:rsid w:val="00C955DF"/>
    <w:rsid w:val="00CC3199"/>
    <w:rsid w:val="00CD4A69"/>
    <w:rsid w:val="00CF5B72"/>
    <w:rsid w:val="00D23B61"/>
    <w:rsid w:val="00D35439"/>
    <w:rsid w:val="00D462CD"/>
    <w:rsid w:val="00D54BEE"/>
    <w:rsid w:val="00D67FF5"/>
    <w:rsid w:val="00D74892"/>
    <w:rsid w:val="00D77813"/>
    <w:rsid w:val="00D8452E"/>
    <w:rsid w:val="00D95082"/>
    <w:rsid w:val="00DA14CD"/>
    <w:rsid w:val="00DB4778"/>
    <w:rsid w:val="00DC2E93"/>
    <w:rsid w:val="00DD007F"/>
    <w:rsid w:val="00DE4D88"/>
    <w:rsid w:val="00DF28BD"/>
    <w:rsid w:val="00E130B0"/>
    <w:rsid w:val="00E14717"/>
    <w:rsid w:val="00E2111D"/>
    <w:rsid w:val="00E50783"/>
    <w:rsid w:val="00E5183C"/>
    <w:rsid w:val="00E61ECF"/>
    <w:rsid w:val="00E77786"/>
    <w:rsid w:val="00E87BB8"/>
    <w:rsid w:val="00EA107A"/>
    <w:rsid w:val="00EA4B8F"/>
    <w:rsid w:val="00EC0E3E"/>
    <w:rsid w:val="00ED0275"/>
    <w:rsid w:val="00ED29EE"/>
    <w:rsid w:val="00ED6A40"/>
    <w:rsid w:val="00EF20D4"/>
    <w:rsid w:val="00F1435A"/>
    <w:rsid w:val="00F566CB"/>
    <w:rsid w:val="00F56927"/>
    <w:rsid w:val="00F56ED0"/>
    <w:rsid w:val="00F61B56"/>
    <w:rsid w:val="00F62730"/>
    <w:rsid w:val="00F63446"/>
    <w:rsid w:val="00F65A83"/>
    <w:rsid w:val="00F722BF"/>
    <w:rsid w:val="00F865CA"/>
    <w:rsid w:val="00F868BF"/>
    <w:rsid w:val="00F8748B"/>
    <w:rsid w:val="00F95D5D"/>
    <w:rsid w:val="00FA7BD9"/>
    <w:rsid w:val="00FB584A"/>
    <w:rsid w:val="00FC1759"/>
    <w:rsid w:val="00FD770A"/>
    <w:rsid w:val="00FE08AB"/>
    <w:rsid w:val="00FE20F3"/>
    <w:rsid w:val="00FE3869"/>
    <w:rsid w:val="00FE3B08"/>
    <w:rsid w:val="00FE663E"/>
    <w:rsid w:val="00FF153B"/>
    <w:rsid w:val="1DB2E0A6"/>
    <w:rsid w:val="1DE75D97"/>
    <w:rsid w:val="2458436C"/>
    <w:rsid w:val="4AF52032"/>
    <w:rsid w:val="6F55EA4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0105"/>
  <w15:docId w15:val="{FFCF8FBB-D947-4263-99AB-28F54C13F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link w:val="Heading1Char"/>
    <w:uiPriority w:val="1"/>
    <w:qFormat/>
    <w:pPr>
      <w:widowControl w:val="0"/>
      <w:spacing w:before="53"/>
      <w:ind w:left="2070"/>
      <w:outlineLvl w:val="0"/>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paragraph" w:customStyle="1" w:styleId="IngredientsHeading">
    <w:name w:val="Ingredients Heading"/>
    <w:basedOn w:val="Normal"/>
    <w:qFormat/>
    <w:pPr>
      <w:spacing w:after="85" w:line="260" w:lineRule="exact"/>
    </w:pPr>
    <w:rPr>
      <w:rFonts w:ascii="Garamond" w:hAnsi="Garamond" w:cs="Times New Roman (Body CS)"/>
      <w:iCs/>
      <w:caps/>
      <w:color w:val="000000" w:themeColor="text1"/>
      <w:spacing w:val="6"/>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customStyle="1" w:styleId="FEDMajorHeading">
    <w:name w:val="FED Major Heading"/>
    <w:basedOn w:val="Normal"/>
    <w:qFormat/>
    <w:pPr>
      <w:spacing w:after="240"/>
    </w:pPr>
    <w:rPr>
      <w:rFonts w:ascii="Arial" w:hAnsi="Arial" w:cs="Arial"/>
      <w:color w:val="414140"/>
      <w:sz w:val="64"/>
      <w:szCs w:val="64"/>
    </w:rPr>
  </w:style>
  <w:style w:type="paragraph" w:customStyle="1" w:styleId="FED2ndHeading">
    <w:name w:val="FED 2nd Heading"/>
    <w:basedOn w:val="Normal"/>
    <w:qFormat/>
    <w:pPr>
      <w:spacing w:after="120"/>
    </w:pPr>
    <w:rPr>
      <w:rFonts w:ascii="Arial" w:hAnsi="Arial" w:cs="Arial"/>
      <w:color w:val="414140"/>
      <w:sz w:val="40"/>
      <w:szCs w:val="40"/>
    </w:rPr>
  </w:style>
  <w:style w:type="paragraph" w:customStyle="1" w:styleId="FEDSubHeading">
    <w:name w:val="FED Sub Heading"/>
    <w:basedOn w:val="Normal"/>
    <w:qFormat/>
    <w:pPr>
      <w:spacing w:after="40"/>
    </w:pPr>
    <w:rPr>
      <w:rFonts w:ascii="Arial" w:hAnsi="Arial" w:cs="Arial"/>
      <w:b/>
      <w:color w:val="414140"/>
    </w:rPr>
  </w:style>
  <w:style w:type="paragraph" w:customStyle="1" w:styleId="FEDBody">
    <w:name w:val="FED Body"/>
    <w:basedOn w:val="Normal"/>
    <w:qFormat/>
    <w:pPr>
      <w:spacing w:after="120" w:line="280" w:lineRule="exact"/>
    </w:pPr>
    <w:rPr>
      <w:rFonts w:ascii="Arial" w:hAnsi="Arial" w:cs="Arial"/>
      <w:color w:val="414140"/>
    </w:rPr>
  </w:style>
  <w:style w:type="paragraph" w:customStyle="1" w:styleId="FEDBodySmall">
    <w:name w:val="FED Body Small"/>
    <w:basedOn w:val="Normal"/>
    <w:qFormat/>
    <w:pPr>
      <w:spacing w:after="120" w:line="240" w:lineRule="exact"/>
    </w:pPr>
    <w:rPr>
      <w:rFonts w:ascii="Arial" w:hAnsi="Arial" w:cs="Arial"/>
      <w:color w:val="414140"/>
      <w:sz w:val="18"/>
      <w:szCs w:val="18"/>
    </w:rPr>
  </w:style>
  <w:style w:type="paragraph" w:customStyle="1" w:styleId="FEDDotpoints">
    <w:name w:val="FED Dot points"/>
    <w:basedOn w:val="ListParagraph"/>
    <w:qFormat/>
    <w:pPr>
      <w:numPr>
        <w:numId w:val="1"/>
      </w:numPr>
      <w:spacing w:after="120" w:line="240" w:lineRule="exact"/>
    </w:pPr>
    <w:rPr>
      <w:rFonts w:ascii="Arial" w:hAnsi="Arial" w:cs="Arial"/>
      <w:color w:val="414140"/>
      <w:sz w:val="18"/>
      <w:szCs w:val="18"/>
    </w:rPr>
  </w:style>
  <w:style w:type="character" w:customStyle="1" w:styleId="Heading1Char">
    <w:name w:val="Heading 1 Char"/>
    <w:basedOn w:val="DefaultParagraphFont"/>
    <w:link w:val="Heading1"/>
    <w:uiPriority w:val="1"/>
    <w:rPr>
      <w:rFonts w:ascii="Times New Roman" w:eastAsia="Times New Roman" w:hAnsi="Times New Roman"/>
      <w:b/>
      <w:bCs/>
      <w:sz w:val="36"/>
      <w:szCs w:val="36"/>
      <w:lang w:val="en-US"/>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6.emf"/><Relationship Id="rId1" Type="http://schemas.openxmlformats.org/officeDocument/2006/relationships/image" Target="media/image5.emf"/><Relationship Id="rId5" Type="http://schemas.openxmlformats.org/officeDocument/2006/relationships/image" Target="media/image3.emf"/><Relationship Id="rId4" Type="http://schemas.openxmlformats.org/officeDocument/2006/relationships/image" Target="media/image5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39C6688B3ECB2A4FB03A467C09C352A6" ma:contentTypeVersion="12" ma:contentTypeDescription="Create a new document." ma:contentTypeScope="" ma:versionID="f11693ad62d3810a7a3daddf6414c497">
  <xsd:schema xmlns:xsd="http://www.w3.org/2001/XMLSchema" xmlns:xs="http://www.w3.org/2001/XMLSchema" xmlns:p="http://schemas.microsoft.com/office/2006/metadata/properties" xmlns:ns3="8771d6d8-b4af-498e-ad6a-95909b1939d9" xmlns:ns4="54234584-2c97-4629-8657-8b5b3d2cbd5b" targetNamespace="http://schemas.microsoft.com/office/2006/metadata/properties" ma:root="true" ma:fieldsID="8986d65cd36900fb5a1903d9c394312d" ns3:_="" ns4:_="">
    <xsd:import namespace="8771d6d8-b4af-498e-ad6a-95909b1939d9"/>
    <xsd:import namespace="54234584-2c97-4629-8657-8b5b3d2cbd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1d6d8-b4af-498e-ad6a-95909b1939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234584-2c97-4629-8657-8b5b3d2cbd5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2FDDB7-3B56-46E8-88BA-6419834A8363}">
  <ds:schemaRefs>
    <ds:schemaRef ds:uri="http://schemas.openxmlformats.org/officeDocument/2006/bibliography"/>
  </ds:schemaRefs>
</ds:datastoreItem>
</file>

<file path=customXml/itemProps2.xml><?xml version="1.0" encoding="utf-8"?>
<ds:datastoreItem xmlns:ds="http://schemas.openxmlformats.org/officeDocument/2006/customXml" ds:itemID="{D08FB404-C8B2-4322-BDE6-BB0A848597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6DF508F-D342-428D-BF72-E403387AF5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71d6d8-b4af-498e-ad6a-95909b1939d9"/>
    <ds:schemaRef ds:uri="54234584-2c97-4629-8657-8b5b3d2cb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E44938A-0991-4536-91C4-D104173D1C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11</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Tamim Hasan</cp:lastModifiedBy>
  <cp:revision>4</cp:revision>
  <dcterms:created xsi:type="dcterms:W3CDTF">2024-08-12T05:07:00Z</dcterms:created>
  <dcterms:modified xsi:type="dcterms:W3CDTF">2024-08-13T07:40:00Z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0x01010039C6688B3ECB2A4FB03A467C09C352A6</vt:lpwstr>
  </property>
  <property fmtid="{D5CDD505-2E9C-101B-9397-08002B2CF9AE}" pid="3" name="KSOProductBuildVer">
    <vt:lpwstr>2052-12.1.0.17147</vt:lpwstr>
  </property>
  <property fmtid="{D5CDD505-2E9C-101B-9397-08002B2CF9AE}" pid="4" name="ICV">
    <vt:lpwstr>0C921D415A994790BDF26FA7978B18B0_12</vt:lpwstr>
  </property>
</Properties>
</file>