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12" w:rsidRDefault="006F478A">
      <w:r w:rsidRPr="006F478A">
        <w:t xml:space="preserve">Feature engineering </w:t>
      </w:r>
      <w:proofErr w:type="spellStart"/>
      <w:r w:rsidRPr="006F478A">
        <w:t>là</w:t>
      </w:r>
      <w:proofErr w:type="spellEnd"/>
      <w:r w:rsidRPr="006F478A">
        <w:t xml:space="preserve"> </w:t>
      </w:r>
      <w:proofErr w:type="spellStart"/>
      <w:r w:rsidRPr="006F478A">
        <w:t>dùng</w:t>
      </w:r>
      <w:proofErr w:type="spellEnd"/>
      <w:r w:rsidRPr="006F478A">
        <w:t xml:space="preserve"> </w:t>
      </w:r>
      <w:proofErr w:type="spellStart"/>
      <w:r w:rsidRPr="006F478A">
        <w:t>những</w:t>
      </w:r>
      <w:proofErr w:type="spellEnd"/>
      <w:r w:rsidRPr="006F478A">
        <w:t xml:space="preserve"> </w:t>
      </w:r>
      <w:proofErr w:type="spellStart"/>
      <w:r w:rsidRPr="006F478A">
        <w:t>kiến</w:t>
      </w:r>
      <w:proofErr w:type="spellEnd"/>
      <w:r w:rsidRPr="006F478A">
        <w:t xml:space="preserve"> </w:t>
      </w:r>
      <w:proofErr w:type="spellStart"/>
      <w:r w:rsidRPr="006F478A">
        <w:t>thức</w:t>
      </w:r>
      <w:proofErr w:type="spellEnd"/>
      <w:r w:rsidRPr="006F478A">
        <w:t xml:space="preserve"> </w:t>
      </w:r>
      <w:proofErr w:type="spellStart"/>
      <w:r w:rsidRPr="006F478A">
        <w:t>về</w:t>
      </w:r>
      <w:proofErr w:type="spellEnd"/>
      <w:r w:rsidRPr="006F478A">
        <w:t xml:space="preserve"> </w:t>
      </w:r>
      <w:proofErr w:type="spellStart"/>
      <w:r w:rsidRPr="006F478A">
        <w:t>xử</w:t>
      </w:r>
      <w:proofErr w:type="spellEnd"/>
      <w:r w:rsidRPr="006F478A">
        <w:t xml:space="preserve"> </w:t>
      </w:r>
      <w:proofErr w:type="spellStart"/>
      <w:r w:rsidRPr="006F478A">
        <w:t>lí</w:t>
      </w:r>
      <w:proofErr w:type="spellEnd"/>
      <w:r w:rsidRPr="006F478A">
        <w:t xml:space="preserve"> data </w:t>
      </w:r>
      <w:proofErr w:type="spellStart"/>
      <w:r w:rsidRPr="006F478A">
        <w:t>để</w:t>
      </w:r>
      <w:proofErr w:type="spellEnd"/>
      <w:r w:rsidRPr="006F478A">
        <w:t xml:space="preserve"> </w:t>
      </w:r>
      <w:proofErr w:type="spellStart"/>
      <w:r w:rsidRPr="006F478A">
        <w:t>từ</w:t>
      </w:r>
      <w:proofErr w:type="spellEnd"/>
      <w:r w:rsidRPr="006F478A">
        <w:t xml:space="preserve"> </w:t>
      </w:r>
      <w:proofErr w:type="spellStart"/>
      <w:r w:rsidRPr="006F478A">
        <w:t>tập</w:t>
      </w:r>
      <w:proofErr w:type="spellEnd"/>
      <w:r w:rsidRPr="006F478A">
        <w:t xml:space="preserve"> </w:t>
      </w:r>
      <w:proofErr w:type="spellStart"/>
      <w:r w:rsidRPr="006F478A">
        <w:t>dữ</w:t>
      </w:r>
      <w:proofErr w:type="spellEnd"/>
      <w:r w:rsidRPr="006F478A">
        <w:t xml:space="preserve"> </w:t>
      </w:r>
      <w:proofErr w:type="spellStart"/>
      <w:r w:rsidRPr="006F478A">
        <w:t>liệu</w:t>
      </w:r>
      <w:proofErr w:type="spellEnd"/>
      <w:r w:rsidRPr="006F478A">
        <w:t xml:space="preserve"> raw </w:t>
      </w:r>
      <w:proofErr w:type="spellStart"/>
      <w:r w:rsidRPr="006F478A">
        <w:t>mình</w:t>
      </w:r>
      <w:proofErr w:type="spellEnd"/>
      <w:r w:rsidRPr="006F478A">
        <w:t xml:space="preserve"> </w:t>
      </w:r>
      <w:proofErr w:type="spellStart"/>
      <w:r w:rsidRPr="006F478A">
        <w:t>tạo</w:t>
      </w:r>
      <w:proofErr w:type="spellEnd"/>
      <w:r w:rsidRPr="006F478A">
        <w:t xml:space="preserve"> </w:t>
      </w:r>
      <w:proofErr w:type="spellStart"/>
      <w:r w:rsidRPr="006F478A">
        <w:t>ra</w:t>
      </w:r>
      <w:proofErr w:type="spellEnd"/>
      <w:r w:rsidRPr="006F478A">
        <w:t xml:space="preserve"> </w:t>
      </w:r>
      <w:proofErr w:type="spellStart"/>
      <w:r w:rsidRPr="006F478A">
        <w:t>được</w:t>
      </w:r>
      <w:proofErr w:type="spellEnd"/>
      <w:r w:rsidRPr="006F478A">
        <w:t xml:space="preserve"> </w:t>
      </w:r>
      <w:proofErr w:type="spellStart"/>
      <w:r w:rsidRPr="006F478A">
        <w:t>những</w:t>
      </w:r>
      <w:proofErr w:type="spellEnd"/>
      <w:r w:rsidRPr="006F478A">
        <w:t xml:space="preserve"> features </w:t>
      </w:r>
      <w:proofErr w:type="spellStart"/>
      <w:r w:rsidRPr="006F478A">
        <w:t>đặc</w:t>
      </w:r>
      <w:proofErr w:type="spellEnd"/>
      <w:r w:rsidRPr="006F478A">
        <w:t xml:space="preserve"> </w:t>
      </w:r>
      <w:proofErr w:type="spellStart"/>
      <w:r w:rsidRPr="006F478A">
        <w:t>trưng</w:t>
      </w:r>
      <w:proofErr w:type="spellEnd"/>
      <w:r w:rsidRPr="006F478A">
        <w:t xml:space="preserve"> </w:t>
      </w:r>
      <w:proofErr w:type="spellStart"/>
      <w:r w:rsidRPr="006F478A">
        <w:t>cho</w:t>
      </w:r>
      <w:proofErr w:type="spellEnd"/>
      <w:r w:rsidRPr="006F478A">
        <w:t xml:space="preserve"> raw data </w:t>
      </w:r>
      <w:proofErr w:type="spellStart"/>
      <w:r w:rsidRPr="006F478A">
        <w:t>đó</w:t>
      </w:r>
      <w:proofErr w:type="spellEnd"/>
      <w:r w:rsidRPr="006F478A">
        <w:t xml:space="preserve"> </w:t>
      </w:r>
      <w:proofErr w:type="spellStart"/>
      <w:r w:rsidRPr="006F478A">
        <w:t>để</w:t>
      </w:r>
      <w:proofErr w:type="spellEnd"/>
      <w:r w:rsidRPr="006F478A">
        <w:t xml:space="preserve"> apply model </w:t>
      </w:r>
      <w:proofErr w:type="spellStart"/>
      <w:r w:rsidRPr="006F478A">
        <w:t>máy</w:t>
      </w:r>
      <w:proofErr w:type="spellEnd"/>
      <w:r w:rsidRPr="006F478A">
        <w:t xml:space="preserve"> </w:t>
      </w:r>
      <w:proofErr w:type="spellStart"/>
      <w:r w:rsidRPr="006F478A">
        <w:t>học</w:t>
      </w:r>
      <w:proofErr w:type="spellEnd"/>
    </w:p>
    <w:p w:rsidR="006F478A" w:rsidRDefault="006F478A" w:rsidP="006F478A">
      <w:r w:rsidRPr="006F478A">
        <w:t>[{"id": 1463, "name": "culture clash"}, {"id": 2964, "name": "future"}, {"id": 3386, "name": "space war"}, {"id": 3388, "name": "space colony"}, {"id": 3679, "name": "society"}, {"id": 3801, "name": "space travel"}, {"id": 9685, "name": "futuristic"}, {"id": 9840, "name":</w:t>
      </w:r>
    </w:p>
    <w:p w:rsidR="006F478A" w:rsidRDefault="006F478A" w:rsidP="006F478A">
      <w:pPr>
        <w:pStyle w:val="ListParagraph"/>
        <w:numPr>
          <w:ilvl w:val="0"/>
          <w:numId w:val="1"/>
        </w:numPr>
      </w:pPr>
      <w:r>
        <w:t>id: 1463</w:t>
      </w:r>
    </w:p>
    <w:p w:rsidR="006F478A" w:rsidRDefault="006F478A" w:rsidP="006F478A">
      <w:pPr>
        <w:pStyle w:val="ListParagraph"/>
        <w:numPr>
          <w:ilvl w:val="0"/>
          <w:numId w:val="1"/>
        </w:numPr>
      </w:pPr>
      <w:r>
        <w:t>name: "culture clash"</w:t>
      </w:r>
    </w:p>
    <w:p w:rsidR="006F478A" w:rsidRDefault="006F478A" w:rsidP="006F478A"/>
    <w:p w:rsidR="006F478A" w:rsidRDefault="006F478A" w:rsidP="006F478A">
      <w:r>
        <w:t xml:space="preserve">Data transformation: </w:t>
      </w:r>
      <w:proofErr w:type="spellStart"/>
      <w:r>
        <w:t>xữ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categorical </w:t>
      </w:r>
      <w:proofErr w:type="spellStart"/>
      <w:r>
        <w:t>thành</w:t>
      </w:r>
      <w:proofErr w:type="spellEnd"/>
      <w:r>
        <w:t xml:space="preserve"> one hot</w:t>
      </w:r>
      <w:r w:rsidR="00207EDC">
        <w:t xml:space="preserve">, </w:t>
      </w:r>
      <w:proofErr w:type="spellStart"/>
      <w:r w:rsidR="00207EDC">
        <w:t>tìm</w:t>
      </w:r>
      <w:proofErr w:type="spellEnd"/>
      <w:r w:rsidR="00207EDC">
        <w:t xml:space="preserve"> </w:t>
      </w:r>
      <w:proofErr w:type="spellStart"/>
      <w:r w:rsidR="00207EDC">
        <w:t>cách</w:t>
      </w:r>
      <w:proofErr w:type="spellEnd"/>
      <w:r w:rsidR="00207EDC">
        <w:t xml:space="preserve"> </w:t>
      </w:r>
      <w:proofErr w:type="spellStart"/>
      <w:r w:rsidR="00207EDC">
        <w:t>để</w:t>
      </w:r>
      <w:proofErr w:type="spellEnd"/>
      <w:r w:rsidR="00207EDC">
        <w:t xml:space="preserve"> feature apply model</w:t>
      </w:r>
    </w:p>
    <w:p w:rsidR="00207EDC" w:rsidRDefault="00207EDC" w:rsidP="006F478A">
      <w:r>
        <w:t>word embedding</w:t>
      </w:r>
    </w:p>
    <w:p w:rsidR="002131AF" w:rsidRDefault="002131AF" w:rsidP="006F478A"/>
    <w:p w:rsidR="002131AF" w:rsidRDefault="002131AF" w:rsidP="006F478A">
      <w:r>
        <w:t xml:space="preserve">Remove </w:t>
      </w:r>
      <w:proofErr w:type="spellStart"/>
      <w:r>
        <w:t>nếu</w:t>
      </w:r>
      <w:proofErr w:type="spellEnd"/>
      <w:r>
        <w:t xml:space="preserve"> data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</w:p>
    <w:p w:rsidR="002131AF" w:rsidRDefault="002131AF" w:rsidP="006F478A">
      <w:r>
        <w:t xml:space="preserve">Replace </w:t>
      </w:r>
      <w:proofErr w:type="spellStart"/>
      <w:r>
        <w:t>bằng</w:t>
      </w:r>
      <w:proofErr w:type="spellEnd"/>
      <w:r>
        <w:t xml:space="preserve"> 0</w:t>
      </w:r>
    </w:p>
    <w:p w:rsidR="002131AF" w:rsidRDefault="002131AF" w:rsidP="006F478A">
      <w:r>
        <w:t xml:space="preserve">Replace </w:t>
      </w:r>
      <w:proofErr w:type="spellStart"/>
      <w:r>
        <w:t>bằng</w:t>
      </w:r>
      <w:proofErr w:type="spellEnd"/>
      <w:r>
        <w:t xml:space="preserve"> mean</w:t>
      </w:r>
    </w:p>
    <w:p w:rsidR="002131AF" w:rsidRDefault="002131AF" w:rsidP="006F478A">
      <w:r>
        <w:t>Apply model</w:t>
      </w:r>
    </w:p>
    <w:p w:rsidR="002131AF" w:rsidRDefault="002131AF" w:rsidP="006F478A"/>
    <w:p w:rsidR="002131AF" w:rsidRDefault="002131AF" w:rsidP="006F478A">
      <w:proofErr w:type="spellStart"/>
      <w:r>
        <w:t>Nếu</w:t>
      </w:r>
      <w:proofErr w:type="spellEnd"/>
      <w:r>
        <w:t xml:space="preserve"> attribute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 w:rsidR="00930ED7">
        <w:t>chuyển</w:t>
      </w:r>
      <w:proofErr w:type="spellEnd"/>
      <w:r w:rsidR="00930ED7">
        <w:t xml:space="preserve"> </w:t>
      </w:r>
      <w:proofErr w:type="spellStart"/>
      <w:r w:rsidR="00930ED7">
        <w:t>đoạn</w:t>
      </w:r>
      <w:proofErr w:type="spellEnd"/>
      <w:r w:rsidR="00930ED7">
        <w:t xml:space="preserve"> </w:t>
      </w:r>
      <w:proofErr w:type="spellStart"/>
      <w:r w:rsidR="00930ED7">
        <w:t>căn</w:t>
      </w:r>
      <w:proofErr w:type="spellEnd"/>
      <w:r w:rsidR="00930ED7">
        <w:t xml:space="preserve"> sang categorical, </w:t>
      </w:r>
      <w:proofErr w:type="spellStart"/>
      <w:r w:rsidR="00930ED7">
        <w:t>sử</w:t>
      </w:r>
      <w:proofErr w:type="spellEnd"/>
      <w:r w:rsidR="00930ED7">
        <w:t xml:space="preserve"> </w:t>
      </w:r>
      <w:proofErr w:type="spellStart"/>
      <w:r w:rsidR="00930ED7">
        <w:t>dụng</w:t>
      </w:r>
      <w:proofErr w:type="spellEnd"/>
      <w:r w:rsidR="00930ED7">
        <w:t xml:space="preserve"> </w:t>
      </w:r>
      <w:r w:rsidR="00930ED7" w:rsidRPr="00930ED7">
        <w:rPr>
          <w:b/>
        </w:rPr>
        <w:t>topic modelling</w:t>
      </w:r>
      <w:r w:rsidR="00930ED7">
        <w:t xml:space="preserve">: extract keyword </w:t>
      </w:r>
      <w:proofErr w:type="spellStart"/>
      <w:r w:rsidR="00930ED7">
        <w:t>trong</w:t>
      </w:r>
      <w:proofErr w:type="spellEnd"/>
      <w:r w:rsidR="00930ED7">
        <w:t xml:space="preserve"> </w:t>
      </w:r>
      <w:proofErr w:type="spellStart"/>
      <w:r w:rsidR="00930ED7">
        <w:t>đoạn</w:t>
      </w:r>
      <w:proofErr w:type="spellEnd"/>
      <w:r w:rsidR="00930ED7">
        <w:t xml:space="preserve"> </w:t>
      </w:r>
      <w:proofErr w:type="spellStart"/>
      <w:r w:rsidR="00930ED7">
        <w:t>văn</w:t>
      </w:r>
      <w:proofErr w:type="spellEnd"/>
    </w:p>
    <w:p w:rsidR="00930ED7" w:rsidRDefault="00930ED7" w:rsidP="006F478A">
      <w:r w:rsidRPr="00AC4B34">
        <w:rPr>
          <w:b/>
        </w:rPr>
        <w:t>Sentiment analysis</w:t>
      </w:r>
      <w:r>
        <w:t xml:space="preserve">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collect comment </w:t>
      </w:r>
      <w:proofErr w:type="spellStart"/>
      <w:r>
        <w:t>của</w:t>
      </w:r>
      <w:proofErr w:type="spellEnd"/>
      <w:r>
        <w:t xml:space="preserve"> user, </w:t>
      </w:r>
      <w:proofErr w:type="spellStart"/>
      <w:r>
        <w:t>họ</w:t>
      </w:r>
      <w:proofErr w:type="spellEnd"/>
      <w:r>
        <w:t xml:space="preserve"> react </w:t>
      </w:r>
      <w:proofErr w:type="spellStart"/>
      <w:r>
        <w:t>ntn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X</w:t>
      </w:r>
    </w:p>
    <w:p w:rsidR="00AC4B34" w:rsidRDefault="00AC4B34" w:rsidP="006F478A"/>
    <w:p w:rsidR="00AC4B34" w:rsidRDefault="00AC4B34" w:rsidP="006F478A">
      <w:r>
        <w:t xml:space="preserve">3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analytic report</w:t>
      </w:r>
    </w:p>
    <w:p w:rsidR="00AC4B34" w:rsidRDefault="00AC4B34" w:rsidP="006F478A">
      <w:r>
        <w:t>First, data clean: remove missing value, if revenue &lt; 0, remove</w:t>
      </w:r>
      <w:r w:rsidR="006C38A7">
        <w:t>, if revenue is not logic, revenue = 1e6</w:t>
      </w:r>
    </w:p>
    <w:p w:rsidR="006C38A7" w:rsidRDefault="006C38A7" w:rsidP="006F478A">
      <w:r>
        <w:t>feature engineering: extract data</w:t>
      </w:r>
    </w:p>
    <w:p w:rsidR="006C38A7" w:rsidRDefault="006C38A7" w:rsidP="006F478A">
      <w:r>
        <w:t xml:space="preserve">data exploration: correlation features, t-test, F-test. </w:t>
      </w:r>
      <w:proofErr w:type="gramStart"/>
      <w:r>
        <w:t>How?:</w:t>
      </w:r>
      <w:proofErr w:type="gramEnd"/>
      <w:r>
        <w:t xml:space="preserve"> what genres impact revenue, correlation, </w:t>
      </w:r>
      <w:proofErr w:type="spellStart"/>
      <w:r>
        <w:t>ttest</w:t>
      </w:r>
      <w:proofErr w:type="spellEnd"/>
      <w:r>
        <w:t xml:space="preserve"> between revenue, average score, if </w:t>
      </w:r>
      <w:proofErr w:type="spellStart"/>
      <w:r>
        <w:t>ttest</w:t>
      </w:r>
      <w:proofErr w:type="spellEnd"/>
      <w:r>
        <w:t xml:space="preserve"> </w:t>
      </w:r>
      <w:proofErr w:type="spellStart"/>
      <w:r>
        <w:t>pvalue</w:t>
      </w:r>
      <w:proofErr w:type="spellEnd"/>
      <w:r>
        <w:t xml:space="preserve"> &gt; 0.05, 2 feature equal, one of 1 feature is not representative</w:t>
      </w:r>
    </w:p>
    <w:p w:rsidR="006C38A7" w:rsidRDefault="006C38A7" w:rsidP="006F478A">
      <w:r>
        <w:t xml:space="preserve">Correlation between </w:t>
      </w:r>
      <w:r w:rsidR="00DD78A0">
        <w:t>category and continuous:</w:t>
      </w:r>
    </w:p>
    <w:p w:rsidR="00DD78A0" w:rsidRDefault="00DD78A0" w:rsidP="00DD78A0">
      <w:pPr>
        <w:pStyle w:val="ListParagraph"/>
        <w:numPr>
          <w:ilvl w:val="0"/>
          <w:numId w:val="2"/>
        </w:numPr>
      </w:pPr>
      <w:r>
        <w:t>1</w:t>
      </w:r>
    </w:p>
    <w:p w:rsidR="00DD78A0" w:rsidRDefault="00DD78A0" w:rsidP="00DD78A0">
      <w:pPr>
        <w:ind w:left="360"/>
      </w:pPr>
      <w:r>
        <w:t>123</w:t>
      </w:r>
      <w:r>
        <w:tab/>
      </w:r>
      <w:r>
        <w:tab/>
        <w:t>123</w:t>
      </w:r>
    </w:p>
    <w:p w:rsidR="00DD78A0" w:rsidRDefault="00DD78A0" w:rsidP="00DD78A0">
      <w:pPr>
        <w:ind w:left="360"/>
      </w:pPr>
      <w:r>
        <w:t>123</w:t>
      </w:r>
      <w:r>
        <w:tab/>
      </w:r>
      <w:r>
        <w:tab/>
        <w:t>5465</w:t>
      </w:r>
    </w:p>
    <w:p w:rsidR="00DD78A0" w:rsidRDefault="00DD78A0" w:rsidP="00DD78A0">
      <w:pPr>
        <w:ind w:left="360"/>
      </w:pPr>
      <w:r>
        <w:t>74</w:t>
      </w:r>
      <w:r>
        <w:tab/>
      </w:r>
      <w:r>
        <w:tab/>
        <w:t>120</w:t>
      </w:r>
    </w:p>
    <w:p w:rsidR="00DD78A0" w:rsidRDefault="00DD78A0" w:rsidP="00DD78A0">
      <w:pPr>
        <w:ind w:left="360"/>
      </w:pPr>
      <w:r>
        <w:t>Run ANOVA</w:t>
      </w:r>
    </w:p>
    <w:p w:rsidR="00DD78A0" w:rsidRDefault="00DD78A0" w:rsidP="00DD78A0">
      <w:r>
        <w:t xml:space="preserve">Correlation between </w:t>
      </w:r>
      <w:r w:rsidRPr="00123A45">
        <w:rPr>
          <w:b/>
        </w:rPr>
        <w:t>Name of movie and revenue</w:t>
      </w:r>
      <w:r>
        <w:t xml:space="preserve">: </w:t>
      </w:r>
      <w:r w:rsidRPr="00DD78A0">
        <w:rPr>
          <w:b/>
        </w:rPr>
        <w:t>TF-</w:t>
      </w:r>
      <w:proofErr w:type="spellStart"/>
      <w:proofErr w:type="gramStart"/>
      <w:r w:rsidRPr="00DD78A0">
        <w:rPr>
          <w:b/>
        </w:rPr>
        <w:t>idf</w:t>
      </w:r>
      <w:proofErr w:type="spellEnd"/>
      <w:r w:rsidR="00F70185">
        <w:t>(</w:t>
      </w:r>
      <w:proofErr w:type="gramEnd"/>
      <w:r w:rsidR="00F70185">
        <w:t xml:space="preserve">term frequency: count # of word in this doc, </w:t>
      </w:r>
      <w:r>
        <w:t xml:space="preserve">inverse document frequency): count # of word between docs. more high word </w:t>
      </w:r>
      <w:proofErr w:type="spellStart"/>
      <w:r>
        <w:t>tf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point, </w:t>
      </w:r>
      <w:r w:rsidR="00123A45">
        <w:t xml:space="preserve">more representative this word is. Trade-off: don’t put context. </w:t>
      </w:r>
      <w:proofErr w:type="spellStart"/>
      <w:r w:rsidR="00123A45">
        <w:t>Eg</w:t>
      </w:r>
      <w:proofErr w:type="spellEnd"/>
      <w:r w:rsidR="00123A45">
        <w:t>: `A loves B` equal `B loves A`</w:t>
      </w:r>
    </w:p>
    <w:p w:rsidR="00123A45" w:rsidRDefault="00123A45" w:rsidP="00DD78A0"/>
    <w:p w:rsidR="00123A45" w:rsidRDefault="00123A45" w:rsidP="00DD78A0">
      <w:r>
        <w:t>A/A test: put one model in Zing and NCT</w:t>
      </w:r>
    </w:p>
    <w:p w:rsidR="00123A45" w:rsidRDefault="002A6B24" w:rsidP="00DD78A0">
      <w:r w:rsidRPr="002A6B24">
        <w:rPr>
          <w:b/>
        </w:rPr>
        <w:t>Central limit theorem</w:t>
      </w:r>
      <w:r>
        <w:t>: if sample &gt; 30, this variable normal dist. When released and unreleased not equal</w:t>
      </w:r>
    </w:p>
    <w:p w:rsidR="00E60DB1" w:rsidRDefault="00E60DB1" w:rsidP="00DD78A0">
      <w:proofErr w:type="spellStart"/>
      <w:r>
        <w:lastRenderedPageBreak/>
        <w:t>Overfit</w:t>
      </w:r>
      <w:proofErr w:type="spellEnd"/>
      <w:r>
        <w:t xml:space="preserve">: </w:t>
      </w:r>
      <w:r>
        <w:rPr>
          <w:noProof/>
          <w:lang w:eastAsia="en-US"/>
        </w:rPr>
        <w:drawing>
          <wp:inline distT="0" distB="0" distL="0" distR="0" wp14:anchorId="4E0DBF05" wp14:editId="371949C3">
            <wp:extent cx="1396721" cy="974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8155" cy="9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53" w:rsidRDefault="002E1B53" w:rsidP="00DD78A0">
      <w:r>
        <w:t>Run on train -&gt; right</w:t>
      </w:r>
    </w:p>
    <w:p w:rsidR="002E1B53" w:rsidRDefault="002E1B53" w:rsidP="00DD78A0">
      <w:r>
        <w:t>Run on test -&gt; wrong</w:t>
      </w:r>
    </w:p>
    <w:p w:rsidR="00E60DB1" w:rsidRDefault="00E60DB1" w:rsidP="00DD78A0"/>
    <w:p w:rsidR="00002DF7" w:rsidRDefault="00002DF7" w:rsidP="00DD78A0">
      <w:r>
        <w:t>Bias-</w:t>
      </w:r>
      <w:proofErr w:type="spellStart"/>
      <w:r>
        <w:t>Varience</w:t>
      </w:r>
      <w:proofErr w:type="spellEnd"/>
      <w:r>
        <w:t xml:space="preserve"> Tradeoff</w:t>
      </w:r>
    </w:p>
    <w:p w:rsidR="000B2C54" w:rsidRDefault="000B2C54" w:rsidP="00DD78A0">
      <w:proofErr w:type="spellStart"/>
      <w:r>
        <w:t>Hàm</w:t>
      </w:r>
      <w:proofErr w:type="spellEnd"/>
      <w:r>
        <w:t xml:space="preserve">: </w:t>
      </w:r>
    </w:p>
    <w:p w:rsidR="00002DF7" w:rsidRDefault="00002DF7" w:rsidP="00DD78A0">
      <w:r>
        <w:t xml:space="preserve">f: </w:t>
      </w:r>
      <w:proofErr w:type="spellStart"/>
      <w:r w:rsidR="000B2C54">
        <w:t>hàm</w:t>
      </w:r>
      <w:proofErr w:type="spellEnd"/>
      <w:r w:rsidR="000B2C54">
        <w:t xml:space="preserve"> </w:t>
      </w:r>
      <w:proofErr w:type="spellStart"/>
      <w:r w:rsidR="000B2C54">
        <w:t>lý</w:t>
      </w:r>
      <w:proofErr w:type="spellEnd"/>
      <w:r w:rsidR="000B2C54">
        <w:t xml:space="preserve"> </w:t>
      </w:r>
      <w:proofErr w:type="spellStart"/>
      <w:r w:rsidR="000B2C54">
        <w:t>thuyết</w:t>
      </w:r>
      <w:proofErr w:type="spellEnd"/>
      <w:r w:rsidR="002B6A6E">
        <w:t xml:space="preserve"> (population)</w:t>
      </w:r>
    </w:p>
    <w:p w:rsidR="000B2C54" w:rsidRDefault="000B2C54" w:rsidP="00DD78A0">
      <w:r>
        <w:t xml:space="preserve">g: </w:t>
      </w:r>
      <w:proofErr w:type="spellStart"/>
      <w:r>
        <w:t>hàm</w:t>
      </w:r>
      <w:proofErr w:type="spellEnd"/>
      <w:r>
        <w:t xml:space="preserve"> model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 w:rsidR="002E1B53">
        <w:t xml:space="preserve"> (on sample), what you get</w:t>
      </w:r>
    </w:p>
    <w:p w:rsidR="00E60DB1" w:rsidRDefault="00E60DB1" w:rsidP="00DD78A0">
      <w:r>
        <w:t xml:space="preserve">g </w:t>
      </w:r>
      <w:proofErr w:type="spellStart"/>
      <w:r>
        <w:t>trung</w:t>
      </w:r>
      <w:proofErr w:type="spellEnd"/>
      <w:r>
        <w:t xml:space="preserve"> </w:t>
      </w:r>
      <w:proofErr w:type="spellStart"/>
      <w:proofErr w:type="gramStart"/>
      <w:r>
        <w:t>bình</w:t>
      </w:r>
      <w:proofErr w:type="spellEnd"/>
      <w:r w:rsidR="002E1B53">
        <w:t>(</w:t>
      </w:r>
      <w:proofErr w:type="gramEnd"/>
      <w:r w:rsidR="002E1B53">
        <w:t>on population, never reach it)</w:t>
      </w:r>
      <w:r>
        <w:t>: best for 100 sample, do for 100 sample to make g become g mean</w:t>
      </w:r>
    </w:p>
    <w:p w:rsidR="00E60DB1" w:rsidRDefault="002E1B53" w:rsidP="00DD78A0">
      <w:r>
        <w:t>varia</w:t>
      </w:r>
      <w:r w:rsidR="00E60DB1">
        <w:t>nce: distance between g and g mean</w:t>
      </w:r>
      <w:r>
        <w:t>. How representative g is.  If D is representative for population, variance = 0.</w:t>
      </w:r>
      <w:r w:rsidR="002B6A6E">
        <w:t xml:space="preserve"> More feature, more representative</w:t>
      </w:r>
    </w:p>
    <w:p w:rsidR="002E1B53" w:rsidRDefault="002E1B53" w:rsidP="00DD78A0">
      <w:r>
        <w:rPr>
          <w:noProof/>
          <w:lang w:eastAsia="en-US"/>
        </w:rPr>
        <w:drawing>
          <wp:inline distT="0" distB="0" distL="0" distR="0" wp14:anchorId="2CBF9DD1" wp14:editId="5FA013FB">
            <wp:extent cx="4803112" cy="27211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654" cy="27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53" w:rsidRDefault="002E1B53" w:rsidP="00DD78A0">
      <w:r>
        <w:t xml:space="preserve">bias: </w:t>
      </w:r>
      <w:r w:rsidR="004476F2">
        <w:t>(</w:t>
      </w:r>
      <w:r>
        <w:t xml:space="preserve">find model </w:t>
      </w:r>
      <w:proofErr w:type="spellStart"/>
      <w:r>
        <w:t>ax+b</w:t>
      </w:r>
      <w:proofErr w:type="spellEnd"/>
      <w:r>
        <w:t xml:space="preserve">, </w:t>
      </w:r>
      <w:proofErr w:type="spellStart"/>
      <w:r>
        <w:t>logx</w:t>
      </w:r>
      <w:proofErr w:type="spellEnd"/>
      <w:r>
        <w:t xml:space="preserve"> + b, e </w:t>
      </w:r>
      <w:r w:rsidR="002B6A6E">
        <w:t>to make distance small</w:t>
      </w:r>
      <w:r w:rsidR="004476F2">
        <w:t xml:space="preserve">). Bias high -&gt; </w:t>
      </w:r>
      <w:proofErr w:type="spellStart"/>
      <w:r w:rsidR="004476F2">
        <w:t>proba</w:t>
      </w:r>
      <w:proofErr w:type="spellEnd"/>
      <w:r w:rsidR="004476F2">
        <w:t xml:space="preserve"> that wrong function is high</w:t>
      </w:r>
    </w:p>
    <w:p w:rsidR="002B6A6E" w:rsidRDefault="002B6A6E" w:rsidP="00DD78A0">
      <w:r>
        <w:t xml:space="preserve">tradeoff bias variance: </w:t>
      </w:r>
    </w:p>
    <w:p w:rsidR="002B6A6E" w:rsidRDefault="002B6A6E" w:rsidP="00DD78A0">
      <w:r>
        <w:rPr>
          <w:noProof/>
          <w:lang w:eastAsia="en-US"/>
        </w:rPr>
        <w:lastRenderedPageBreak/>
        <w:drawing>
          <wp:inline distT="0" distB="0" distL="0" distR="0" wp14:anchorId="439A16F2" wp14:editId="7E64BA20">
            <wp:extent cx="5400989" cy="3044228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390" cy="30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6E" w:rsidRDefault="002B6A6E" w:rsidP="00DD78A0">
      <w:r>
        <w:t xml:space="preserve">H: set of function: </w:t>
      </w:r>
      <w:proofErr w:type="spellStart"/>
      <w:r>
        <w:t>ax+b</w:t>
      </w:r>
      <w:proofErr w:type="spellEnd"/>
      <w:r>
        <w:t>, log(x</w:t>
      </w:r>
      <w:proofErr w:type="gramStart"/>
      <w:r>
        <w:t>), ..</w:t>
      </w:r>
      <w:proofErr w:type="gramEnd"/>
      <w:r>
        <w:t xml:space="preserve"> </w:t>
      </w:r>
    </w:p>
    <w:p w:rsidR="002B6A6E" w:rsidRDefault="002B6A6E" w:rsidP="00DD78A0">
      <w:r>
        <w:t>pick random function from H</w:t>
      </w:r>
    </w:p>
    <w:p w:rsidR="001054E6" w:rsidRDefault="002B6A6E" w:rsidP="00DD78A0">
      <w:r>
        <w:t>Bias = calculate distance between H and f</w:t>
      </w:r>
      <w:r w:rsidR="003422F4">
        <w:t>. Bias high -&gt; avoid by changing function</w:t>
      </w:r>
    </w:p>
    <w:p w:rsidR="002B6A6E" w:rsidRDefault="004476F2" w:rsidP="00DD78A0">
      <w:r>
        <w:t xml:space="preserve">If variance large, </w:t>
      </w:r>
      <w:proofErr w:type="spellStart"/>
      <w:r>
        <w:t>proba</w:t>
      </w:r>
      <w:proofErr w:type="spellEnd"/>
      <w:r>
        <w:t xml:space="preserve"> that f in this set is large. if variance 0, increase attribute, more H need to calculate, the bias larger</w:t>
      </w:r>
    </w:p>
    <w:p w:rsidR="001054E6" w:rsidRDefault="001054E6" w:rsidP="00DD78A0"/>
    <w:p w:rsidR="001054E6" w:rsidRDefault="001054E6" w:rsidP="00DD78A0">
      <w:r>
        <w:t>PCA</w:t>
      </w:r>
    </w:p>
    <w:p w:rsidR="001054E6" w:rsidRDefault="001054E6" w:rsidP="00DD78A0">
      <w:r>
        <w:t>reduce dimension: LDA, PCA</w:t>
      </w:r>
    </w:p>
    <w:p w:rsidR="004B29A1" w:rsidRDefault="004B29A1" w:rsidP="00DD78A0">
      <w:r w:rsidRPr="00EE0770">
        <w:rPr>
          <w:b/>
        </w:rPr>
        <w:t>Eigen-decomposition example</w:t>
      </w:r>
      <w:r>
        <w:t>:</w:t>
      </w:r>
    </w:p>
    <w:p w:rsidR="00D703FB" w:rsidRDefault="00D703FB" w:rsidP="00DD78A0">
      <w:r w:rsidRPr="00D703FB">
        <w:rPr>
          <w:position w:val="-50"/>
        </w:rPr>
        <w:object w:dxaOrig="2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05pt;height:55.95pt" o:ole="">
            <v:imagedata r:id="rId8" o:title=""/>
          </v:shape>
          <o:OLEObject Type="Embed" ProgID="Equation.DSMT4" ShapeID="_x0000_i1025" DrawAspect="Content" ObjectID="_1585217468" r:id="rId9"/>
        </w:object>
      </w:r>
    </w:p>
    <w:p w:rsidR="00D703FB" w:rsidRDefault="007C52BB" w:rsidP="00DD78A0">
      <w:r w:rsidRPr="00D703FB">
        <w:rPr>
          <w:position w:val="-50"/>
        </w:rPr>
        <w:object w:dxaOrig="10840" w:dyaOrig="1120">
          <v:shape id="_x0000_i1026" type="#_x0000_t75" style="width:518.1pt;height:55.95pt" o:ole="">
            <v:imagedata r:id="rId10" o:title=""/>
          </v:shape>
          <o:OLEObject Type="Embed" ProgID="Equation.DSMT4" ShapeID="_x0000_i1026" DrawAspect="Content" ObjectID="_1585217469" r:id="rId11"/>
        </w:object>
      </w:r>
    </w:p>
    <w:p w:rsidR="00332449" w:rsidRDefault="00332449" w:rsidP="00DD78A0">
      <w:r w:rsidRPr="00332449">
        <w:rPr>
          <w:position w:val="-10"/>
        </w:rPr>
        <w:object w:dxaOrig="2680" w:dyaOrig="360">
          <v:shape id="_x0000_i1027" type="#_x0000_t75" style="width:133.8pt;height:18pt" o:ole="">
            <v:imagedata r:id="rId12" o:title=""/>
          </v:shape>
          <o:OLEObject Type="Embed" ProgID="Equation.DSMT4" ShapeID="_x0000_i1027" DrawAspect="Content" ObjectID="_1585217470" r:id="rId13"/>
        </w:object>
      </w:r>
    </w:p>
    <w:p w:rsidR="00332449" w:rsidRDefault="00A12AE4" w:rsidP="00DD78A0">
      <w:r w:rsidRPr="00A12AE4">
        <w:rPr>
          <w:position w:val="-48"/>
        </w:rPr>
        <w:object w:dxaOrig="1520" w:dyaOrig="1080">
          <v:shape id="_x0000_i1028" type="#_x0000_t75" style="width:75.9pt;height:54pt" o:ole="">
            <v:imagedata r:id="rId14" o:title=""/>
          </v:shape>
          <o:OLEObject Type="Embed" ProgID="Equation.DSMT4" ShapeID="_x0000_i1028" DrawAspect="Content" ObjectID="_1585217471" r:id="rId15"/>
        </w:object>
      </w:r>
      <w:r w:rsidR="00332449">
        <w:t xml:space="preserve"> </w:t>
      </w:r>
    </w:p>
    <w:p w:rsidR="00A12AE4" w:rsidRDefault="00A12AE4" w:rsidP="00DD78A0">
      <w:r>
        <w:t xml:space="preserve">With </w:t>
      </w:r>
      <w:r w:rsidRPr="00A12AE4">
        <w:rPr>
          <w:position w:val="-12"/>
        </w:rPr>
        <w:object w:dxaOrig="740" w:dyaOrig="360">
          <v:shape id="_x0000_i1029" type="#_x0000_t75" style="width:36.95pt;height:18pt" o:ole="">
            <v:imagedata r:id="rId16" o:title=""/>
          </v:shape>
          <o:OLEObject Type="Embed" ProgID="Equation.DSMT4" ShapeID="_x0000_i1029" DrawAspect="Content" ObjectID="_1585217472" r:id="rId17"/>
        </w:object>
      </w:r>
      <w:r>
        <w:t xml:space="preserve"> </w:t>
      </w:r>
      <w:r w:rsidR="004E2581">
        <w:t xml:space="preserve">, you have </w:t>
      </w:r>
      <w:r w:rsidRPr="00A12AE4">
        <w:rPr>
          <w:position w:val="-14"/>
        </w:rPr>
        <w:object w:dxaOrig="1460" w:dyaOrig="420">
          <v:shape id="_x0000_i1030" type="#_x0000_t75" style="width:72.95pt;height:20.9pt" o:ole="">
            <v:imagedata r:id="rId18" o:title=""/>
          </v:shape>
          <o:OLEObject Type="Embed" ProgID="Equation.DSMT4" ShapeID="_x0000_i1030" DrawAspect="Content" ObjectID="_1585217473" r:id="rId19"/>
        </w:object>
      </w:r>
    </w:p>
    <w:p w:rsidR="00D703FB" w:rsidRDefault="00A12AE4" w:rsidP="00DD78A0">
      <w:r w:rsidRPr="00A12AE4">
        <w:rPr>
          <w:position w:val="-50"/>
        </w:rPr>
        <w:object w:dxaOrig="4940" w:dyaOrig="1120">
          <v:shape id="_x0000_i1031" type="#_x0000_t75" style="width:246.65pt;height:55.95pt" o:ole="">
            <v:imagedata r:id="rId20" o:title=""/>
          </v:shape>
          <o:OLEObject Type="Embed" ProgID="Equation.DSMT4" ShapeID="_x0000_i1031" DrawAspect="Content" ObjectID="_1585217474" r:id="rId21"/>
        </w:object>
      </w:r>
      <w:r>
        <w:t xml:space="preserve">  </w:t>
      </w:r>
      <w:r w:rsidR="004E2581" w:rsidRPr="004E2581">
        <w:rPr>
          <w:position w:val="-50"/>
        </w:rPr>
        <w:object w:dxaOrig="2180" w:dyaOrig="1120">
          <v:shape id="_x0000_i1032" type="#_x0000_t75" style="width:108.95pt;height:55.95pt" o:ole="">
            <v:imagedata r:id="rId22" o:title=""/>
          </v:shape>
          <o:OLEObject Type="Embed" ProgID="Equation.DSMT4" ShapeID="_x0000_i1032" DrawAspect="Content" ObjectID="_1585217475" r:id="rId23"/>
        </w:object>
      </w:r>
      <w:r w:rsidR="004E2581">
        <w:t xml:space="preserve"> </w:t>
      </w:r>
    </w:p>
    <w:p w:rsidR="004E2581" w:rsidRDefault="004E2581" w:rsidP="00DD78A0">
      <w:r>
        <w:lastRenderedPageBreak/>
        <w:t xml:space="preserve">With </w:t>
      </w:r>
      <w:r w:rsidRPr="004E2581">
        <w:rPr>
          <w:position w:val="-12"/>
        </w:rPr>
        <w:object w:dxaOrig="780" w:dyaOrig="360">
          <v:shape id="_x0000_i1033" type="#_x0000_t75" style="width:38.9pt;height:18pt" o:ole="">
            <v:imagedata r:id="rId24" o:title=""/>
          </v:shape>
          <o:OLEObject Type="Embed" ProgID="Equation.DSMT4" ShapeID="_x0000_i1033" DrawAspect="Content" ObjectID="_1585217476" r:id="rId25"/>
        </w:object>
      </w:r>
      <w:r>
        <w:t xml:space="preserve"> , you have </w:t>
      </w:r>
      <w:r w:rsidRPr="004E2581">
        <w:rPr>
          <w:position w:val="-14"/>
        </w:rPr>
        <w:object w:dxaOrig="1480" w:dyaOrig="420">
          <v:shape id="_x0000_i1034" type="#_x0000_t75" style="width:73.95pt;height:20.9pt" o:ole="">
            <v:imagedata r:id="rId26" o:title=""/>
          </v:shape>
          <o:OLEObject Type="Embed" ProgID="Equation.DSMT4" ShapeID="_x0000_i1034" DrawAspect="Content" ObjectID="_1585217477" r:id="rId27"/>
        </w:object>
      </w:r>
      <w:r>
        <w:t xml:space="preserve"> </w:t>
      </w:r>
    </w:p>
    <w:p w:rsidR="004E2581" w:rsidRDefault="004E2581" w:rsidP="00DD78A0">
      <w:r w:rsidRPr="004E2581">
        <w:rPr>
          <w:position w:val="-50"/>
        </w:rPr>
        <w:object w:dxaOrig="2040" w:dyaOrig="1120">
          <v:shape id="_x0000_i1035" type="#_x0000_t75" style="width:102.15pt;height:55.95pt" o:ole="">
            <v:imagedata r:id="rId28" o:title=""/>
          </v:shape>
          <o:OLEObject Type="Embed" ProgID="Equation.DSMT4" ShapeID="_x0000_i1035" DrawAspect="Content" ObjectID="_1585217478" r:id="rId29"/>
        </w:object>
      </w:r>
      <w:r>
        <w:t xml:space="preserve"> </w:t>
      </w:r>
    </w:p>
    <w:p w:rsidR="004E2581" w:rsidRDefault="004E2581" w:rsidP="00DD78A0">
      <w:r>
        <w:t xml:space="preserve">With </w:t>
      </w:r>
      <w:r w:rsidRPr="004E2581">
        <w:rPr>
          <w:position w:val="-12"/>
        </w:rPr>
        <w:object w:dxaOrig="780" w:dyaOrig="360">
          <v:shape id="_x0000_i1036" type="#_x0000_t75" style="width:38.9pt;height:18pt" o:ole="">
            <v:imagedata r:id="rId30" o:title=""/>
          </v:shape>
          <o:OLEObject Type="Embed" ProgID="Equation.DSMT4" ShapeID="_x0000_i1036" DrawAspect="Content" ObjectID="_1585217479" r:id="rId31"/>
        </w:object>
      </w:r>
      <w:r>
        <w:t xml:space="preserve"> , you have </w:t>
      </w:r>
      <w:r w:rsidR="00CB566B" w:rsidRPr="00CB566B">
        <w:rPr>
          <w:position w:val="-14"/>
        </w:rPr>
        <w:object w:dxaOrig="1359" w:dyaOrig="420">
          <v:shape id="_x0000_i1037" type="#_x0000_t75" style="width:68.1pt;height:20.9pt" o:ole="">
            <v:imagedata r:id="rId32" o:title=""/>
          </v:shape>
          <o:OLEObject Type="Embed" ProgID="Equation.DSMT4" ShapeID="_x0000_i1037" DrawAspect="Content" ObjectID="_1585217480" r:id="rId33"/>
        </w:object>
      </w:r>
      <w:r>
        <w:t xml:space="preserve"> </w:t>
      </w:r>
    </w:p>
    <w:p w:rsidR="00CB566B" w:rsidRDefault="00CB566B" w:rsidP="00DD78A0">
      <w:r w:rsidRPr="00CB566B">
        <w:rPr>
          <w:position w:val="-50"/>
        </w:rPr>
        <w:object w:dxaOrig="2160" w:dyaOrig="1120">
          <v:shape id="_x0000_i1038" type="#_x0000_t75" style="width:108pt;height:55.95pt" o:ole="">
            <v:imagedata r:id="rId34" o:title=""/>
          </v:shape>
          <o:OLEObject Type="Embed" ProgID="Equation.DSMT4" ShapeID="_x0000_i1038" DrawAspect="Content" ObjectID="_1585217481" r:id="rId35"/>
        </w:object>
      </w:r>
      <w:r>
        <w:t xml:space="preserve"> </w:t>
      </w:r>
    </w:p>
    <w:p w:rsidR="00CB566B" w:rsidRDefault="00CB566B" w:rsidP="00DD78A0">
      <w:r>
        <w:t>Eigen-decomposition</w:t>
      </w:r>
    </w:p>
    <w:p w:rsidR="00CB566B" w:rsidRDefault="00CB566B" w:rsidP="00DD78A0">
      <w:r w:rsidRPr="00CB566B">
        <w:rPr>
          <w:position w:val="-50"/>
        </w:rPr>
        <w:object w:dxaOrig="7540" w:dyaOrig="1120">
          <v:shape id="_x0000_i1039" type="#_x0000_t75" style="width:377.05pt;height:55.95pt" o:ole="">
            <v:imagedata r:id="rId36" o:title=""/>
          </v:shape>
          <o:OLEObject Type="Embed" ProgID="Equation.DSMT4" ShapeID="_x0000_i1039" DrawAspect="Content" ObjectID="_1585217482" r:id="rId37"/>
        </w:object>
      </w:r>
      <w:r>
        <w:t xml:space="preserve"> </w:t>
      </w:r>
    </w:p>
    <w:p w:rsidR="00DD1CBB" w:rsidRDefault="00DD1CBB" w:rsidP="00DD78A0"/>
    <w:p w:rsidR="00D703FB" w:rsidRPr="004B29A1" w:rsidRDefault="004B29A1" w:rsidP="00DD78A0">
      <w:pPr>
        <w:rPr>
          <w:b/>
        </w:rPr>
      </w:pPr>
      <w:r w:rsidRPr="004B29A1">
        <w:rPr>
          <w:b/>
        </w:rPr>
        <w:t>Linear Discriminant Analysis</w:t>
      </w:r>
    </w:p>
    <w:p w:rsidR="004B29A1" w:rsidRDefault="004B29A1" w:rsidP="00DD78A0">
      <w:r>
        <w:t xml:space="preserve">There are supervised dataset: n class. How to reduce dimension of this </w:t>
      </w:r>
      <w:proofErr w:type="gramStart"/>
      <w:r>
        <w:t>dataset.</w:t>
      </w:r>
      <w:proofErr w:type="gramEnd"/>
      <w:r>
        <w:t xml:space="preserve"> </w:t>
      </w:r>
    </w:p>
    <w:p w:rsidR="004B29A1" w:rsidRDefault="004B29A1" w:rsidP="004B29A1">
      <w:pPr>
        <w:pStyle w:val="ListParagraph"/>
        <w:numPr>
          <w:ilvl w:val="0"/>
          <w:numId w:val="1"/>
        </w:numPr>
      </w:pPr>
      <w:r>
        <w:t>Project on axis such that the variance of dataset is remained</w:t>
      </w:r>
    </w:p>
    <w:p w:rsidR="004B29A1" w:rsidRDefault="004B29A1" w:rsidP="004B29A1">
      <w:r>
        <w:rPr>
          <w:noProof/>
          <w:lang w:eastAsia="en-US"/>
        </w:rPr>
        <w:drawing>
          <wp:inline distT="0" distB="0" distL="0" distR="0" wp14:anchorId="28CE23A1" wp14:editId="45997506">
            <wp:extent cx="4994366" cy="183908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8508" cy="184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A1" w:rsidRDefault="004B29A1" w:rsidP="004B29A1">
      <w:r>
        <w:t>The first one: red and blue is overlapped, so it is not optimized</w:t>
      </w:r>
    </w:p>
    <w:p w:rsidR="004B29A1" w:rsidRDefault="004B29A1" w:rsidP="004B29A1">
      <w:r>
        <w:t>The second one: red and blue is not overlapped, so it may be optimized</w:t>
      </w:r>
    </w:p>
    <w:p w:rsidR="004B29A1" w:rsidRPr="004B29A1" w:rsidRDefault="004B29A1" w:rsidP="004B29A1">
      <w:pPr>
        <w:rPr>
          <w:i/>
        </w:rPr>
      </w:pPr>
      <w:r w:rsidRPr="004B29A1">
        <w:rPr>
          <w:i/>
        </w:rPr>
        <w:t>Two constraints for LDA:</w:t>
      </w:r>
    </w:p>
    <w:p w:rsidR="00676AB6" w:rsidRPr="00676AB6" w:rsidRDefault="00676AB6" w:rsidP="00676AB6">
      <w:pPr>
        <w:pStyle w:val="ListParagraph"/>
        <w:rPr>
          <w:vertAlign w:val="subscript"/>
        </w:rPr>
      </w:pPr>
      <w:r>
        <w:t>Problem: N</w:t>
      </w:r>
      <w:r>
        <w:rPr>
          <w:vertAlign w:val="subscript"/>
        </w:rPr>
        <w:t>1</w:t>
      </w:r>
      <w:r>
        <w:t xml:space="preserve"> points of class C</w:t>
      </w:r>
      <w:r>
        <w:rPr>
          <w:vertAlign w:val="subscript"/>
        </w:rPr>
        <w:t>1</w:t>
      </w:r>
      <w:r>
        <w:t xml:space="preserve"> has mean m</w:t>
      </w:r>
      <w:r>
        <w:rPr>
          <w:vertAlign w:val="subscript"/>
        </w:rPr>
        <w:t>1</w:t>
      </w:r>
      <w:r>
        <w:t xml:space="preserve"> and N</w:t>
      </w:r>
      <w:r>
        <w:rPr>
          <w:vertAlign w:val="subscript"/>
        </w:rPr>
        <w:t>2</w:t>
      </w:r>
      <w:r>
        <w:t xml:space="preserve"> points of class C</w:t>
      </w:r>
      <w:r>
        <w:rPr>
          <w:vertAlign w:val="subscript"/>
        </w:rPr>
        <w:t>2</w:t>
      </w:r>
      <w:r>
        <w:t xml:space="preserve"> has mean m</w:t>
      </w:r>
      <w:r>
        <w:rPr>
          <w:vertAlign w:val="subscript"/>
        </w:rPr>
        <w:t>2</w:t>
      </w:r>
    </w:p>
    <w:p w:rsidR="004B29A1" w:rsidRDefault="004B29A1" w:rsidP="004B29A1">
      <w:pPr>
        <w:pStyle w:val="ListParagraph"/>
        <w:numPr>
          <w:ilvl w:val="0"/>
          <w:numId w:val="3"/>
        </w:numPr>
      </w:pPr>
      <w:r>
        <w:t xml:space="preserve">The </w:t>
      </w:r>
      <w:r w:rsidRPr="004B29A1">
        <w:rPr>
          <w:b/>
        </w:rPr>
        <w:t>between-class distance</w:t>
      </w:r>
      <w:r>
        <w:t xml:space="preserve"> is maximized</w:t>
      </w:r>
    </w:p>
    <w:p w:rsidR="00251048" w:rsidRDefault="00676AB6" w:rsidP="00251048">
      <w:pPr>
        <w:pStyle w:val="ListParagraph"/>
      </w:pPr>
      <w:r w:rsidRPr="00251048">
        <w:rPr>
          <w:position w:val="-14"/>
        </w:rPr>
        <w:object w:dxaOrig="3700" w:dyaOrig="440">
          <v:shape id="_x0000_i1040" type="#_x0000_t75" style="width:185.35pt;height:21.9pt" o:ole="">
            <v:imagedata r:id="rId39" o:title=""/>
          </v:shape>
          <o:OLEObject Type="Embed" ProgID="Equation.DSMT4" ShapeID="_x0000_i1040" DrawAspect="Content" ObjectID="_1585217483" r:id="rId40"/>
        </w:object>
      </w:r>
      <w:r w:rsidR="00251048">
        <w:t xml:space="preserve"> </w:t>
      </w:r>
    </w:p>
    <w:p w:rsidR="004B29A1" w:rsidRDefault="004B29A1" w:rsidP="004B29A1">
      <w:pPr>
        <w:pStyle w:val="ListParagraph"/>
        <w:numPr>
          <w:ilvl w:val="0"/>
          <w:numId w:val="3"/>
        </w:numPr>
      </w:pPr>
      <w:r>
        <w:t xml:space="preserve">The </w:t>
      </w:r>
      <w:r w:rsidRPr="004B29A1">
        <w:rPr>
          <w:b/>
        </w:rPr>
        <w:t>within-class variance</w:t>
      </w:r>
      <w:r>
        <w:t xml:space="preserve"> is minimized</w:t>
      </w:r>
    </w:p>
    <w:p w:rsidR="00251048" w:rsidRDefault="00676AB6" w:rsidP="00EE0770">
      <w:pPr>
        <w:pStyle w:val="ListParagraph"/>
      </w:pPr>
      <w:r w:rsidRPr="00676AB6">
        <w:rPr>
          <w:position w:val="-32"/>
        </w:rPr>
        <w:object w:dxaOrig="7520" w:dyaOrig="620">
          <v:shape id="_x0000_i1041" type="#_x0000_t75" style="width:376.05pt;height:30.65pt" o:ole="">
            <v:imagedata r:id="rId41" o:title=""/>
          </v:shape>
          <o:OLEObject Type="Embed" ProgID="Equation.DSMT4" ShapeID="_x0000_i1041" DrawAspect="Content" ObjectID="_1585217484" r:id="rId42"/>
        </w:object>
      </w:r>
      <w:r w:rsidR="00251048">
        <w:t xml:space="preserve"> </w:t>
      </w:r>
    </w:p>
    <w:p w:rsidR="00EE0770" w:rsidRPr="00EE0770" w:rsidRDefault="00EE0770" w:rsidP="00EE0770">
      <w:pPr>
        <w:rPr>
          <w:b/>
        </w:rPr>
      </w:pPr>
      <w:r w:rsidRPr="00EE0770">
        <w:rPr>
          <w:b/>
        </w:rPr>
        <w:t>Principal Component Analysis</w:t>
      </w:r>
    </w:p>
    <w:p w:rsidR="00EE0770" w:rsidRDefault="00EE0770" w:rsidP="00EE0770">
      <w:r>
        <w:t xml:space="preserve">There </w:t>
      </w:r>
      <w:proofErr w:type="gramStart"/>
      <w:r>
        <w:t>are</w:t>
      </w:r>
      <w:proofErr w:type="gramEnd"/>
      <w:r>
        <w:t xml:space="preserve"> unsupervised dataset. How to reduce dimension of this </w:t>
      </w:r>
      <w:proofErr w:type="gramStart"/>
      <w:r>
        <w:t>dataset</w:t>
      </w:r>
      <w:proofErr w:type="gramEnd"/>
    </w:p>
    <w:p w:rsidR="00EE0770" w:rsidRDefault="00EE0770" w:rsidP="00EE0770">
      <w:pPr>
        <w:pStyle w:val="ListParagraph"/>
        <w:numPr>
          <w:ilvl w:val="0"/>
          <w:numId w:val="1"/>
        </w:numPr>
      </w:pPr>
      <w:r>
        <w:lastRenderedPageBreak/>
        <w:t>Project on axis such that the variance of dataset is remained</w:t>
      </w:r>
    </w:p>
    <w:p w:rsidR="00EE0770" w:rsidRDefault="00EE0770" w:rsidP="00EE0770">
      <w:r>
        <w:rPr>
          <w:noProof/>
          <w:lang w:eastAsia="en-US"/>
        </w:rPr>
        <w:drawing>
          <wp:inline distT="0" distB="0" distL="0" distR="0" wp14:anchorId="12F0F98A" wp14:editId="276C9FCB">
            <wp:extent cx="4389120" cy="19136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07631" cy="19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48" w:rsidRDefault="00EE0770" w:rsidP="00EE0770">
      <w:r>
        <w:t xml:space="preserve">Mean Vector: </w:t>
      </w:r>
      <w:r w:rsidRPr="00EE0770">
        <w:rPr>
          <w:position w:val="-32"/>
        </w:rPr>
        <w:object w:dxaOrig="1460" w:dyaOrig="700">
          <v:shape id="_x0000_i1042" type="#_x0000_t75" style="width:72.95pt;height:35.05pt" o:ole="">
            <v:imagedata r:id="rId44" o:title=""/>
          </v:shape>
          <o:OLEObject Type="Embed" ProgID="Equation.DSMT4" ShapeID="_x0000_i1042" DrawAspect="Content" ObjectID="_1585217485" r:id="rId45"/>
        </w:object>
      </w:r>
      <w:r>
        <w:t xml:space="preserve"> </w:t>
      </w:r>
    </w:p>
    <w:p w:rsidR="006844CE" w:rsidRDefault="00E73E32" w:rsidP="00EE0770">
      <w:r>
        <w:t>Variance of projected data on dimension u</w:t>
      </w:r>
      <w:r>
        <w:rPr>
          <w:vertAlign w:val="subscript"/>
        </w:rPr>
        <w:t>1</w:t>
      </w:r>
      <w:r>
        <w:t xml:space="preserve">: </w:t>
      </w:r>
    </w:p>
    <w:p w:rsidR="00E73E32" w:rsidRDefault="006844CE" w:rsidP="00EE0770">
      <w:r w:rsidRPr="00E73E32">
        <w:rPr>
          <w:position w:val="-66"/>
        </w:rPr>
        <w:object w:dxaOrig="4880" w:dyaOrig="1440">
          <v:shape id="_x0000_i1043" type="#_x0000_t75" style="width:244.2pt;height:1in" o:ole="">
            <v:imagedata r:id="rId46" o:title=""/>
          </v:shape>
          <o:OLEObject Type="Embed" ProgID="Equation.DSMT4" ShapeID="_x0000_i1043" DrawAspect="Content" ObjectID="_1585217486" r:id="rId47"/>
        </w:object>
      </w:r>
      <w:r w:rsidR="00E73E32">
        <w:t xml:space="preserve"> </w:t>
      </w:r>
    </w:p>
    <w:p w:rsidR="006844CE" w:rsidRDefault="006844CE" w:rsidP="00EE0770">
      <w:r>
        <w:t xml:space="preserve">Maximized: </w:t>
      </w:r>
      <w:r w:rsidRPr="006844CE">
        <w:rPr>
          <w:position w:val="-12"/>
        </w:rPr>
        <w:object w:dxaOrig="940" w:dyaOrig="360">
          <v:shape id="_x0000_i1044" type="#_x0000_t75" style="width:47.2pt;height:18pt" o:ole="">
            <v:imagedata r:id="rId48" o:title=""/>
          </v:shape>
          <o:OLEObject Type="Embed" ProgID="Equation.DSMT4" ShapeID="_x0000_i1044" DrawAspect="Content" ObjectID="_1585217487" r:id="rId49"/>
        </w:object>
      </w:r>
      <w:r>
        <w:t xml:space="preserve"> </w:t>
      </w:r>
    </w:p>
    <w:p w:rsidR="009A3966" w:rsidRPr="00E73E32" w:rsidRDefault="009A3966" w:rsidP="00EE0770"/>
    <w:p w:rsidR="001054E6" w:rsidRDefault="007B45BC" w:rsidP="00DD78A0">
      <w:r w:rsidRPr="00E24E80">
        <w:rPr>
          <w:position w:val="-50"/>
        </w:rPr>
        <w:object w:dxaOrig="2280" w:dyaOrig="1120">
          <v:shape id="_x0000_i1045" type="#_x0000_t75" style="width:114.3pt;height:55.95pt" o:ole="">
            <v:imagedata r:id="rId50" o:title=""/>
          </v:shape>
          <o:OLEObject Type="Embed" ProgID="Equation.DSMT4" ShapeID="_x0000_i1045" DrawAspect="Content" ObjectID="_1585217488" r:id="rId51"/>
        </w:object>
      </w:r>
      <w:r w:rsidR="00E24E80">
        <w:t xml:space="preserve"> </w:t>
      </w:r>
    </w:p>
    <w:bookmarkStart w:id="0" w:name="_GoBack"/>
    <w:p w:rsidR="007B45BC" w:rsidRDefault="00F86C59" w:rsidP="00DD78A0">
      <w:r w:rsidRPr="007B45BC">
        <w:rPr>
          <w:position w:val="-52"/>
        </w:rPr>
        <w:object w:dxaOrig="9920" w:dyaOrig="1160">
          <v:shape id="_x0000_i1046" type="#_x0000_t75" style="width:496.2pt;height:57.9pt" o:ole="">
            <v:imagedata r:id="rId52" o:title=""/>
          </v:shape>
          <o:OLEObject Type="Embed" ProgID="Equation.DSMT4" ShapeID="_x0000_i1046" DrawAspect="Content" ObjectID="_1585217489" r:id="rId53"/>
        </w:object>
      </w:r>
      <w:bookmarkEnd w:id="0"/>
      <w:r w:rsidR="007B45BC">
        <w:t xml:space="preserve"> </w:t>
      </w:r>
    </w:p>
    <w:p w:rsidR="001054E6" w:rsidRDefault="00BD7179" w:rsidP="00DD78A0">
      <w:r w:rsidRPr="00BD7179">
        <w:rPr>
          <w:position w:val="-68"/>
        </w:rPr>
        <w:object w:dxaOrig="2120" w:dyaOrig="1480">
          <v:shape id="_x0000_i1047" type="#_x0000_t75" style="width:106.05pt;height:73.95pt" o:ole="">
            <v:imagedata r:id="rId54" o:title=""/>
          </v:shape>
          <o:OLEObject Type="Embed" ProgID="Equation.DSMT4" ShapeID="_x0000_i1047" DrawAspect="Content" ObjectID="_1585217490" r:id="rId55"/>
        </w:object>
      </w:r>
      <w:r>
        <w:t xml:space="preserve"> </w:t>
      </w:r>
    </w:p>
    <w:p w:rsidR="00BD7179" w:rsidRDefault="00BD7179" w:rsidP="00DD78A0">
      <w:r>
        <w:t xml:space="preserve">With </w:t>
      </w:r>
      <w:r w:rsidRPr="00BD7179">
        <w:rPr>
          <w:position w:val="-6"/>
        </w:rPr>
        <w:object w:dxaOrig="880" w:dyaOrig="279">
          <v:shape id="_x0000_i1048" type="#_x0000_t75" style="width:43.8pt;height:14.1pt" o:ole="">
            <v:imagedata r:id="rId56" o:title=""/>
          </v:shape>
          <o:OLEObject Type="Embed" ProgID="Equation.DSMT4" ShapeID="_x0000_i1048" DrawAspect="Content" ObjectID="_1585217491" r:id="rId57"/>
        </w:object>
      </w:r>
      <w:r>
        <w:t xml:space="preserve"> , you have </w:t>
      </w:r>
      <w:r w:rsidRPr="00BD7179">
        <w:rPr>
          <w:position w:val="-14"/>
        </w:rPr>
        <w:object w:dxaOrig="1660" w:dyaOrig="420">
          <v:shape id="_x0000_i1049" type="#_x0000_t75" style="width:82.7pt;height:20.9pt" o:ole="">
            <v:imagedata r:id="rId58" o:title=""/>
          </v:shape>
          <o:OLEObject Type="Embed" ProgID="Equation.DSMT4" ShapeID="_x0000_i1049" DrawAspect="Content" ObjectID="_1585217492" r:id="rId59"/>
        </w:object>
      </w:r>
      <w:r>
        <w:t xml:space="preserve"> </w:t>
      </w:r>
    </w:p>
    <w:p w:rsidR="00BD7179" w:rsidRDefault="009922BA" w:rsidP="00DD78A0">
      <w:r w:rsidRPr="00BD7179">
        <w:rPr>
          <w:position w:val="-50"/>
        </w:rPr>
        <w:object w:dxaOrig="9639" w:dyaOrig="1120">
          <v:shape id="_x0000_i1050" type="#_x0000_t75" style="width:482.1pt;height:55.95pt" o:ole="">
            <v:imagedata r:id="rId60" o:title=""/>
          </v:shape>
          <o:OLEObject Type="Embed" ProgID="Equation.DSMT4" ShapeID="_x0000_i1050" DrawAspect="Content" ObjectID="_1585217493" r:id="rId61"/>
        </w:object>
      </w:r>
      <w:r w:rsidR="00BD7179">
        <w:t xml:space="preserve"> </w:t>
      </w:r>
    </w:p>
    <w:p w:rsidR="0085451D" w:rsidRDefault="0085451D" w:rsidP="00DD78A0">
      <w:r>
        <w:t xml:space="preserve">With </w:t>
      </w:r>
      <w:r w:rsidRPr="0085451D">
        <w:rPr>
          <w:position w:val="-6"/>
        </w:rPr>
        <w:object w:dxaOrig="580" w:dyaOrig="279">
          <v:shape id="_x0000_i1051" type="#_x0000_t75" style="width:29.2pt;height:14.1pt" o:ole="">
            <v:imagedata r:id="rId62" o:title=""/>
          </v:shape>
          <o:OLEObject Type="Embed" ProgID="Equation.DSMT4" ShapeID="_x0000_i1051" DrawAspect="Content" ObjectID="_1585217494" r:id="rId63"/>
        </w:object>
      </w:r>
      <w:r>
        <w:t xml:space="preserve"> , you have </w:t>
      </w:r>
      <w:r w:rsidRPr="0085451D">
        <w:rPr>
          <w:position w:val="-14"/>
        </w:rPr>
        <w:object w:dxaOrig="1380" w:dyaOrig="420">
          <v:shape id="_x0000_i1052" type="#_x0000_t75" style="width:69.1pt;height:20.9pt" o:ole="">
            <v:imagedata r:id="rId64" o:title=""/>
          </v:shape>
          <o:OLEObject Type="Embed" ProgID="Equation.DSMT4" ShapeID="_x0000_i1052" DrawAspect="Content" ObjectID="_1585217495" r:id="rId65"/>
        </w:object>
      </w:r>
      <w:r>
        <w:t xml:space="preserve"> </w:t>
      </w:r>
    </w:p>
    <w:p w:rsidR="009922BA" w:rsidRDefault="009922BA" w:rsidP="00DD78A0">
      <w:r w:rsidRPr="009922BA">
        <w:rPr>
          <w:position w:val="-4"/>
        </w:rPr>
        <w:object w:dxaOrig="180" w:dyaOrig="279">
          <v:shape id="_x0000_i1053" type="#_x0000_t75" style="width:8.75pt;height:14.1pt" o:ole="">
            <v:imagedata r:id="rId66" o:title=""/>
          </v:shape>
          <o:OLEObject Type="Embed" ProgID="Equation.DSMT4" ShapeID="_x0000_i1053" DrawAspect="Content" ObjectID="_1585217496" r:id="rId67"/>
        </w:object>
      </w:r>
      <w:r>
        <w:t xml:space="preserve"> </w:t>
      </w:r>
      <w:r w:rsidRPr="00BD7179">
        <w:rPr>
          <w:position w:val="-50"/>
        </w:rPr>
        <w:object w:dxaOrig="7339" w:dyaOrig="1120">
          <v:shape id="_x0000_i1054" type="#_x0000_t75" style="width:366.8pt;height:55.95pt" o:ole="">
            <v:imagedata r:id="rId68" o:title=""/>
          </v:shape>
          <o:OLEObject Type="Embed" ProgID="Equation.DSMT4" ShapeID="_x0000_i1054" DrawAspect="Content" ObjectID="_1585217497" r:id="rId69"/>
        </w:object>
      </w:r>
    </w:p>
    <w:p w:rsidR="009922BA" w:rsidRDefault="009922BA" w:rsidP="00DD78A0">
      <w:r>
        <w:t xml:space="preserve">With </w:t>
      </w:r>
      <w:r w:rsidR="00C0237C" w:rsidRPr="009922BA">
        <w:rPr>
          <w:position w:val="-6"/>
        </w:rPr>
        <w:object w:dxaOrig="880" w:dyaOrig="279">
          <v:shape id="_x0000_i1055" type="#_x0000_t75" style="width:43.8pt;height:14.1pt" o:ole="">
            <v:imagedata r:id="rId70" o:title=""/>
          </v:shape>
          <o:OLEObject Type="Embed" ProgID="Equation.DSMT4" ShapeID="_x0000_i1055" DrawAspect="Content" ObjectID="_1585217498" r:id="rId71"/>
        </w:object>
      </w:r>
      <w:r>
        <w:t xml:space="preserve"> </w:t>
      </w:r>
      <w:r w:rsidR="00C0237C">
        <w:t xml:space="preserve">, you have </w:t>
      </w:r>
      <w:r w:rsidR="00C0237C" w:rsidRPr="00C0237C">
        <w:rPr>
          <w:position w:val="-14"/>
        </w:rPr>
        <w:object w:dxaOrig="1680" w:dyaOrig="420">
          <v:shape id="_x0000_i1056" type="#_x0000_t75" style="width:84.15pt;height:20.9pt" o:ole="">
            <v:imagedata r:id="rId72" o:title=""/>
          </v:shape>
          <o:OLEObject Type="Embed" ProgID="Equation.DSMT4" ShapeID="_x0000_i1056" DrawAspect="Content" ObjectID="_1585217499" r:id="rId73"/>
        </w:object>
      </w:r>
      <w:r w:rsidR="00C0237C">
        <w:t xml:space="preserve"> </w:t>
      </w:r>
    </w:p>
    <w:p w:rsidR="00C0237C" w:rsidRDefault="00DE4EF7" w:rsidP="00DD78A0">
      <w:r w:rsidRPr="00BD7179">
        <w:rPr>
          <w:position w:val="-50"/>
        </w:rPr>
        <w:object w:dxaOrig="9680" w:dyaOrig="1120">
          <v:shape id="_x0000_i1057" type="#_x0000_t75" style="width:484.05pt;height:55.95pt" o:ole="">
            <v:imagedata r:id="rId74" o:title=""/>
          </v:shape>
          <o:OLEObject Type="Embed" ProgID="Equation.DSMT4" ShapeID="_x0000_i1057" DrawAspect="Content" ObjectID="_1585217500" r:id="rId75"/>
        </w:object>
      </w:r>
    </w:p>
    <w:p w:rsidR="00E3156E" w:rsidRDefault="00E3156E" w:rsidP="00DD78A0">
      <w:r w:rsidRPr="00E3156E">
        <w:rPr>
          <w:position w:val="-50"/>
        </w:rPr>
        <w:object w:dxaOrig="8540" w:dyaOrig="1120">
          <v:shape id="_x0000_i1058" type="#_x0000_t75" style="width:427.15pt;height:55.95pt" o:ole="">
            <v:imagedata r:id="rId76" o:title=""/>
          </v:shape>
          <o:OLEObject Type="Embed" ProgID="Equation.DSMT4" ShapeID="_x0000_i1058" DrawAspect="Content" ObjectID="_1585217501" r:id="rId77"/>
        </w:object>
      </w:r>
      <w:r>
        <w:t xml:space="preserve"> </w:t>
      </w:r>
    </w:p>
    <w:p w:rsidR="00C0237C" w:rsidRDefault="00C0237C" w:rsidP="00DD78A0">
      <w:r w:rsidRPr="00C0237C">
        <w:rPr>
          <w:position w:val="-4"/>
        </w:rPr>
        <w:object w:dxaOrig="180" w:dyaOrig="279">
          <v:shape id="_x0000_i1059" type="#_x0000_t75" style="width:8.75pt;height:14.1pt" o:ole="">
            <v:imagedata r:id="rId66" o:title=""/>
          </v:shape>
          <o:OLEObject Type="Embed" ProgID="Equation.DSMT4" ShapeID="_x0000_i1059" DrawAspect="Content" ObjectID="_1585217502" r:id="rId78"/>
        </w:object>
      </w:r>
      <w:r>
        <w:t xml:space="preserve"> </w:t>
      </w:r>
    </w:p>
    <w:p w:rsidR="0085451D" w:rsidRPr="006F478A" w:rsidRDefault="0085451D" w:rsidP="00DD78A0">
      <w:r>
        <w:t xml:space="preserve"> </w:t>
      </w:r>
    </w:p>
    <w:sectPr w:rsidR="0085451D" w:rsidRPr="006F478A" w:rsidSect="00E913EF">
      <w:pgSz w:w="12240" w:h="15840"/>
      <w:pgMar w:top="446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A3604"/>
    <w:multiLevelType w:val="hybridMultilevel"/>
    <w:tmpl w:val="83B8A142"/>
    <w:lvl w:ilvl="0" w:tplc="8DB4A8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32EFD"/>
    <w:multiLevelType w:val="hybridMultilevel"/>
    <w:tmpl w:val="846A6800"/>
    <w:lvl w:ilvl="0" w:tplc="B96C0B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268CC"/>
    <w:multiLevelType w:val="hybridMultilevel"/>
    <w:tmpl w:val="4F804FD2"/>
    <w:lvl w:ilvl="0" w:tplc="0B3C3A76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8A"/>
    <w:rsid w:val="00002DF7"/>
    <w:rsid w:val="000B2C54"/>
    <w:rsid w:val="001054E6"/>
    <w:rsid w:val="00123A45"/>
    <w:rsid w:val="00207EDC"/>
    <w:rsid w:val="002131AF"/>
    <w:rsid w:val="00251048"/>
    <w:rsid w:val="002A6B24"/>
    <w:rsid w:val="002B6A6E"/>
    <w:rsid w:val="002E1B53"/>
    <w:rsid w:val="002F1F94"/>
    <w:rsid w:val="00332449"/>
    <w:rsid w:val="003422F4"/>
    <w:rsid w:val="00391330"/>
    <w:rsid w:val="00401C93"/>
    <w:rsid w:val="004476F2"/>
    <w:rsid w:val="00447D92"/>
    <w:rsid w:val="00484C2C"/>
    <w:rsid w:val="004B29A1"/>
    <w:rsid w:val="004B3D12"/>
    <w:rsid w:val="004E2581"/>
    <w:rsid w:val="004E656C"/>
    <w:rsid w:val="00667FC4"/>
    <w:rsid w:val="00676AB6"/>
    <w:rsid w:val="006844CE"/>
    <w:rsid w:val="006C38A7"/>
    <w:rsid w:val="006E0E70"/>
    <w:rsid w:val="006F478A"/>
    <w:rsid w:val="007B45BC"/>
    <w:rsid w:val="007C52BB"/>
    <w:rsid w:val="0085451D"/>
    <w:rsid w:val="00862346"/>
    <w:rsid w:val="00897297"/>
    <w:rsid w:val="008A0D83"/>
    <w:rsid w:val="00930ED7"/>
    <w:rsid w:val="009922BA"/>
    <w:rsid w:val="009A3966"/>
    <w:rsid w:val="00A12AE4"/>
    <w:rsid w:val="00AA784F"/>
    <w:rsid w:val="00AC4B34"/>
    <w:rsid w:val="00B8595A"/>
    <w:rsid w:val="00BC24F8"/>
    <w:rsid w:val="00BD7179"/>
    <w:rsid w:val="00C0237C"/>
    <w:rsid w:val="00CB566B"/>
    <w:rsid w:val="00D245A3"/>
    <w:rsid w:val="00D357B1"/>
    <w:rsid w:val="00D703FB"/>
    <w:rsid w:val="00DC280E"/>
    <w:rsid w:val="00DD1CBB"/>
    <w:rsid w:val="00DD78A0"/>
    <w:rsid w:val="00DE4EF7"/>
    <w:rsid w:val="00E24E80"/>
    <w:rsid w:val="00E3156E"/>
    <w:rsid w:val="00E60DB1"/>
    <w:rsid w:val="00E73E32"/>
    <w:rsid w:val="00E913EF"/>
    <w:rsid w:val="00EE0770"/>
    <w:rsid w:val="00F70185"/>
    <w:rsid w:val="00F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2CA6"/>
  <w15:chartTrackingRefBased/>
  <w15:docId w15:val="{16495146-9E9A-4B6A-944B-A8915E84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5.wmf"/><Relationship Id="rId16" Type="http://schemas.openxmlformats.org/officeDocument/2006/relationships/image" Target="media/image8.wmf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30.wmf"/><Relationship Id="rId66" Type="http://schemas.openxmlformats.org/officeDocument/2006/relationships/image" Target="media/image34.wmf"/><Relationship Id="rId74" Type="http://schemas.openxmlformats.org/officeDocument/2006/relationships/image" Target="media/image38.wmf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png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4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7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5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34" Type="http://schemas.openxmlformats.org/officeDocument/2006/relationships/image" Target="media/image17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9.wmf"/><Relationship Id="rId7" Type="http://schemas.openxmlformats.org/officeDocument/2006/relationships/image" Target="media/image3.pn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18</cp:revision>
  <dcterms:created xsi:type="dcterms:W3CDTF">2018-04-04T12:26:00Z</dcterms:created>
  <dcterms:modified xsi:type="dcterms:W3CDTF">2018-04-14T06:24:00Z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