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A45F32" w:rsidRDefault="00F52836">
      <w:pPr>
        <w:pStyle w:val="Nome"/>
        <w:rPr>
          <w:color w:val="auto"/>
        </w:rPr>
      </w:pPr>
      <w:sdt>
        <w:sdtPr>
          <w:rPr>
            <w:color w:val="auto"/>
          </w:rPr>
          <w:alias w:val="Seu nome"/>
          <w:tag w:val=""/>
          <w:id w:val="1197042864"/>
          <w:placeholder>
            <w:docPart w:val="89E937EB2BD7415B8EB4863E7B832EC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645A6" w:rsidRPr="00A45F32">
            <w:rPr>
              <w:color w:val="auto"/>
            </w:rPr>
            <w:t>Tamires NEVES SANTOS</w:t>
          </w:r>
        </w:sdtContent>
      </w:sdt>
    </w:p>
    <w:p w:rsidR="00A645A6" w:rsidRPr="00A45F32" w:rsidRDefault="00A645A6" w:rsidP="00BF347F">
      <w:pPr>
        <w:tabs>
          <w:tab w:val="left" w:pos="7872"/>
        </w:tabs>
        <w:rPr>
          <w:color w:val="auto"/>
        </w:rPr>
      </w:pPr>
      <w:r w:rsidRPr="00A45F32">
        <w:rPr>
          <w:color w:val="auto"/>
        </w:rPr>
        <w:tab/>
      </w:r>
    </w:p>
    <w:p w:rsidR="00BF347F" w:rsidRPr="00A45F32" w:rsidRDefault="00BF347F" w:rsidP="00BF347F">
      <w:pPr>
        <w:spacing w:after="0"/>
        <w:rPr>
          <w:color w:val="auto"/>
        </w:rPr>
      </w:pPr>
      <w:r w:rsidRPr="00A45F32">
        <w:rPr>
          <w:color w:val="auto"/>
        </w:rPr>
        <w:t xml:space="preserve">Brasileira, </w:t>
      </w:r>
      <w:r w:rsidR="00B02C90">
        <w:rPr>
          <w:color w:val="auto"/>
        </w:rPr>
        <w:t xml:space="preserve">solteira, </w:t>
      </w:r>
      <w:r w:rsidR="00A27B3F" w:rsidRPr="00A45F32">
        <w:rPr>
          <w:color w:val="auto"/>
        </w:rPr>
        <w:t>data de nascimento: 24/12/1992</w:t>
      </w:r>
      <w:r w:rsidR="002567C7" w:rsidRPr="00A45F32">
        <w:rPr>
          <w:color w:val="auto"/>
        </w:rPr>
        <w:t>.</w:t>
      </w:r>
    </w:p>
    <w:p w:rsidR="00BF347F" w:rsidRPr="00B10F2F" w:rsidRDefault="00B578B1" w:rsidP="00BF347F">
      <w:pPr>
        <w:spacing w:after="0"/>
        <w:rPr>
          <w:color w:val="auto"/>
        </w:rPr>
      </w:pPr>
      <w:r>
        <w:rPr>
          <w:color w:val="auto"/>
        </w:rPr>
        <w:t>Rua Masato Sakai, 180 – Bl. 11 – Apto. 02</w:t>
      </w:r>
    </w:p>
    <w:p w:rsidR="003075A9" w:rsidRDefault="00B578B1" w:rsidP="00BF347F">
      <w:pPr>
        <w:spacing w:after="0"/>
        <w:rPr>
          <w:color w:val="auto"/>
        </w:rPr>
      </w:pPr>
      <w:r>
        <w:rPr>
          <w:color w:val="auto"/>
        </w:rPr>
        <w:t>Ferraz de Vasconcelos</w:t>
      </w:r>
      <w:r w:rsidR="00A27B3F" w:rsidRPr="00A45F32">
        <w:rPr>
          <w:color w:val="auto"/>
        </w:rPr>
        <w:t xml:space="preserve"> – Zona Leste</w:t>
      </w:r>
      <w:r w:rsidR="003075A9">
        <w:rPr>
          <w:color w:val="auto"/>
        </w:rPr>
        <w:t xml:space="preserve"> – </w:t>
      </w:r>
      <w:r w:rsidR="00A27B3F" w:rsidRPr="00A45F32">
        <w:rPr>
          <w:color w:val="auto"/>
        </w:rPr>
        <w:t>SP</w:t>
      </w:r>
    </w:p>
    <w:p w:rsidR="00A27B3F" w:rsidRPr="00A45F32" w:rsidRDefault="00A27B3F" w:rsidP="00BF347F">
      <w:pPr>
        <w:spacing w:after="0"/>
        <w:rPr>
          <w:color w:val="auto"/>
        </w:rPr>
      </w:pPr>
      <w:bookmarkStart w:id="0" w:name="_GoBack"/>
      <w:bookmarkEnd w:id="0"/>
      <w:r w:rsidRPr="00A45F32">
        <w:rPr>
          <w:color w:val="auto"/>
        </w:rPr>
        <w:t xml:space="preserve">CEP: </w:t>
      </w:r>
      <w:r w:rsidR="00B578B1">
        <w:rPr>
          <w:color w:val="auto"/>
        </w:rPr>
        <w:t>08538-300</w:t>
      </w:r>
    </w:p>
    <w:p w:rsidR="00A27B3F" w:rsidRDefault="00A27B3F" w:rsidP="00BF347F">
      <w:pPr>
        <w:spacing w:after="0"/>
        <w:rPr>
          <w:color w:val="auto"/>
        </w:rPr>
      </w:pPr>
    </w:p>
    <w:p w:rsidR="00B10F2F" w:rsidRPr="00A45F32" w:rsidRDefault="00B10F2F" w:rsidP="00BF347F">
      <w:pPr>
        <w:spacing w:after="0"/>
        <w:rPr>
          <w:color w:val="auto"/>
        </w:rPr>
      </w:pPr>
      <w:r>
        <w:rPr>
          <w:color w:val="auto"/>
        </w:rPr>
        <w:t xml:space="preserve">Celular: </w:t>
      </w:r>
      <w:r w:rsidR="004146AC">
        <w:rPr>
          <w:color w:val="auto"/>
        </w:rPr>
        <w:t xml:space="preserve">(11) 9 8814-5454 (Claro) / </w:t>
      </w:r>
      <w:r>
        <w:rPr>
          <w:color w:val="auto"/>
        </w:rPr>
        <w:t>(11) 94068-2301 (</w:t>
      </w:r>
      <w:r w:rsidR="004146AC">
        <w:rPr>
          <w:color w:val="auto"/>
        </w:rPr>
        <w:t>Whatsapp</w:t>
      </w:r>
      <w:r>
        <w:rPr>
          <w:color w:val="auto"/>
        </w:rPr>
        <w:t>)</w:t>
      </w:r>
    </w:p>
    <w:p w:rsidR="000E16E0" w:rsidRPr="00A45F32" w:rsidRDefault="00A27B3F" w:rsidP="00BF347F">
      <w:pPr>
        <w:spacing w:after="0"/>
        <w:rPr>
          <w:color w:val="auto"/>
        </w:rPr>
      </w:pPr>
      <w:r w:rsidRPr="00A45F32">
        <w:rPr>
          <w:color w:val="auto"/>
        </w:rPr>
        <w:t xml:space="preserve">E-mail: </w:t>
      </w:r>
      <w:hyperlink r:id="rId10" w:history="1">
        <w:r w:rsidR="000E16E0" w:rsidRPr="00A45F32">
          <w:rPr>
            <w:rStyle w:val="Hyperlink"/>
            <w:rFonts w:ascii="Segoe UI" w:hAnsi="Segoe UI" w:cs="Segoe UI"/>
            <w:color w:val="577188" w:themeColor="accent1" w:themeShade="BF"/>
            <w:sz w:val="21"/>
            <w:szCs w:val="21"/>
            <w:bdr w:val="none" w:sz="0" w:space="0" w:color="auto" w:frame="1"/>
            <w:shd w:val="clear" w:color="auto" w:fill="FFFFFF"/>
          </w:rPr>
          <w:t>tamiresneves_santos@hotmail.com</w:t>
        </w:r>
      </w:hyperlink>
      <w:r w:rsidR="000E16E0" w:rsidRPr="00A45F32">
        <w:rPr>
          <w:color w:val="577188" w:themeColor="accent1" w:themeShade="BF"/>
        </w:rPr>
        <w:t xml:space="preserve"> </w:t>
      </w:r>
    </w:p>
    <w:p w:rsidR="00A27B3F" w:rsidRPr="00A45F32" w:rsidRDefault="000E16E0" w:rsidP="00BF347F">
      <w:pPr>
        <w:spacing w:after="0"/>
        <w:rPr>
          <w:color w:val="auto"/>
        </w:rPr>
      </w:pPr>
      <w:r w:rsidRPr="00A45F32">
        <w:rPr>
          <w:color w:val="auto"/>
        </w:rPr>
        <w:t>Linked. In</w:t>
      </w:r>
      <w:r w:rsidR="00A27B3F" w:rsidRPr="00A45F32">
        <w:rPr>
          <w:color w:val="auto"/>
        </w:rPr>
        <w:t xml:space="preserve">: </w:t>
      </w:r>
      <w:hyperlink r:id="rId11" w:history="1">
        <w:r w:rsidRPr="00A45F32">
          <w:rPr>
            <w:rStyle w:val="Hyperlink"/>
            <w:rFonts w:ascii="Segoe UI" w:hAnsi="Segoe UI" w:cs="Segoe UI"/>
            <w:color w:val="577188" w:themeColor="accent1" w:themeShade="BF"/>
            <w:sz w:val="21"/>
            <w:szCs w:val="21"/>
            <w:bdr w:val="none" w:sz="0" w:space="0" w:color="auto" w:frame="1"/>
            <w:shd w:val="clear" w:color="auto" w:fill="FFFFFF"/>
          </w:rPr>
          <w:t>linkedin.com/in/tamires-neves</w:t>
        </w:r>
      </w:hyperlink>
    </w:p>
    <w:p w:rsidR="000E16E0" w:rsidRDefault="00A27B3F" w:rsidP="00BF347F">
      <w:pPr>
        <w:spacing w:after="0"/>
        <w:rPr>
          <w:rStyle w:val="Hyperlink"/>
          <w:rFonts w:ascii="Segoe UI" w:hAnsi="Segoe UI" w:cs="Segoe UI"/>
          <w:color w:val="577188" w:themeColor="accent1" w:themeShade="BF"/>
          <w:sz w:val="21"/>
          <w:szCs w:val="21"/>
          <w:bdr w:val="none" w:sz="0" w:space="0" w:color="auto" w:frame="1"/>
          <w:shd w:val="clear" w:color="auto" w:fill="FFFFFF"/>
        </w:rPr>
      </w:pPr>
      <w:r w:rsidRPr="00A45F32">
        <w:rPr>
          <w:color w:val="auto"/>
        </w:rPr>
        <w:t xml:space="preserve">Instagram: </w:t>
      </w:r>
      <w:hyperlink r:id="rId12" w:history="1">
        <w:r w:rsidR="00B87812" w:rsidRPr="00BE474B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https://www.instagram.com/tamires.neves.s/</w:t>
        </w:r>
      </w:hyperlink>
    </w:p>
    <w:p w:rsidR="00A45F32" w:rsidRDefault="00A45F32" w:rsidP="00BF347F">
      <w:pPr>
        <w:spacing w:after="0"/>
        <w:rPr>
          <w:color w:val="auto"/>
        </w:rPr>
      </w:pPr>
      <w:r w:rsidRPr="00A45F32">
        <w:rPr>
          <w:color w:val="auto"/>
        </w:rPr>
        <w:t>Skype:</w:t>
      </w:r>
      <w:r w:rsidR="00B87812">
        <w:rPr>
          <w:color w:val="auto"/>
        </w:rPr>
        <w:t xml:space="preserve"> </w:t>
      </w:r>
      <w:r w:rsidR="00B87812" w:rsidRPr="00B87812">
        <w:rPr>
          <w:color w:val="auto"/>
        </w:rPr>
        <w:t>tamiresneves_santos</w:t>
      </w:r>
    </w:p>
    <w:p w:rsidR="006D5647" w:rsidRDefault="006D5647" w:rsidP="00BF347F">
      <w:pPr>
        <w:spacing w:after="0"/>
        <w:rPr>
          <w:color w:val="auto"/>
        </w:rPr>
      </w:pPr>
      <w:r>
        <w:rPr>
          <w:color w:val="auto"/>
        </w:rPr>
        <w:t xml:space="preserve">WordPress: </w:t>
      </w:r>
      <w:hyperlink r:id="rId13" w:history="1">
        <w:r w:rsidRPr="00EE58EA">
          <w:rPr>
            <w:rStyle w:val="Hyperlink"/>
          </w:rPr>
          <w:t>https://tamiresnevesportf.wordpress.com/</w:t>
        </w:r>
      </w:hyperlink>
    </w:p>
    <w:p w:rsidR="006D5647" w:rsidRDefault="006D5647" w:rsidP="00BF347F">
      <w:pPr>
        <w:spacing w:after="0"/>
        <w:rPr>
          <w:color w:val="auto"/>
        </w:rPr>
      </w:pPr>
    </w:p>
    <w:p w:rsidR="00C13555" w:rsidRPr="00A45F32" w:rsidRDefault="00C13555" w:rsidP="00BF347F">
      <w:pPr>
        <w:spacing w:after="0"/>
        <w:rPr>
          <w:color w:val="auto"/>
        </w:rPr>
      </w:pPr>
    </w:p>
    <w:p w:rsidR="00886970" w:rsidRPr="00FC4B09" w:rsidRDefault="003C53FF" w:rsidP="00A45F32">
      <w:pPr>
        <w:pBdr>
          <w:bottom w:val="single" w:sz="12" w:space="1" w:color="577188" w:themeColor="accent1" w:themeShade="BF"/>
        </w:pBdr>
        <w:rPr>
          <w:b/>
          <w:color w:val="002060"/>
        </w:rPr>
      </w:pPr>
      <w:r w:rsidRPr="00FC4B09">
        <w:rPr>
          <w:b/>
          <w:color w:val="002060"/>
        </w:rPr>
        <w:t>OBJETIVO</w:t>
      </w:r>
    </w:p>
    <w:p w:rsidR="003C53FF" w:rsidRPr="00A45F32" w:rsidRDefault="006D5647" w:rsidP="000020FB">
      <w:pPr>
        <w:rPr>
          <w:color w:val="auto"/>
        </w:rPr>
      </w:pPr>
      <w:r>
        <w:rPr>
          <w:color w:val="auto"/>
        </w:rPr>
        <w:t>Desejo atuar na área de T.I.</w:t>
      </w:r>
    </w:p>
    <w:p w:rsidR="003C53FF" w:rsidRPr="00A45F32" w:rsidRDefault="003C53FF" w:rsidP="000020FB">
      <w:pPr>
        <w:rPr>
          <w:color w:val="auto"/>
        </w:rPr>
      </w:pPr>
    </w:p>
    <w:p w:rsidR="003C53FF" w:rsidRPr="00FC4B09" w:rsidRDefault="003C53FF" w:rsidP="00A45F32">
      <w:pPr>
        <w:pBdr>
          <w:bottom w:val="single" w:sz="12" w:space="1" w:color="577188" w:themeColor="accent1" w:themeShade="BF"/>
        </w:pBdr>
        <w:rPr>
          <w:b/>
          <w:color w:val="002060"/>
        </w:rPr>
      </w:pPr>
      <w:r w:rsidRPr="00FC4B09">
        <w:rPr>
          <w:b/>
          <w:color w:val="002060"/>
        </w:rPr>
        <w:t>PERFIL</w:t>
      </w:r>
    </w:p>
    <w:p w:rsidR="003C53FF" w:rsidRPr="00A45F32" w:rsidRDefault="003C53FF" w:rsidP="000020FB">
      <w:pPr>
        <w:rPr>
          <w:color w:val="auto"/>
        </w:rPr>
      </w:pPr>
      <w:r w:rsidRPr="00A45F32">
        <w:rPr>
          <w:color w:val="auto"/>
        </w:rPr>
        <w:t>Flexível, de aprendizado rápido e disposição para novos desafios.</w:t>
      </w:r>
    </w:p>
    <w:p w:rsidR="00307231" w:rsidRPr="00A45F32" w:rsidRDefault="00307231" w:rsidP="000020FB">
      <w:pPr>
        <w:rPr>
          <w:color w:val="auto"/>
        </w:rPr>
      </w:pPr>
    </w:p>
    <w:p w:rsidR="00307231" w:rsidRPr="00FC4B09" w:rsidRDefault="00307231" w:rsidP="00A45F32">
      <w:pPr>
        <w:pBdr>
          <w:bottom w:val="single" w:sz="12" w:space="1" w:color="577188" w:themeColor="accent1" w:themeShade="BF"/>
        </w:pBdr>
        <w:rPr>
          <w:b/>
          <w:color w:val="002060"/>
        </w:rPr>
      </w:pPr>
      <w:r w:rsidRPr="00FC4B09">
        <w:rPr>
          <w:b/>
          <w:color w:val="002060"/>
        </w:rPr>
        <w:t>FORMAÇÃO ACADÊMICA</w:t>
      </w:r>
    </w:p>
    <w:p w:rsidR="00307231" w:rsidRPr="00A45F32" w:rsidRDefault="00307231" w:rsidP="00307231">
      <w:pPr>
        <w:pStyle w:val="ttulo20"/>
        <w:rPr>
          <w:rFonts w:asciiTheme="minorHAnsi" w:eastAsiaTheme="minorEastAsia" w:hAnsiTheme="minorHAnsi" w:cstheme="minorBidi"/>
          <w:bCs w:val="0"/>
          <w:caps w:val="0"/>
          <w:color w:val="auto"/>
          <w14:ligatures w14:val="none"/>
        </w:rPr>
      </w:pPr>
      <w:r w:rsidRPr="00A45F32">
        <w:rPr>
          <w:rFonts w:asciiTheme="minorHAnsi" w:eastAsiaTheme="minorEastAsia" w:hAnsiTheme="minorHAnsi" w:cstheme="minorBidi"/>
          <w:bCs w:val="0"/>
          <w:caps w:val="0"/>
          <w:color w:val="auto"/>
          <w14:ligatures w14:val="none"/>
        </w:rPr>
        <w:t>Graduação Tecnológica em Análise e Desenvolvimento de Sistemas</w:t>
      </w:r>
    </w:p>
    <w:p w:rsidR="00307231" w:rsidRPr="00A45F32" w:rsidRDefault="00307231" w:rsidP="00307231">
      <w:pPr>
        <w:pStyle w:val="ttulo20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14:ligatures w14:val="none"/>
        </w:rPr>
      </w:pPr>
      <w:r w:rsidRPr="00A45F32">
        <w:rPr>
          <w:rFonts w:asciiTheme="minorHAnsi" w:eastAsiaTheme="minorEastAsia" w:hAnsiTheme="minorHAnsi" w:cstheme="minorBidi"/>
          <w:b w:val="0"/>
          <w:bCs w:val="0"/>
          <w:caps w:val="0"/>
          <w:color w:val="auto"/>
          <w14:ligatures w14:val="none"/>
        </w:rPr>
        <w:t>Universidade Nove de Julho - Uninove</w:t>
      </w:r>
    </w:p>
    <w:p w:rsidR="00307231" w:rsidRPr="00FC4B09" w:rsidRDefault="00307231" w:rsidP="00307231">
      <w:pPr>
        <w:rPr>
          <w:color w:val="auto"/>
        </w:rPr>
      </w:pPr>
      <w:r w:rsidRPr="00FC4B09">
        <w:rPr>
          <w:rFonts w:eastAsiaTheme="minorEastAsia"/>
          <w:bCs/>
          <w:color w:val="auto"/>
        </w:rPr>
        <w:t>Início em janeiro de</w:t>
      </w:r>
      <w:r w:rsidRPr="00FC4B09">
        <w:rPr>
          <w:rFonts w:eastAsiaTheme="minorEastAsia"/>
          <w:bCs/>
          <w:caps/>
          <w:color w:val="auto"/>
        </w:rPr>
        <w:t xml:space="preserve"> 2015 –</w:t>
      </w:r>
      <w:r w:rsidRPr="00FC4B09">
        <w:rPr>
          <w:rFonts w:eastAsiaTheme="minorEastAsia"/>
          <w:bCs/>
          <w:color w:val="auto"/>
        </w:rPr>
        <w:t xml:space="preserve"> Formação em julho de</w:t>
      </w:r>
      <w:r w:rsidRPr="00FC4B09">
        <w:rPr>
          <w:rFonts w:eastAsiaTheme="minorEastAsia"/>
          <w:bCs/>
          <w:caps/>
          <w:color w:val="auto"/>
        </w:rPr>
        <w:t xml:space="preserve"> 2018.</w:t>
      </w:r>
    </w:p>
    <w:p w:rsidR="003C53FF" w:rsidRPr="00A45F32" w:rsidRDefault="003C53FF" w:rsidP="000020FB">
      <w:pPr>
        <w:rPr>
          <w:color w:val="auto"/>
        </w:rPr>
      </w:pPr>
    </w:p>
    <w:p w:rsidR="003C53FF" w:rsidRPr="00FC4B09" w:rsidRDefault="004B43F8" w:rsidP="00A45F32">
      <w:pPr>
        <w:pBdr>
          <w:bottom w:val="single" w:sz="12" w:space="1" w:color="577188" w:themeColor="accent1" w:themeShade="BF"/>
        </w:pBdr>
        <w:rPr>
          <w:b/>
          <w:color w:val="002060"/>
        </w:rPr>
      </w:pPr>
      <w:r>
        <w:rPr>
          <w:b/>
          <w:color w:val="002060"/>
        </w:rPr>
        <w:t>EXPERIÊ</w:t>
      </w:r>
      <w:r w:rsidR="003C53FF" w:rsidRPr="00FC4B09">
        <w:rPr>
          <w:b/>
          <w:color w:val="002060"/>
        </w:rPr>
        <w:t>NCIA PROFISSIONAL</w:t>
      </w:r>
    </w:p>
    <w:p w:rsidR="003C53FF" w:rsidRPr="00A45F32" w:rsidRDefault="003C53FF" w:rsidP="003C53FF">
      <w:pPr>
        <w:pStyle w:val="Corpodetexto"/>
        <w:spacing w:before="1" w:line="259" w:lineRule="auto"/>
        <w:ind w:right="157"/>
      </w:pPr>
      <w:r w:rsidRPr="00A45F32">
        <w:rPr>
          <w:rFonts w:asciiTheme="minorHAnsi" w:eastAsiaTheme="minorEastAsia" w:hAnsiTheme="minorHAnsi" w:cstheme="minorBidi"/>
          <w:b/>
          <w:kern w:val="20"/>
          <w:sz w:val="20"/>
          <w:szCs w:val="20"/>
          <w:lang w:val="pt-BR" w:eastAsia="pt-BR" w:bidi="ar-SA"/>
        </w:rPr>
        <w:t>Sindifisco Nacional - Sindicato Nacional dos Auditores-Fiscais da Receita Federal do Brasil</w:t>
      </w:r>
      <w:r w:rsidRPr="00A45F32">
        <w:t xml:space="preserve"> (</w:t>
      </w:r>
      <w:r w:rsidRPr="00A45F32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>9 anos e 8 meses</w:t>
      </w:r>
      <w:r w:rsidRPr="00A45F32">
        <w:t>).</w:t>
      </w:r>
    </w:p>
    <w:p w:rsidR="003C53FF" w:rsidRPr="00A45F32" w:rsidRDefault="003C53FF" w:rsidP="003C53FF">
      <w:pPr>
        <w:pStyle w:val="Corpodetexto"/>
        <w:spacing w:before="1" w:line="259" w:lineRule="auto"/>
        <w:ind w:right="157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</w:p>
    <w:p w:rsidR="003C53FF" w:rsidRPr="00A45F32" w:rsidRDefault="003C53FF" w:rsidP="003C53FF">
      <w:pPr>
        <w:pStyle w:val="Corpodetexto"/>
        <w:spacing w:before="1" w:line="259" w:lineRule="auto"/>
        <w:ind w:right="157"/>
        <w:rPr>
          <w:rFonts w:asciiTheme="minorHAnsi" w:eastAsiaTheme="minorEastAsia" w:hAnsiTheme="minorHAnsi" w:cstheme="minorBidi"/>
          <w:b/>
          <w:kern w:val="20"/>
          <w:sz w:val="20"/>
          <w:szCs w:val="20"/>
          <w:lang w:val="pt-BR" w:eastAsia="pt-BR" w:bidi="ar-SA"/>
        </w:rPr>
      </w:pPr>
      <w:r w:rsidRPr="00A45F32">
        <w:rPr>
          <w:rFonts w:asciiTheme="minorHAnsi" w:eastAsiaTheme="minorEastAsia" w:hAnsiTheme="minorHAnsi" w:cstheme="minorBidi"/>
          <w:b/>
          <w:kern w:val="20"/>
          <w:sz w:val="20"/>
          <w:szCs w:val="20"/>
          <w:lang w:val="pt-BR" w:eastAsia="pt-BR" w:bidi="ar-SA"/>
        </w:rPr>
        <w:t>Função: Auxiliar de Escritório “II”</w:t>
      </w:r>
    </w:p>
    <w:p w:rsidR="003C53FF" w:rsidRPr="00A45F32" w:rsidRDefault="003C53FF" w:rsidP="003C53FF">
      <w:pPr>
        <w:pStyle w:val="Corpodetexto"/>
        <w:spacing w:before="1" w:line="259" w:lineRule="auto"/>
        <w:ind w:right="157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  <w:r w:rsidRPr="00A45F32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 xml:space="preserve">Setembro de 2013 - </w:t>
      </w:r>
      <w:r w:rsidR="00431E0E" w:rsidRPr="00A45F32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>abril</w:t>
      </w:r>
      <w:r w:rsidRPr="00A45F32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 xml:space="preserve"> de 2020 (6 anos e 8 meses).</w:t>
      </w:r>
    </w:p>
    <w:p w:rsidR="00B578B1" w:rsidRDefault="00B578B1" w:rsidP="003030CA">
      <w:pPr>
        <w:pStyle w:val="Corpodetexto"/>
        <w:spacing w:before="20" w:line="259" w:lineRule="auto"/>
        <w:ind w:right="315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</w:p>
    <w:p w:rsidR="00753F12" w:rsidRDefault="00753F12" w:rsidP="003030CA">
      <w:pPr>
        <w:pStyle w:val="Corpodetexto"/>
        <w:spacing w:before="20" w:line="259" w:lineRule="auto"/>
        <w:ind w:right="315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  <w:r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 xml:space="preserve">Exerci atividades da área de </w:t>
      </w:r>
      <w:r w:rsidR="00A34BF1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>T.I.</w:t>
      </w:r>
      <w:r w:rsidR="003030CA" w:rsidRPr="003030CA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 xml:space="preserve"> como: </w:t>
      </w:r>
    </w:p>
    <w:p w:rsidR="003030CA" w:rsidRPr="003030CA" w:rsidRDefault="003030CA" w:rsidP="003030CA">
      <w:pPr>
        <w:pStyle w:val="Corpodetexto"/>
        <w:spacing w:before="20" w:line="259" w:lineRule="auto"/>
        <w:ind w:right="315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  <w:r w:rsidRPr="003030CA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>Suporte em Rede Corporativa, baseada em Windows 10 Pro, Windows 2008 e Windows 2019 Server Standard;</w:t>
      </w:r>
    </w:p>
    <w:p w:rsidR="003030CA" w:rsidRPr="003030CA" w:rsidRDefault="003030CA" w:rsidP="003030CA">
      <w:pPr>
        <w:pStyle w:val="Corpodetexto"/>
        <w:spacing w:before="20" w:line="259" w:lineRule="auto"/>
        <w:ind w:right="315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  <w:r w:rsidRPr="003030CA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>Rotina de backup (Cobian / Dropbox);</w:t>
      </w:r>
    </w:p>
    <w:p w:rsidR="003030CA" w:rsidRPr="003030CA" w:rsidRDefault="003030CA" w:rsidP="003030CA">
      <w:pPr>
        <w:pStyle w:val="Corpodetexto"/>
        <w:spacing w:before="20" w:line="259" w:lineRule="auto"/>
        <w:ind w:right="315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  <w:r w:rsidRPr="003030CA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>Suporte aos usuários com MS office 365 Plus e Pacote Adobe Cloud;</w:t>
      </w:r>
    </w:p>
    <w:p w:rsidR="003030CA" w:rsidRPr="003030CA" w:rsidRDefault="003030CA" w:rsidP="003030CA">
      <w:pPr>
        <w:pStyle w:val="Corpodetexto"/>
        <w:spacing w:before="20" w:line="259" w:lineRule="auto"/>
        <w:ind w:right="315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  <w:r w:rsidRPr="003030CA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>Suporte aos usuários no Banco de Dados baseado em Access 365 Plus, geração de relatórios e impressão de etiquetas;</w:t>
      </w:r>
    </w:p>
    <w:p w:rsidR="003030CA" w:rsidRPr="003030CA" w:rsidRDefault="003030CA" w:rsidP="003030CA">
      <w:pPr>
        <w:pStyle w:val="Corpodetexto"/>
        <w:spacing w:before="20" w:line="259" w:lineRule="auto"/>
        <w:ind w:right="315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  <w:r w:rsidRPr="003030CA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>Manutenção de ativos (Switch, Roteador, Desktop, Servidor, Copiadora e impressora de alto volume);</w:t>
      </w:r>
    </w:p>
    <w:p w:rsidR="003030CA" w:rsidRPr="003030CA" w:rsidRDefault="003030CA" w:rsidP="003030CA">
      <w:pPr>
        <w:pStyle w:val="Corpodetexto"/>
        <w:spacing w:before="20" w:line="259" w:lineRule="auto"/>
        <w:ind w:right="315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  <w:r w:rsidRPr="003030CA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lastRenderedPageBreak/>
        <w:t>Suporte em infraestrutura em rede estruturada (Dados e Voz);</w:t>
      </w:r>
    </w:p>
    <w:p w:rsidR="003030CA" w:rsidRDefault="003030CA" w:rsidP="003030CA">
      <w:pPr>
        <w:pStyle w:val="Corpodetexto"/>
        <w:spacing w:before="20" w:line="259" w:lineRule="auto"/>
        <w:ind w:right="315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  <w:r w:rsidRPr="003030CA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>Suporte aos usuários em sistemas e-mail Marketing baseados em website (Mail2Easy);</w:t>
      </w:r>
    </w:p>
    <w:p w:rsidR="00B578B1" w:rsidRPr="003030CA" w:rsidRDefault="00B578B1" w:rsidP="003030CA">
      <w:pPr>
        <w:pStyle w:val="Corpodetexto"/>
        <w:spacing w:before="20" w:line="259" w:lineRule="auto"/>
        <w:ind w:right="315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  <w:r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>Manutenção do site da empresa baseado em Joomla.</w:t>
      </w:r>
    </w:p>
    <w:p w:rsidR="003C53FF" w:rsidRDefault="003C53FF" w:rsidP="003C53FF">
      <w:pPr>
        <w:pStyle w:val="Corpodetexto"/>
        <w:spacing w:before="1" w:line="259" w:lineRule="auto"/>
        <w:ind w:right="157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</w:p>
    <w:p w:rsidR="003030CA" w:rsidRPr="00A45F32" w:rsidRDefault="003030CA" w:rsidP="003C53FF">
      <w:pPr>
        <w:pStyle w:val="Corpodetexto"/>
        <w:spacing w:before="1" w:line="259" w:lineRule="auto"/>
        <w:ind w:right="157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</w:p>
    <w:p w:rsidR="003C53FF" w:rsidRPr="00A45F32" w:rsidRDefault="003C53FF" w:rsidP="003C53FF">
      <w:pPr>
        <w:pStyle w:val="Corpodetexto"/>
        <w:spacing w:before="1" w:line="259" w:lineRule="auto"/>
        <w:ind w:right="157"/>
        <w:rPr>
          <w:rFonts w:asciiTheme="minorHAnsi" w:eastAsiaTheme="minorEastAsia" w:hAnsiTheme="minorHAnsi" w:cstheme="minorBidi"/>
          <w:b/>
          <w:kern w:val="20"/>
          <w:sz w:val="20"/>
          <w:szCs w:val="20"/>
          <w:lang w:val="pt-BR" w:eastAsia="pt-BR" w:bidi="ar-SA"/>
        </w:rPr>
      </w:pPr>
      <w:r w:rsidRPr="00A45F32">
        <w:rPr>
          <w:rFonts w:asciiTheme="minorHAnsi" w:eastAsiaTheme="minorEastAsia" w:hAnsiTheme="minorHAnsi" w:cstheme="minorBidi"/>
          <w:b/>
          <w:kern w:val="20"/>
          <w:sz w:val="20"/>
          <w:szCs w:val="20"/>
          <w:lang w:val="pt-BR" w:eastAsia="pt-BR" w:bidi="ar-SA"/>
        </w:rPr>
        <w:t>Função: Auxiliar de Escritório “I”</w:t>
      </w:r>
    </w:p>
    <w:p w:rsidR="003C53FF" w:rsidRPr="00A45F32" w:rsidRDefault="003C53FF" w:rsidP="003C53FF">
      <w:pPr>
        <w:pStyle w:val="Corpodetexto"/>
        <w:spacing w:before="1" w:line="259" w:lineRule="auto"/>
        <w:ind w:right="157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  <w:r w:rsidRPr="00A45F32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 xml:space="preserve">Setembro de 2012 – </w:t>
      </w:r>
      <w:r w:rsidR="00431E0E" w:rsidRPr="00A45F32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>agosto</w:t>
      </w:r>
      <w:r w:rsidRPr="00A45F32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 xml:space="preserve"> de 2013 (1 ano).</w:t>
      </w:r>
    </w:p>
    <w:p w:rsidR="003C53FF" w:rsidRPr="00A45F32" w:rsidRDefault="003C53FF" w:rsidP="003C53FF">
      <w:pPr>
        <w:pStyle w:val="Corpodetexto"/>
        <w:spacing w:before="1" w:line="259" w:lineRule="auto"/>
        <w:ind w:right="157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  <w:r w:rsidRPr="00A45F32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>Exerci atividades da área administrativa, tais como, atendimento aos clientes, atualização cadastral, arquivamento de documentos, organização de reuniões, acompanhamento de solicitações, entre outros.</w:t>
      </w:r>
    </w:p>
    <w:p w:rsidR="003C53FF" w:rsidRPr="00A45F32" w:rsidRDefault="003C53FF" w:rsidP="003C53FF">
      <w:pPr>
        <w:pStyle w:val="Corpodetexto"/>
        <w:spacing w:before="1" w:line="259" w:lineRule="auto"/>
        <w:ind w:right="157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</w:p>
    <w:p w:rsidR="00FC4B09" w:rsidRDefault="00FC4B09" w:rsidP="003C53FF">
      <w:pPr>
        <w:pStyle w:val="Corpodetexto"/>
        <w:spacing w:before="1" w:line="259" w:lineRule="auto"/>
        <w:ind w:right="157"/>
        <w:rPr>
          <w:rFonts w:asciiTheme="minorHAnsi" w:eastAsiaTheme="minorEastAsia" w:hAnsiTheme="minorHAnsi" w:cstheme="minorBidi"/>
          <w:b/>
          <w:kern w:val="20"/>
          <w:sz w:val="20"/>
          <w:szCs w:val="20"/>
          <w:lang w:val="pt-BR" w:eastAsia="pt-BR" w:bidi="ar-SA"/>
        </w:rPr>
      </w:pPr>
    </w:p>
    <w:p w:rsidR="003C53FF" w:rsidRPr="00A45F32" w:rsidRDefault="003C53FF" w:rsidP="003C53FF">
      <w:pPr>
        <w:pStyle w:val="Corpodetexto"/>
        <w:spacing w:before="1" w:line="259" w:lineRule="auto"/>
        <w:ind w:right="157"/>
        <w:rPr>
          <w:rFonts w:asciiTheme="minorHAnsi" w:eastAsiaTheme="minorEastAsia" w:hAnsiTheme="minorHAnsi" w:cstheme="minorBidi"/>
          <w:b/>
          <w:kern w:val="20"/>
          <w:sz w:val="20"/>
          <w:szCs w:val="20"/>
          <w:lang w:val="pt-BR" w:eastAsia="pt-BR" w:bidi="ar-SA"/>
        </w:rPr>
      </w:pPr>
      <w:r w:rsidRPr="00A45F32">
        <w:rPr>
          <w:rFonts w:asciiTheme="minorHAnsi" w:eastAsiaTheme="minorEastAsia" w:hAnsiTheme="minorHAnsi" w:cstheme="minorBidi"/>
          <w:b/>
          <w:kern w:val="20"/>
          <w:sz w:val="20"/>
          <w:szCs w:val="20"/>
          <w:lang w:val="pt-BR" w:eastAsia="pt-BR" w:bidi="ar-SA"/>
        </w:rPr>
        <w:t>Função: Office-Girl</w:t>
      </w:r>
      <w:r w:rsidR="00FC4B09">
        <w:rPr>
          <w:rFonts w:asciiTheme="minorHAnsi" w:eastAsiaTheme="minorEastAsia" w:hAnsiTheme="minorHAnsi" w:cstheme="minorBidi"/>
          <w:b/>
          <w:kern w:val="20"/>
          <w:sz w:val="20"/>
          <w:szCs w:val="20"/>
          <w:lang w:val="pt-BR" w:eastAsia="pt-BR" w:bidi="ar-SA"/>
        </w:rPr>
        <w:t xml:space="preserve"> </w:t>
      </w:r>
    </w:p>
    <w:p w:rsidR="003C53FF" w:rsidRDefault="003C53FF" w:rsidP="003C53FF">
      <w:pPr>
        <w:pStyle w:val="Corpodetexto"/>
        <w:spacing w:before="1" w:line="259" w:lineRule="auto"/>
        <w:ind w:right="157"/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</w:pPr>
      <w:r w:rsidRPr="00A45F32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 xml:space="preserve">Setembro de 2010 – </w:t>
      </w:r>
      <w:r w:rsidR="00431E0E" w:rsidRPr="00A45F32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>agosto</w:t>
      </w:r>
      <w:r w:rsidRPr="00A45F32">
        <w:rPr>
          <w:rFonts w:asciiTheme="minorHAnsi" w:eastAsiaTheme="minorEastAsia" w:hAnsiTheme="minorHAnsi" w:cstheme="minorBidi"/>
          <w:kern w:val="20"/>
          <w:sz w:val="20"/>
          <w:szCs w:val="20"/>
          <w:lang w:val="pt-BR" w:eastAsia="pt-BR" w:bidi="ar-SA"/>
        </w:rPr>
        <w:t xml:space="preserve"> de 2012 (2 anos).</w:t>
      </w:r>
    </w:p>
    <w:p w:rsidR="003C53FF" w:rsidRPr="00A45F32" w:rsidRDefault="003C53FF">
      <w:pPr>
        <w:rPr>
          <w:rFonts w:eastAsiaTheme="minorEastAsia"/>
          <w:color w:val="auto"/>
        </w:rPr>
      </w:pPr>
      <w:r w:rsidRPr="00A45F32">
        <w:rPr>
          <w:rFonts w:eastAsiaTheme="minorEastAsia"/>
          <w:color w:val="auto"/>
        </w:rPr>
        <w:t>Responsável por serviços externos, entrega e retirada de documentos, atendimento telefônico e recepção.</w:t>
      </w:r>
    </w:p>
    <w:p w:rsidR="00CA5380" w:rsidRPr="00A45F32" w:rsidRDefault="00CA5380">
      <w:pPr>
        <w:rPr>
          <w:rFonts w:eastAsiaTheme="minorEastAsia"/>
          <w:color w:val="auto"/>
        </w:rPr>
      </w:pPr>
    </w:p>
    <w:p w:rsidR="00CA5380" w:rsidRPr="00FC4B09" w:rsidRDefault="00CA5380" w:rsidP="00A45F32">
      <w:pPr>
        <w:pBdr>
          <w:bottom w:val="single" w:sz="12" w:space="1" w:color="577188" w:themeColor="accent1" w:themeShade="BF"/>
        </w:pBdr>
        <w:rPr>
          <w:b/>
          <w:color w:val="002060"/>
        </w:rPr>
      </w:pPr>
      <w:r w:rsidRPr="00FC4B09">
        <w:rPr>
          <w:b/>
          <w:color w:val="002060"/>
        </w:rPr>
        <w:t xml:space="preserve">PROJETOS </w:t>
      </w:r>
      <w:r w:rsidR="004B43F8">
        <w:rPr>
          <w:b/>
          <w:color w:val="002060"/>
        </w:rPr>
        <w:t>EXTRAORDINÁ</w:t>
      </w:r>
      <w:r w:rsidR="00A45F32" w:rsidRPr="00FC4B09">
        <w:rPr>
          <w:b/>
          <w:color w:val="002060"/>
        </w:rPr>
        <w:t>RIOS</w:t>
      </w:r>
    </w:p>
    <w:p w:rsidR="00CA5380" w:rsidRPr="00FC4B09" w:rsidRDefault="00CA5380">
      <w:pPr>
        <w:rPr>
          <w:rFonts w:eastAsiaTheme="minorEastAsia"/>
          <w:b/>
          <w:color w:val="auto"/>
        </w:rPr>
      </w:pPr>
      <w:r w:rsidRPr="00FC4B09">
        <w:rPr>
          <w:rFonts w:eastAsiaTheme="minorEastAsia"/>
          <w:b/>
          <w:color w:val="auto"/>
        </w:rPr>
        <w:t>Curso de Smartphone para aposentados – Sindifisco Nacional</w:t>
      </w:r>
    </w:p>
    <w:p w:rsidR="00CA5380" w:rsidRPr="00A45F32" w:rsidRDefault="00CA5380">
      <w:pPr>
        <w:rPr>
          <w:rFonts w:eastAsiaTheme="minorEastAsia"/>
          <w:color w:val="auto"/>
        </w:rPr>
      </w:pPr>
      <w:r w:rsidRPr="00A45F32">
        <w:rPr>
          <w:rFonts w:eastAsiaTheme="minorEastAsia"/>
          <w:color w:val="auto"/>
        </w:rPr>
        <w:t>Um curso criado pelo Sindifisco Nacional de São Paulo, em 2019, para permitir a inclusão digital dos Audit</w:t>
      </w:r>
      <w:r w:rsidR="004B43F8">
        <w:rPr>
          <w:rFonts w:eastAsiaTheme="minorEastAsia"/>
          <w:color w:val="auto"/>
        </w:rPr>
        <w:t>ores-Fiscais aposentados e ajudá</w:t>
      </w:r>
      <w:r w:rsidRPr="00A45F32">
        <w:rPr>
          <w:rFonts w:eastAsiaTheme="minorEastAsia"/>
          <w:color w:val="auto"/>
        </w:rPr>
        <w:t>-los a se familiarizarem com os sistemas Androide e IOS dos S</w:t>
      </w:r>
      <w:r w:rsidR="000C2B2B" w:rsidRPr="00A45F32">
        <w:rPr>
          <w:rFonts w:eastAsiaTheme="minorEastAsia"/>
          <w:color w:val="auto"/>
        </w:rPr>
        <w:t>martphones e os aplicativos mais utilizados como Facebook, Instagram e WhatsApp.</w:t>
      </w:r>
    </w:p>
    <w:p w:rsidR="000C2B2B" w:rsidRPr="00AD37B4" w:rsidRDefault="000C2B2B">
      <w:pPr>
        <w:rPr>
          <w:rFonts w:eastAsiaTheme="minorEastAsia"/>
          <w:b/>
          <w:color w:val="auto"/>
        </w:rPr>
      </w:pPr>
      <w:r w:rsidRPr="00AD37B4">
        <w:rPr>
          <w:rFonts w:eastAsiaTheme="minorEastAsia"/>
          <w:b/>
          <w:color w:val="auto"/>
        </w:rPr>
        <w:t>Função: Comp</w:t>
      </w:r>
      <w:r w:rsidR="004B43F8" w:rsidRPr="00AD37B4">
        <w:rPr>
          <w:rFonts w:eastAsiaTheme="minorEastAsia"/>
          <w:b/>
          <w:color w:val="auto"/>
        </w:rPr>
        <w:t>osição da equipe de instrutores</w:t>
      </w:r>
      <w:r w:rsidRPr="00AD37B4">
        <w:rPr>
          <w:rFonts w:eastAsiaTheme="minorEastAsia"/>
          <w:b/>
          <w:color w:val="auto"/>
        </w:rPr>
        <w:t xml:space="preserve"> e contribuição para a criação do conteúdo do curso e da apostila.</w:t>
      </w:r>
    </w:p>
    <w:p w:rsidR="00CA5380" w:rsidRPr="00A45F32" w:rsidRDefault="00CA5380">
      <w:pPr>
        <w:rPr>
          <w:rFonts w:eastAsiaTheme="minorEastAsia"/>
          <w:color w:val="auto"/>
        </w:rPr>
      </w:pPr>
    </w:p>
    <w:p w:rsidR="00CA5380" w:rsidRPr="00FC4B09" w:rsidRDefault="00CA5380">
      <w:pPr>
        <w:rPr>
          <w:rFonts w:eastAsiaTheme="minorEastAsia"/>
          <w:b/>
          <w:color w:val="auto"/>
        </w:rPr>
      </w:pPr>
      <w:r w:rsidRPr="00FC4B09">
        <w:rPr>
          <w:rFonts w:eastAsiaTheme="minorEastAsia"/>
          <w:b/>
          <w:color w:val="auto"/>
        </w:rPr>
        <w:t xml:space="preserve">Curso de </w:t>
      </w:r>
      <w:r w:rsidR="000C2B2B" w:rsidRPr="00FC4B09">
        <w:rPr>
          <w:rFonts w:eastAsiaTheme="minorEastAsia"/>
          <w:b/>
          <w:color w:val="auto"/>
        </w:rPr>
        <w:t>Informática Básica</w:t>
      </w:r>
      <w:r w:rsidRPr="00FC4B09">
        <w:rPr>
          <w:rFonts w:eastAsiaTheme="minorEastAsia"/>
          <w:b/>
          <w:color w:val="auto"/>
        </w:rPr>
        <w:t xml:space="preserve"> – Sindifisco Nacional</w:t>
      </w:r>
    </w:p>
    <w:p w:rsidR="00CA5380" w:rsidRPr="00A45F32" w:rsidRDefault="00CA5380">
      <w:pPr>
        <w:rPr>
          <w:rFonts w:eastAsiaTheme="minorEastAsia"/>
          <w:color w:val="auto"/>
        </w:rPr>
      </w:pPr>
      <w:r w:rsidRPr="00A45F32">
        <w:rPr>
          <w:rFonts w:eastAsiaTheme="minorEastAsia"/>
          <w:color w:val="auto"/>
        </w:rPr>
        <w:t xml:space="preserve">Curso criado pelo Sindifisco Nacional de São Paulo, em 2012, para ensinar funções básicas </w:t>
      </w:r>
      <w:r w:rsidR="000C2B2B" w:rsidRPr="00A45F32">
        <w:rPr>
          <w:rFonts w:eastAsiaTheme="minorEastAsia"/>
          <w:color w:val="auto"/>
        </w:rPr>
        <w:t>dos computadores aos filiados.</w:t>
      </w:r>
    </w:p>
    <w:p w:rsidR="000C2B2B" w:rsidRPr="00AD37B4" w:rsidRDefault="000C2B2B">
      <w:pPr>
        <w:rPr>
          <w:rFonts w:eastAsiaTheme="minorEastAsia"/>
          <w:b/>
          <w:color w:val="auto"/>
        </w:rPr>
      </w:pPr>
      <w:r w:rsidRPr="00AD37B4">
        <w:rPr>
          <w:rFonts w:eastAsiaTheme="minorEastAsia"/>
          <w:b/>
          <w:color w:val="auto"/>
        </w:rPr>
        <w:t>Função: Instrutor.</w:t>
      </w:r>
    </w:p>
    <w:p w:rsidR="003C53FF" w:rsidRPr="00A45F32" w:rsidRDefault="003C53FF" w:rsidP="003C53FF">
      <w:pPr>
        <w:pStyle w:val="ttulo20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14:ligatures w14:val="none"/>
        </w:rPr>
      </w:pPr>
    </w:p>
    <w:p w:rsidR="003C53FF" w:rsidRPr="00A45F32" w:rsidRDefault="003C53FF" w:rsidP="003C53FF">
      <w:pPr>
        <w:rPr>
          <w:color w:val="auto"/>
        </w:rPr>
      </w:pPr>
    </w:p>
    <w:p w:rsidR="00307231" w:rsidRPr="00FC4B09" w:rsidRDefault="003C53FF" w:rsidP="00A45F32">
      <w:pPr>
        <w:pBdr>
          <w:bottom w:val="single" w:sz="12" w:space="1" w:color="577188" w:themeColor="accent1" w:themeShade="BF"/>
        </w:pBdr>
        <w:rPr>
          <w:b/>
          <w:color w:val="002060"/>
        </w:rPr>
      </w:pPr>
      <w:r w:rsidRPr="00FC4B09">
        <w:rPr>
          <w:b/>
          <w:color w:val="002060"/>
        </w:rPr>
        <w:t>PARTICIPAÇ</w:t>
      </w:r>
      <w:r w:rsidR="00A34BF1">
        <w:rPr>
          <w:b/>
          <w:color w:val="002060"/>
        </w:rPr>
        <w:t>ÃO EM EVENTOS NA ÁREA</w:t>
      </w:r>
    </w:p>
    <w:p w:rsidR="003C53FF" w:rsidRPr="00FC4B09" w:rsidRDefault="00307231" w:rsidP="003C53FF">
      <w:pPr>
        <w:rPr>
          <w:b/>
          <w:color w:val="auto"/>
        </w:rPr>
      </w:pPr>
      <w:r w:rsidRPr="00FC4B09">
        <w:rPr>
          <w:b/>
          <w:color w:val="auto"/>
        </w:rPr>
        <w:t>“ROBOT WARS ARDUINO”</w:t>
      </w:r>
    </w:p>
    <w:p w:rsidR="00307231" w:rsidRPr="00A45F32" w:rsidRDefault="00307231" w:rsidP="003C53FF">
      <w:pPr>
        <w:rPr>
          <w:color w:val="auto"/>
        </w:rPr>
      </w:pPr>
      <w:r w:rsidRPr="00A45F32">
        <w:rPr>
          <w:color w:val="auto"/>
        </w:rPr>
        <w:t xml:space="preserve">Evento </w:t>
      </w:r>
      <w:r w:rsidR="004B43F8">
        <w:rPr>
          <w:color w:val="auto"/>
        </w:rPr>
        <w:t>gratuito promovido pelo Senac</w:t>
      </w:r>
      <w:r w:rsidRPr="00A45F32">
        <w:rPr>
          <w:color w:val="auto"/>
        </w:rPr>
        <w:t xml:space="preserve"> sobre a utilização da linguagem C para comandar protótipos eletrônicos com a plataforma Arduino.</w:t>
      </w:r>
    </w:p>
    <w:p w:rsidR="003C53FF" w:rsidRPr="00A45F32" w:rsidRDefault="003C53FF" w:rsidP="003C53FF">
      <w:pPr>
        <w:rPr>
          <w:color w:val="auto"/>
        </w:rPr>
      </w:pPr>
    </w:p>
    <w:p w:rsidR="003C53FF" w:rsidRPr="00FC4B09" w:rsidRDefault="003C53FF" w:rsidP="00A45F32">
      <w:pPr>
        <w:pBdr>
          <w:bottom w:val="single" w:sz="12" w:space="1" w:color="577188" w:themeColor="accent1" w:themeShade="BF"/>
        </w:pBdr>
        <w:rPr>
          <w:b/>
          <w:color w:val="002060"/>
        </w:rPr>
      </w:pPr>
      <w:r w:rsidRPr="00FC4B09">
        <w:rPr>
          <w:b/>
          <w:color w:val="002060"/>
        </w:rPr>
        <w:t>CURSOS COMPLEMENTARES</w:t>
      </w:r>
    </w:p>
    <w:p w:rsidR="003C53FF" w:rsidRPr="00A45F32" w:rsidRDefault="003C53FF" w:rsidP="003C53FF">
      <w:pPr>
        <w:pStyle w:val="Textodocurrculo"/>
        <w:numPr>
          <w:ilvl w:val="0"/>
          <w:numId w:val="2"/>
        </w:numPr>
        <w:rPr>
          <w:color w:val="auto"/>
        </w:rPr>
      </w:pPr>
      <w:r w:rsidRPr="00A45F32">
        <w:rPr>
          <w:color w:val="auto"/>
        </w:rPr>
        <w:t>“Administração do Windows Server 2016”- Senac</w:t>
      </w:r>
    </w:p>
    <w:p w:rsidR="003C53FF" w:rsidRPr="00A45F32" w:rsidRDefault="003C53FF" w:rsidP="003C53FF">
      <w:pPr>
        <w:pStyle w:val="Textodocurrculo"/>
        <w:ind w:left="720"/>
        <w:rPr>
          <w:color w:val="auto"/>
        </w:rPr>
      </w:pPr>
      <w:r w:rsidRPr="00A45F32">
        <w:rPr>
          <w:color w:val="auto"/>
        </w:rPr>
        <w:t>Concluído em julho de 2019.</w:t>
      </w:r>
    </w:p>
    <w:p w:rsidR="003C53FF" w:rsidRPr="00A45F32" w:rsidRDefault="003C53FF" w:rsidP="003C53FF">
      <w:pPr>
        <w:pStyle w:val="Textodocurrculo"/>
        <w:rPr>
          <w:color w:val="auto"/>
        </w:rPr>
      </w:pPr>
    </w:p>
    <w:p w:rsidR="003C53FF" w:rsidRPr="00A45F32" w:rsidRDefault="003C53FF" w:rsidP="003C53FF">
      <w:pPr>
        <w:pStyle w:val="Textodocurrculo"/>
        <w:numPr>
          <w:ilvl w:val="0"/>
          <w:numId w:val="2"/>
        </w:numPr>
        <w:rPr>
          <w:color w:val="auto"/>
        </w:rPr>
      </w:pPr>
      <w:r w:rsidRPr="00A45F32">
        <w:rPr>
          <w:color w:val="auto"/>
        </w:rPr>
        <w:t>“Introdução à Linguagem Java”- Senac</w:t>
      </w:r>
    </w:p>
    <w:p w:rsidR="003C53FF" w:rsidRPr="00A45F32" w:rsidRDefault="003C53FF" w:rsidP="003C53FF">
      <w:pPr>
        <w:pStyle w:val="Textodocurrculo"/>
        <w:ind w:left="720"/>
        <w:rPr>
          <w:color w:val="auto"/>
        </w:rPr>
      </w:pPr>
      <w:r w:rsidRPr="00A45F32">
        <w:rPr>
          <w:color w:val="auto"/>
        </w:rPr>
        <w:t>Concluído em dezembro de 2018.</w:t>
      </w:r>
      <w:r w:rsidRPr="00A45F32">
        <w:rPr>
          <w:color w:val="auto"/>
        </w:rPr>
        <w:tab/>
      </w:r>
    </w:p>
    <w:p w:rsidR="003C53FF" w:rsidRPr="00A45F32" w:rsidRDefault="003C53FF" w:rsidP="003C53FF">
      <w:pPr>
        <w:pStyle w:val="Textodocurrculo"/>
        <w:rPr>
          <w:color w:val="auto"/>
        </w:rPr>
      </w:pPr>
    </w:p>
    <w:p w:rsidR="00B578B1" w:rsidRDefault="00B578B1" w:rsidP="00B578B1">
      <w:pPr>
        <w:pStyle w:val="Textodocurrculo"/>
        <w:ind w:left="720"/>
        <w:rPr>
          <w:color w:val="auto"/>
        </w:rPr>
      </w:pPr>
    </w:p>
    <w:p w:rsidR="003C53FF" w:rsidRPr="00A45F32" w:rsidRDefault="003C53FF" w:rsidP="003C53FF">
      <w:pPr>
        <w:pStyle w:val="Textodocurrculo"/>
        <w:numPr>
          <w:ilvl w:val="0"/>
          <w:numId w:val="2"/>
        </w:numPr>
        <w:rPr>
          <w:color w:val="auto"/>
        </w:rPr>
      </w:pPr>
      <w:r w:rsidRPr="00A45F32">
        <w:rPr>
          <w:color w:val="auto"/>
        </w:rPr>
        <w:lastRenderedPageBreak/>
        <w:t>“Manutenção de Micro e Implantação de Rede Local” – Senac</w:t>
      </w:r>
    </w:p>
    <w:p w:rsidR="003C53FF" w:rsidRPr="00A45F32" w:rsidRDefault="003C53FF" w:rsidP="003C53FF">
      <w:pPr>
        <w:pStyle w:val="Textodocurrculo"/>
        <w:ind w:left="720"/>
        <w:rPr>
          <w:color w:val="auto"/>
        </w:rPr>
      </w:pPr>
      <w:r w:rsidRPr="00A45F32">
        <w:rPr>
          <w:color w:val="auto"/>
        </w:rPr>
        <w:t>Concluído em dezembro de 2012.</w:t>
      </w:r>
      <w:r w:rsidRPr="00A45F32">
        <w:rPr>
          <w:color w:val="auto"/>
        </w:rPr>
        <w:tab/>
      </w:r>
    </w:p>
    <w:p w:rsidR="003C53FF" w:rsidRPr="00A45F32" w:rsidRDefault="003C53FF" w:rsidP="003C53FF">
      <w:pPr>
        <w:pStyle w:val="Textodocurrculo"/>
        <w:rPr>
          <w:color w:val="auto"/>
        </w:rPr>
      </w:pPr>
    </w:p>
    <w:p w:rsidR="003C53FF" w:rsidRPr="00A45F32" w:rsidRDefault="003C53FF" w:rsidP="003C53FF">
      <w:pPr>
        <w:pStyle w:val="Textodocurrculo"/>
        <w:numPr>
          <w:ilvl w:val="0"/>
          <w:numId w:val="2"/>
        </w:numPr>
        <w:rPr>
          <w:color w:val="auto"/>
        </w:rPr>
      </w:pPr>
      <w:r w:rsidRPr="00A45F32">
        <w:rPr>
          <w:color w:val="auto"/>
        </w:rPr>
        <w:t>“Capacitação para</w:t>
      </w:r>
      <w:r w:rsidR="00A45F32" w:rsidRPr="00A45F32">
        <w:rPr>
          <w:color w:val="auto"/>
        </w:rPr>
        <w:t xml:space="preserve"> a</w:t>
      </w:r>
      <w:r w:rsidRPr="00A45F32">
        <w:rPr>
          <w:color w:val="auto"/>
        </w:rPr>
        <w:t xml:space="preserve"> Empregabilidade” - Associação Profissionalizante Bm&amp;fBovespa </w:t>
      </w:r>
    </w:p>
    <w:p w:rsidR="003C53FF" w:rsidRPr="00A45F32" w:rsidRDefault="003C53FF" w:rsidP="003C53FF">
      <w:pPr>
        <w:pStyle w:val="Textodocurrculo"/>
        <w:ind w:left="720"/>
        <w:rPr>
          <w:color w:val="auto"/>
        </w:rPr>
      </w:pPr>
      <w:r w:rsidRPr="00A45F32">
        <w:rPr>
          <w:color w:val="auto"/>
        </w:rPr>
        <w:t>Concluído em dezembro de 2009.</w:t>
      </w:r>
      <w:r w:rsidRPr="00A45F32">
        <w:rPr>
          <w:color w:val="auto"/>
        </w:rPr>
        <w:tab/>
      </w:r>
    </w:p>
    <w:p w:rsidR="003C53FF" w:rsidRPr="00A45F32" w:rsidRDefault="003C53FF" w:rsidP="003C53FF">
      <w:pPr>
        <w:pStyle w:val="Textodocurrculo"/>
        <w:rPr>
          <w:color w:val="auto"/>
        </w:rPr>
      </w:pPr>
    </w:p>
    <w:p w:rsidR="003C53FF" w:rsidRPr="00A45F32" w:rsidRDefault="003C53FF" w:rsidP="003C53FF">
      <w:pPr>
        <w:pStyle w:val="PargrafodaLista"/>
        <w:numPr>
          <w:ilvl w:val="0"/>
          <w:numId w:val="2"/>
        </w:numPr>
        <w:rPr>
          <w:color w:val="auto"/>
        </w:rPr>
      </w:pPr>
      <w:r w:rsidRPr="00A45F32">
        <w:rPr>
          <w:color w:val="auto"/>
        </w:rPr>
        <w:t xml:space="preserve">“Mega Múltiplo Profissional” (Informática Básica) – MegaByte </w:t>
      </w:r>
    </w:p>
    <w:p w:rsidR="003C53FF" w:rsidRDefault="003C53FF" w:rsidP="00A45F32">
      <w:pPr>
        <w:pStyle w:val="PargrafodaLista"/>
        <w:rPr>
          <w:color w:val="auto"/>
        </w:rPr>
      </w:pPr>
      <w:r w:rsidRPr="00A45F32">
        <w:rPr>
          <w:color w:val="auto"/>
        </w:rPr>
        <w:t>Concluído em maio de 2008.</w:t>
      </w:r>
    </w:p>
    <w:p w:rsidR="00A34BF1" w:rsidRDefault="00A34BF1" w:rsidP="00A45F32">
      <w:pPr>
        <w:pStyle w:val="PargrafodaLista"/>
        <w:rPr>
          <w:color w:val="auto"/>
        </w:rPr>
      </w:pPr>
    </w:p>
    <w:p w:rsidR="00A34BF1" w:rsidRDefault="00A34BF1" w:rsidP="00A45F32">
      <w:pPr>
        <w:pStyle w:val="PargrafodaLista"/>
        <w:rPr>
          <w:color w:val="auto"/>
        </w:rPr>
      </w:pPr>
    </w:p>
    <w:p w:rsidR="00A34BF1" w:rsidRDefault="00A34BF1" w:rsidP="00A45F32">
      <w:pPr>
        <w:pStyle w:val="PargrafodaLista"/>
        <w:rPr>
          <w:color w:val="auto"/>
        </w:rPr>
      </w:pPr>
    </w:p>
    <w:p w:rsidR="00A34BF1" w:rsidRPr="00FC4B09" w:rsidRDefault="00A34BF1" w:rsidP="00A34BF1">
      <w:pPr>
        <w:pBdr>
          <w:bottom w:val="single" w:sz="12" w:space="1" w:color="577188" w:themeColor="accent1" w:themeShade="BF"/>
        </w:pBdr>
        <w:rPr>
          <w:b/>
          <w:color w:val="002060"/>
        </w:rPr>
      </w:pPr>
      <w:r>
        <w:rPr>
          <w:b/>
          <w:color w:val="002060"/>
        </w:rPr>
        <w:t>HABILIDADES</w:t>
      </w:r>
    </w:p>
    <w:p w:rsidR="00A34BF1" w:rsidRDefault="00A34BF1" w:rsidP="00A45F32">
      <w:pPr>
        <w:pStyle w:val="PargrafodaLista"/>
        <w:rPr>
          <w:color w:val="auto"/>
        </w:rPr>
      </w:pPr>
    </w:p>
    <w:p w:rsidR="00A34BF1" w:rsidRDefault="00A34BF1" w:rsidP="00A34BF1">
      <w:pPr>
        <w:pStyle w:val="PargrafodaLista"/>
        <w:numPr>
          <w:ilvl w:val="0"/>
          <w:numId w:val="2"/>
        </w:numPr>
        <w:rPr>
          <w:color w:val="auto"/>
        </w:rPr>
      </w:pPr>
      <w:r>
        <w:rPr>
          <w:color w:val="auto"/>
        </w:rPr>
        <w:t>Familiaridade com plataformas gratuitas de montagem de sites: WordPress, Wix, Joomla.</w:t>
      </w:r>
    </w:p>
    <w:p w:rsidR="00A34BF1" w:rsidRPr="00A34BF1" w:rsidRDefault="00A34BF1" w:rsidP="00A34BF1">
      <w:pPr>
        <w:pStyle w:val="PargrafodaLista"/>
        <w:numPr>
          <w:ilvl w:val="0"/>
          <w:numId w:val="2"/>
        </w:numPr>
        <w:rPr>
          <w:color w:val="auto"/>
        </w:rPr>
      </w:pPr>
      <w:r>
        <w:rPr>
          <w:color w:val="auto"/>
        </w:rPr>
        <w:t>Domínio do pacote Office.</w:t>
      </w:r>
    </w:p>
    <w:p w:rsidR="00A34BF1" w:rsidRDefault="00A34BF1" w:rsidP="00A34BF1">
      <w:pPr>
        <w:pStyle w:val="PargrafodaLista"/>
        <w:numPr>
          <w:ilvl w:val="0"/>
          <w:numId w:val="2"/>
        </w:numPr>
        <w:rPr>
          <w:color w:val="auto"/>
        </w:rPr>
      </w:pPr>
      <w:r>
        <w:rPr>
          <w:color w:val="auto"/>
        </w:rPr>
        <w:t>Criação de Maquinas virtuais (VirtualBox).</w:t>
      </w:r>
    </w:p>
    <w:p w:rsidR="00A34BF1" w:rsidRDefault="00A34BF1" w:rsidP="00A34BF1">
      <w:pPr>
        <w:pStyle w:val="PargrafodaLista"/>
        <w:numPr>
          <w:ilvl w:val="0"/>
          <w:numId w:val="2"/>
        </w:numPr>
        <w:rPr>
          <w:color w:val="auto"/>
        </w:rPr>
      </w:pPr>
      <w:r>
        <w:rPr>
          <w:color w:val="auto"/>
        </w:rPr>
        <w:t>Instalação e recuperação do Windows.</w:t>
      </w:r>
    </w:p>
    <w:p w:rsidR="00AD37B4" w:rsidRDefault="00AD37B4" w:rsidP="00A34BF1">
      <w:pPr>
        <w:pStyle w:val="PargrafodaLista"/>
        <w:numPr>
          <w:ilvl w:val="0"/>
          <w:numId w:val="2"/>
        </w:numPr>
        <w:rPr>
          <w:color w:val="auto"/>
        </w:rPr>
      </w:pPr>
      <w:r>
        <w:rPr>
          <w:color w:val="auto"/>
        </w:rPr>
        <w:t>Redação impecável.</w:t>
      </w:r>
    </w:p>
    <w:p w:rsidR="00A34BF1" w:rsidRPr="00A45F32" w:rsidRDefault="00A34BF1" w:rsidP="00947621">
      <w:pPr>
        <w:pStyle w:val="PargrafodaLista"/>
        <w:rPr>
          <w:color w:val="auto"/>
        </w:rPr>
      </w:pPr>
    </w:p>
    <w:sectPr w:rsidR="00A34BF1" w:rsidRPr="00A45F32" w:rsidSect="004B7B2E"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836" w:rsidRDefault="00F52836">
      <w:pPr>
        <w:spacing w:before="0" w:after="0" w:line="240" w:lineRule="auto"/>
      </w:pPr>
      <w:r>
        <w:separator/>
      </w:r>
    </w:p>
  </w:endnote>
  <w:endnote w:type="continuationSeparator" w:id="0">
    <w:p w:rsidR="00F52836" w:rsidRDefault="00F528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836" w:rsidRDefault="00F52836">
      <w:pPr>
        <w:spacing w:before="0" w:after="0" w:line="240" w:lineRule="auto"/>
      </w:pPr>
      <w:r>
        <w:separator/>
      </w:r>
    </w:p>
  </w:footnote>
  <w:footnote w:type="continuationSeparator" w:id="0">
    <w:p w:rsidR="00F52836" w:rsidRDefault="00F528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4CF9"/>
    <w:multiLevelType w:val="hybridMultilevel"/>
    <w:tmpl w:val="B9488942"/>
    <w:lvl w:ilvl="0" w:tplc="0416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sz w:val="22"/>
        <w:szCs w:val="22"/>
        <w:lang w:val="pt-PT" w:eastAsia="pt-PT" w:bidi="pt-PT"/>
      </w:rPr>
    </w:lvl>
    <w:lvl w:ilvl="1" w:tplc="E9446E2A">
      <w:numFmt w:val="bullet"/>
      <w:lvlText w:val=""/>
      <w:lvlJc w:val="left"/>
      <w:pPr>
        <w:ind w:left="3219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pt-PT" w:bidi="pt-PT"/>
      </w:rPr>
    </w:lvl>
    <w:lvl w:ilvl="2" w:tplc="9DF67002">
      <w:numFmt w:val="bullet"/>
      <w:lvlText w:val="•"/>
      <w:lvlJc w:val="left"/>
      <w:pPr>
        <w:ind w:left="3840" w:hanging="360"/>
      </w:pPr>
      <w:rPr>
        <w:rFonts w:hint="default"/>
        <w:lang w:val="pt-PT" w:eastAsia="pt-PT" w:bidi="pt-PT"/>
      </w:rPr>
    </w:lvl>
    <w:lvl w:ilvl="3" w:tplc="86804F06">
      <w:numFmt w:val="bullet"/>
      <w:lvlText w:val="•"/>
      <w:lvlJc w:val="left"/>
      <w:pPr>
        <w:ind w:left="4461" w:hanging="360"/>
      </w:pPr>
      <w:rPr>
        <w:rFonts w:hint="default"/>
        <w:lang w:val="pt-PT" w:eastAsia="pt-PT" w:bidi="pt-PT"/>
      </w:rPr>
    </w:lvl>
    <w:lvl w:ilvl="4" w:tplc="23305844">
      <w:numFmt w:val="bullet"/>
      <w:lvlText w:val="•"/>
      <w:lvlJc w:val="left"/>
      <w:pPr>
        <w:ind w:left="5082" w:hanging="360"/>
      </w:pPr>
      <w:rPr>
        <w:rFonts w:hint="default"/>
        <w:lang w:val="pt-PT" w:eastAsia="pt-PT" w:bidi="pt-PT"/>
      </w:rPr>
    </w:lvl>
    <w:lvl w:ilvl="5" w:tplc="B512F00C">
      <w:numFmt w:val="bullet"/>
      <w:lvlText w:val="•"/>
      <w:lvlJc w:val="left"/>
      <w:pPr>
        <w:ind w:left="5703" w:hanging="360"/>
      </w:pPr>
      <w:rPr>
        <w:rFonts w:hint="default"/>
        <w:lang w:val="pt-PT" w:eastAsia="pt-PT" w:bidi="pt-PT"/>
      </w:rPr>
    </w:lvl>
    <w:lvl w:ilvl="6" w:tplc="992816F4">
      <w:numFmt w:val="bullet"/>
      <w:lvlText w:val="•"/>
      <w:lvlJc w:val="left"/>
      <w:pPr>
        <w:ind w:left="6324" w:hanging="360"/>
      </w:pPr>
      <w:rPr>
        <w:rFonts w:hint="default"/>
        <w:lang w:val="pt-PT" w:eastAsia="pt-PT" w:bidi="pt-PT"/>
      </w:rPr>
    </w:lvl>
    <w:lvl w:ilvl="7" w:tplc="D16CAAB4">
      <w:numFmt w:val="bullet"/>
      <w:lvlText w:val="•"/>
      <w:lvlJc w:val="left"/>
      <w:pPr>
        <w:ind w:left="6944" w:hanging="360"/>
      </w:pPr>
      <w:rPr>
        <w:rFonts w:hint="default"/>
        <w:lang w:val="pt-PT" w:eastAsia="pt-PT" w:bidi="pt-PT"/>
      </w:rPr>
    </w:lvl>
    <w:lvl w:ilvl="8" w:tplc="3B1AD542">
      <w:numFmt w:val="bullet"/>
      <w:lvlText w:val="•"/>
      <w:lvlJc w:val="left"/>
      <w:pPr>
        <w:ind w:left="7565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65E8426B"/>
    <w:multiLevelType w:val="hybridMultilevel"/>
    <w:tmpl w:val="F4FAA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A6"/>
    <w:rsid w:val="000020FB"/>
    <w:rsid w:val="000302D8"/>
    <w:rsid w:val="000B4A25"/>
    <w:rsid w:val="000C2B2B"/>
    <w:rsid w:val="000E16E0"/>
    <w:rsid w:val="00210309"/>
    <w:rsid w:val="00233154"/>
    <w:rsid w:val="00242396"/>
    <w:rsid w:val="002567C7"/>
    <w:rsid w:val="003030CA"/>
    <w:rsid w:val="00307231"/>
    <w:rsid w:val="003075A9"/>
    <w:rsid w:val="003C53FF"/>
    <w:rsid w:val="003F4AE1"/>
    <w:rsid w:val="004146AC"/>
    <w:rsid w:val="00417C35"/>
    <w:rsid w:val="00431E0E"/>
    <w:rsid w:val="00444DE9"/>
    <w:rsid w:val="0049451A"/>
    <w:rsid w:val="004B43F8"/>
    <w:rsid w:val="004B7B2E"/>
    <w:rsid w:val="005D1997"/>
    <w:rsid w:val="006D5647"/>
    <w:rsid w:val="007002AC"/>
    <w:rsid w:val="00753F12"/>
    <w:rsid w:val="00764F36"/>
    <w:rsid w:val="0077601E"/>
    <w:rsid w:val="008377D4"/>
    <w:rsid w:val="00886970"/>
    <w:rsid w:val="00930666"/>
    <w:rsid w:val="00947621"/>
    <w:rsid w:val="009E7FF4"/>
    <w:rsid w:val="00A1552A"/>
    <w:rsid w:val="00A27B3F"/>
    <w:rsid w:val="00A34BF1"/>
    <w:rsid w:val="00A44E54"/>
    <w:rsid w:val="00A45F32"/>
    <w:rsid w:val="00A645A6"/>
    <w:rsid w:val="00A91BF9"/>
    <w:rsid w:val="00AB6515"/>
    <w:rsid w:val="00AD37B4"/>
    <w:rsid w:val="00B02C90"/>
    <w:rsid w:val="00B10F2F"/>
    <w:rsid w:val="00B578B1"/>
    <w:rsid w:val="00B87812"/>
    <w:rsid w:val="00BF347F"/>
    <w:rsid w:val="00C13555"/>
    <w:rsid w:val="00C13B87"/>
    <w:rsid w:val="00C40D75"/>
    <w:rsid w:val="00CA5380"/>
    <w:rsid w:val="00CA6067"/>
    <w:rsid w:val="00CF69D4"/>
    <w:rsid w:val="00D62AC1"/>
    <w:rsid w:val="00DF203C"/>
    <w:rsid w:val="00E51256"/>
    <w:rsid w:val="00EE341E"/>
    <w:rsid w:val="00F52836"/>
    <w:rsid w:val="00F531ED"/>
    <w:rsid w:val="00FC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43FABC-1BC4-4F3F-B852-97782CE0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2">
    <w:name w:val="heading 2"/>
    <w:basedOn w:val="Normal"/>
    <w:link w:val="Ttulo2Char"/>
    <w:uiPriority w:val="1"/>
    <w:qFormat/>
    <w:rsid w:val="00A645A6"/>
    <w:pPr>
      <w:widowControl w:val="0"/>
      <w:autoSpaceDE w:val="0"/>
      <w:autoSpaceDN w:val="0"/>
      <w:spacing w:before="0" w:after="0" w:line="240" w:lineRule="auto"/>
      <w:ind w:left="3219" w:hanging="361"/>
      <w:outlineLvl w:val="1"/>
    </w:pPr>
    <w:rPr>
      <w:rFonts w:ascii="Arial" w:eastAsia="Arial" w:hAnsi="Arial" w:cs="Arial"/>
      <w:b/>
      <w:bCs/>
      <w:color w:val="auto"/>
      <w:kern w:val="0"/>
      <w:sz w:val="22"/>
      <w:szCs w:val="22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0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0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character" w:customStyle="1" w:styleId="Ttulo2Char">
    <w:name w:val="Título 2 Char"/>
    <w:basedOn w:val="Fontepargpadro"/>
    <w:link w:val="Ttulo2"/>
    <w:uiPriority w:val="1"/>
    <w:rsid w:val="00A645A6"/>
    <w:rPr>
      <w:rFonts w:ascii="Arial" w:eastAsia="Arial" w:hAnsi="Arial" w:cs="Arial"/>
      <w:b/>
      <w:bCs/>
      <w:color w:val="auto"/>
      <w:sz w:val="22"/>
      <w:szCs w:val="22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645A6"/>
    <w:pPr>
      <w:widowControl w:val="0"/>
      <w:autoSpaceDE w:val="0"/>
      <w:autoSpaceDN w:val="0"/>
      <w:spacing w:before="0" w:after="0" w:line="240" w:lineRule="auto"/>
    </w:pPr>
    <w:rPr>
      <w:rFonts w:ascii="Arial" w:eastAsia="Arial" w:hAnsi="Arial" w:cs="Arial"/>
      <w:color w:val="auto"/>
      <w:kern w:val="0"/>
      <w:sz w:val="22"/>
      <w:szCs w:val="22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645A6"/>
    <w:rPr>
      <w:rFonts w:ascii="Arial" w:eastAsia="Arial" w:hAnsi="Arial" w:cs="Arial"/>
      <w:color w:val="auto"/>
      <w:sz w:val="22"/>
      <w:szCs w:val="22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A27B3F"/>
    <w:rPr>
      <w:color w:val="646464" w:themeColor="hyperlink"/>
      <w:u w:val="single"/>
    </w:rPr>
  </w:style>
  <w:style w:type="paragraph" w:styleId="PargrafodaLista">
    <w:name w:val="List Paragraph"/>
    <w:basedOn w:val="Normal"/>
    <w:uiPriority w:val="34"/>
    <w:semiHidden/>
    <w:qFormat/>
    <w:rsid w:val="003C53FF"/>
    <w:pPr>
      <w:ind w:left="720"/>
      <w:contextualSpacing/>
    </w:pPr>
  </w:style>
  <w:style w:type="paragraph" w:customStyle="1" w:styleId="Default">
    <w:name w:val="Default"/>
    <w:rsid w:val="00307231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0">
    <w:name w:val="header"/>
    <w:basedOn w:val="Normal"/>
    <w:link w:val="CabealhoChar"/>
    <w:uiPriority w:val="2"/>
    <w:unhideWhenUsed/>
    <w:rsid w:val="005D199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5D1997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5D199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5D1997"/>
    <w:rPr>
      <w:kern w:val="20"/>
    </w:rPr>
  </w:style>
  <w:style w:type="character" w:styleId="HiperlinkVisitado">
    <w:name w:val="FollowedHyperlink"/>
    <w:basedOn w:val="Fontepargpadro"/>
    <w:uiPriority w:val="99"/>
    <w:semiHidden/>
    <w:unhideWhenUsed/>
    <w:rsid w:val="006D5647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amiresnevesportf.wordpress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nstagram.com/tamires.neves.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amires-neves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tamiresneves_santos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ires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E937EB2BD7415B8EB4863E7B832E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F1E030-AB1C-45BF-B654-DB7950D4044E}"/>
      </w:docPartPr>
      <w:docPartBody>
        <w:p w:rsidR="00711518" w:rsidRDefault="006318DA">
          <w:pPr>
            <w:pStyle w:val="89E937EB2BD7415B8EB4863E7B832EC9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A2"/>
    <w:rsid w:val="00115E92"/>
    <w:rsid w:val="00142D06"/>
    <w:rsid w:val="00386BA2"/>
    <w:rsid w:val="00434554"/>
    <w:rsid w:val="004443EC"/>
    <w:rsid w:val="00551552"/>
    <w:rsid w:val="006318DA"/>
    <w:rsid w:val="006C517D"/>
    <w:rsid w:val="00711518"/>
    <w:rsid w:val="008368BE"/>
    <w:rsid w:val="00837265"/>
    <w:rsid w:val="00C725AE"/>
    <w:rsid w:val="00E35AB4"/>
    <w:rsid w:val="00E4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ED9E9926164E928D80018A2F015873">
    <w:name w:val="05ED9E9926164E928D80018A2F015873"/>
  </w:style>
  <w:style w:type="paragraph" w:customStyle="1" w:styleId="411E4469D6944777BEC8C1AD6C1CF900">
    <w:name w:val="411E4469D6944777BEC8C1AD6C1CF900"/>
  </w:style>
  <w:style w:type="paragraph" w:customStyle="1" w:styleId="CFC991C7697540D09B451877FF4B3308">
    <w:name w:val="CFC991C7697540D09B451877FF4B3308"/>
  </w:style>
  <w:style w:type="paragraph" w:customStyle="1" w:styleId="C1E98502CD2044D5804200FF87449857">
    <w:name w:val="C1E98502CD2044D5804200FF87449857"/>
  </w:style>
  <w:style w:type="character" w:styleId="nfase">
    <w:name w:val="Emphasis"/>
    <w:basedOn w:val="Fontepargpadro"/>
    <w:uiPriority w:val="2"/>
    <w:unhideWhenUsed/>
    <w:qFormat/>
    <w:rsid w:val="00386BA2"/>
    <w:rPr>
      <w:color w:val="5B9BD5" w:themeColor="accent1"/>
    </w:rPr>
  </w:style>
  <w:style w:type="paragraph" w:customStyle="1" w:styleId="CB4AC1189C8A47228394DF4202BA292E">
    <w:name w:val="CB4AC1189C8A47228394DF4202BA292E"/>
  </w:style>
  <w:style w:type="paragraph" w:customStyle="1" w:styleId="89E937EB2BD7415B8EB4863E7B832EC9">
    <w:name w:val="89E937EB2BD7415B8EB4863E7B832EC9"/>
  </w:style>
  <w:style w:type="paragraph" w:customStyle="1" w:styleId="5001592D84914ECE954177D4765F3D5A">
    <w:name w:val="5001592D84914ECE954177D4765F3D5A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C44E1AF8D118464998F426360572E89F">
    <w:name w:val="C44E1AF8D118464998F426360572E89F"/>
  </w:style>
  <w:style w:type="character" w:styleId="TextodoEspaoReservado">
    <w:name w:val="Placeholder Text"/>
    <w:basedOn w:val="Fontepargpadro"/>
    <w:uiPriority w:val="99"/>
    <w:semiHidden/>
    <w:rsid w:val="00711518"/>
    <w:rPr>
      <w:color w:val="808080"/>
    </w:rPr>
  </w:style>
  <w:style w:type="paragraph" w:customStyle="1" w:styleId="CBC4115B46994FD498B853D0668ABD58">
    <w:name w:val="CBC4115B46994FD498B853D0668ABD58"/>
  </w:style>
  <w:style w:type="character" w:customStyle="1" w:styleId="Textodoespaoreservado0">
    <w:name w:val="Texto do espaço reservado"/>
    <w:basedOn w:val="Fontepargpadro"/>
    <w:uiPriority w:val="99"/>
    <w:semiHidden/>
    <w:rsid w:val="00711518"/>
    <w:rPr>
      <w:color w:val="808080"/>
    </w:rPr>
  </w:style>
  <w:style w:type="paragraph" w:customStyle="1" w:styleId="D77A576BB1F24FFD800F2AE2E0781067">
    <w:name w:val="D77A576BB1F24FFD800F2AE2E0781067"/>
  </w:style>
  <w:style w:type="paragraph" w:customStyle="1" w:styleId="ED298360BE5849DA93BCC27DF99136A0">
    <w:name w:val="ED298360BE5849DA93BCC27DF99136A0"/>
  </w:style>
  <w:style w:type="paragraph" w:customStyle="1" w:styleId="C3B3A6BC72E241A2AA7D3911DACFAA54">
    <w:name w:val="C3B3A6BC72E241A2AA7D3911DACFAA54"/>
  </w:style>
  <w:style w:type="paragraph" w:customStyle="1" w:styleId="1A330E5483B74B27B5C304027998CFFB">
    <w:name w:val="1A330E5483B74B27B5C304027998CFFB"/>
  </w:style>
  <w:style w:type="paragraph" w:customStyle="1" w:styleId="9C2C7362EC9F4FAFB76F60E5596DC17C">
    <w:name w:val="9C2C7362EC9F4FAFB76F60E5596DC17C"/>
  </w:style>
  <w:style w:type="paragraph" w:customStyle="1" w:styleId="2BBF98BA8CF44321BF4D3B4DAE82C55C">
    <w:name w:val="2BBF98BA8CF44321BF4D3B4DAE82C55C"/>
  </w:style>
  <w:style w:type="paragraph" w:customStyle="1" w:styleId="77A6EDC9033B45528DA83FB90F621438">
    <w:name w:val="77A6EDC9033B45528DA83FB90F621438"/>
  </w:style>
  <w:style w:type="paragraph" w:customStyle="1" w:styleId="64BE8CA801B54D3087BA8980CE00BC5E">
    <w:name w:val="64BE8CA801B54D3087BA8980CE00BC5E"/>
  </w:style>
  <w:style w:type="paragraph" w:customStyle="1" w:styleId="5531FA8409E143128D9513803310ABE7">
    <w:name w:val="5531FA8409E143128D9513803310ABE7"/>
  </w:style>
  <w:style w:type="paragraph" w:customStyle="1" w:styleId="2425455E3CDC4E329B56C511C28A2D46">
    <w:name w:val="2425455E3CDC4E329B56C511C28A2D46"/>
  </w:style>
  <w:style w:type="paragraph" w:customStyle="1" w:styleId="C40832AF9758478397CB310818425B62">
    <w:name w:val="C40832AF9758478397CB310818425B62"/>
  </w:style>
  <w:style w:type="paragraph" w:customStyle="1" w:styleId="4EB797AFFC7C4CE88FC628FACD339E32">
    <w:name w:val="4EB797AFFC7C4CE88FC628FACD339E32"/>
    <w:rsid w:val="00386BA2"/>
  </w:style>
  <w:style w:type="paragraph" w:customStyle="1" w:styleId="9BAF704F826C4CAF94812E3F0785F318">
    <w:name w:val="9BAF704F826C4CAF94812E3F0785F318"/>
    <w:rsid w:val="00386BA2"/>
  </w:style>
  <w:style w:type="paragraph" w:customStyle="1" w:styleId="5E5D0A85758D45778B78F367631CFE81">
    <w:name w:val="5E5D0A85758D45778B78F367631CFE81"/>
    <w:rsid w:val="00386BA2"/>
  </w:style>
  <w:style w:type="paragraph" w:customStyle="1" w:styleId="AAEEA8C19A52491AACE2B91F299096E0">
    <w:name w:val="AAEEA8C19A52491AACE2B91F299096E0"/>
    <w:rsid w:val="00386BA2"/>
  </w:style>
  <w:style w:type="paragraph" w:customStyle="1" w:styleId="8F0A4AEDDA3C4A7F805B3FCB0A86F7B9">
    <w:name w:val="8F0A4AEDDA3C4A7F805B3FCB0A86F7B9"/>
    <w:rsid w:val="00386BA2"/>
  </w:style>
  <w:style w:type="paragraph" w:customStyle="1" w:styleId="FA12303BDD924A6C9BBE24F0033CC850">
    <w:name w:val="FA12303BDD924A6C9BBE24F0033CC850"/>
    <w:rsid w:val="00386BA2"/>
  </w:style>
  <w:style w:type="paragraph" w:customStyle="1" w:styleId="7E91F380898B41A3BA60FA3029004B90">
    <w:name w:val="7E91F380898B41A3BA60FA3029004B90"/>
    <w:rsid w:val="00386BA2"/>
  </w:style>
  <w:style w:type="paragraph" w:customStyle="1" w:styleId="A6C0DF957A3048D6B2E352208BEBC738">
    <w:name w:val="A6C0DF957A3048D6B2E352208BEBC738"/>
    <w:rsid w:val="00711518"/>
  </w:style>
  <w:style w:type="paragraph" w:customStyle="1" w:styleId="C81B43BFC5AD439FA5CC59BD33B3B6A6">
    <w:name w:val="C81B43BFC5AD439FA5CC59BD33B3B6A6"/>
    <w:rsid w:val="00711518"/>
  </w:style>
  <w:style w:type="paragraph" w:customStyle="1" w:styleId="5040F8E84DAE4D02981C59ED7699C0BE">
    <w:name w:val="5040F8E84DAE4D02981C59ED7699C0BE"/>
    <w:rsid w:val="007115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Brasileira - 27 Anos - Solteira
Av. Córrego Tijuco Preto, 37</CompanyAddress>
  <CompanyPhone>(11) 94068-2301</CompanyPhone>
  <CompanyFax/>
  <CompanyEmail>E – Mail: tamiresneves_santos@hotmail.com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64</TotalTime>
  <Pages>3</Pages>
  <Words>602</Words>
  <Characters>3252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Tamires NEVES SANTOS</dc:creator>
  <cp:keywords/>
  <cp:lastModifiedBy>Tamires</cp:lastModifiedBy>
  <cp:revision>12</cp:revision>
  <cp:lastPrinted>2021-01-19T22:45:00Z</cp:lastPrinted>
  <dcterms:created xsi:type="dcterms:W3CDTF">2020-08-06T14:48:00Z</dcterms:created>
  <dcterms:modified xsi:type="dcterms:W3CDTF">2021-03-14T21:15:00Z</dcterms:modified>
  <cp:category>Itaim Paulista – São Paulo – Zona Leste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