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920D2C">
        <w:rPr>
          <w:rtl/>
          <w:lang w:bidi="he-IL"/>
        </w:rPr>
        <w:t>אמיר דוכן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920D2C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920D2C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920D2C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920D2C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920D2C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20D2C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