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E31A2C" w14:textId="46D61F70" w:rsidR="008D4EF3" w:rsidRDefault="00EE40AB" w:rsidP="00757ADD">
      <w:pPr>
        <w:jc w:val="both"/>
        <w:rPr>
          <w:b/>
          <w:bCs/>
          <w:u w:val="single"/>
          <w:lang w:val="en-US"/>
        </w:rPr>
      </w:pPr>
      <w:r w:rsidRPr="00EE40AB">
        <w:rPr>
          <w:b/>
          <w:bCs/>
          <w:u w:val="single"/>
          <w:lang w:val="en-US"/>
        </w:rPr>
        <w:t>Code Execution:</w:t>
      </w:r>
    </w:p>
    <w:p w14:paraId="1F80E0E2" w14:textId="2420AA29" w:rsidR="00EE40AB" w:rsidRDefault="00EE40AB" w:rsidP="00757ADD">
      <w:pPr>
        <w:jc w:val="both"/>
        <w:rPr>
          <w:lang w:val="en-US"/>
        </w:rPr>
      </w:pPr>
      <w:r>
        <w:rPr>
          <w:lang w:val="en-US"/>
        </w:rPr>
        <w:t>This project was run as a PyCharm project and is based on the Hopfield layer implementation that can be found here:</w:t>
      </w:r>
    </w:p>
    <w:p w14:paraId="460D714A" w14:textId="2BF729EF" w:rsidR="00EE40AB" w:rsidRDefault="00000000" w:rsidP="00757ADD">
      <w:pPr>
        <w:jc w:val="both"/>
        <w:rPr>
          <w:lang w:val="en-US"/>
        </w:rPr>
      </w:pPr>
      <w:hyperlink r:id="rId5" w:history="1">
        <w:r w:rsidR="00EE40AB" w:rsidRPr="004F1A72">
          <w:rPr>
            <w:rStyle w:val="Hyperlink"/>
            <w:lang w:val="en-US"/>
          </w:rPr>
          <w:t>https://github.com/ml-jku/hopfield-layers</w:t>
        </w:r>
      </w:hyperlink>
    </w:p>
    <w:p w14:paraId="13EA7322" w14:textId="2B15CD39" w:rsidR="00EE40AB" w:rsidRDefault="00EE40AB" w:rsidP="00757ADD">
      <w:pPr>
        <w:jc w:val="both"/>
        <w:rPr>
          <w:lang w:val="en-US"/>
        </w:rPr>
      </w:pPr>
      <w:r>
        <w:rPr>
          <w:lang w:val="en-US"/>
        </w:rPr>
        <w:t>The steps for setting up the project are:</w:t>
      </w:r>
    </w:p>
    <w:p w14:paraId="7E3A1A8F" w14:textId="77777777" w:rsidR="00EE40AB" w:rsidRDefault="00EE40AB" w:rsidP="00757AD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From</w:t>
      </w:r>
      <w:r w:rsidRPr="00EE40AB">
        <w:rPr>
          <w:lang w:val="en-US"/>
        </w:rPr>
        <w:t xml:space="preserve"> PyCharm</w:t>
      </w:r>
      <w:r>
        <w:rPr>
          <w:lang w:val="en-US"/>
        </w:rPr>
        <w:t>, c</w:t>
      </w:r>
      <w:r w:rsidRPr="00EE40AB">
        <w:rPr>
          <w:lang w:val="en-US"/>
        </w:rPr>
        <w:t>lone git repository</w:t>
      </w:r>
      <w:r>
        <w:rPr>
          <w:lang w:val="en-US"/>
        </w:rPr>
        <w:t xml:space="preserve"> by:</w:t>
      </w:r>
    </w:p>
    <w:p w14:paraId="17EEC5BA" w14:textId="66FA8803" w:rsidR="00EE40AB" w:rsidRDefault="00EE40AB" w:rsidP="00757AD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From the upper left corner click on </w:t>
      </w:r>
      <w:r w:rsidRPr="00EE40AB">
        <w:rPr>
          <w:b/>
          <w:bCs/>
          <w:lang w:val="en-US"/>
        </w:rPr>
        <w:t>VCS</w:t>
      </w:r>
      <w:r>
        <w:rPr>
          <w:lang w:val="en-US"/>
        </w:rPr>
        <w:t xml:space="preserve"> and pick </w:t>
      </w:r>
      <w:r w:rsidRPr="00EE40AB">
        <w:rPr>
          <w:b/>
          <w:bCs/>
          <w:lang w:val="en-US"/>
        </w:rPr>
        <w:t>Get from Version Control</w:t>
      </w:r>
      <w:r w:rsidRPr="00EE40AB">
        <w:rPr>
          <w:lang w:val="en-US"/>
        </w:rPr>
        <w:t xml:space="preserve"> </w:t>
      </w:r>
      <w:r>
        <w:rPr>
          <w:lang w:val="en-US"/>
        </w:rPr>
        <w:t>from the dropdown list.</w:t>
      </w:r>
    </w:p>
    <w:p w14:paraId="3440DBE5" w14:textId="1C2D5454" w:rsidR="00EE40AB" w:rsidRDefault="00EE40AB" w:rsidP="00757AD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In the pop-up box</w:t>
      </w:r>
      <w:r w:rsidR="00E77B05">
        <w:rPr>
          <w:lang w:val="en-US"/>
        </w:rPr>
        <w:t xml:space="preserve">, make sure the </w:t>
      </w:r>
      <w:r w:rsidR="00E77B05" w:rsidRPr="00E77B05">
        <w:rPr>
          <w:b/>
          <w:bCs/>
          <w:lang w:val="en-US"/>
        </w:rPr>
        <w:t>Version Control</w:t>
      </w:r>
      <w:r w:rsidR="00E77B05">
        <w:rPr>
          <w:lang w:val="en-US"/>
        </w:rPr>
        <w:t xml:space="preserve"> field is set to “Git”.</w:t>
      </w:r>
    </w:p>
    <w:p w14:paraId="1208C96D" w14:textId="1BAD73AA" w:rsidR="00E77B05" w:rsidRDefault="00E77B05" w:rsidP="00757ADD">
      <w:pPr>
        <w:pStyle w:val="ListParagraph"/>
        <w:numPr>
          <w:ilvl w:val="1"/>
          <w:numId w:val="1"/>
        </w:numPr>
        <w:jc w:val="both"/>
        <w:rPr>
          <w:lang w:val="en-US"/>
        </w:rPr>
      </w:pPr>
      <w:r w:rsidRPr="00E77B05">
        <w:rPr>
          <w:lang w:val="en-US"/>
        </w:rPr>
        <w:t>Specify the URL of the remote repository that you want to clone</w:t>
      </w:r>
      <w:r>
        <w:rPr>
          <w:lang w:val="en-US"/>
        </w:rPr>
        <w:t xml:space="preserve"> - </w:t>
      </w:r>
      <w:hyperlink r:id="rId6" w:history="1">
        <w:r w:rsidRPr="004F1A72">
          <w:rPr>
            <w:rStyle w:val="Hyperlink"/>
            <w:lang w:val="en-US"/>
          </w:rPr>
          <w:t>https://github.com/ml-jku/hopfield-layers.git</w:t>
        </w:r>
      </w:hyperlink>
    </w:p>
    <w:p w14:paraId="5C2B4F78" w14:textId="152BADD5" w:rsidR="00E77B05" w:rsidRDefault="00A44A3B" w:rsidP="00757AD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 xml:space="preserve">Chose the directory in which the project will open and press the </w:t>
      </w:r>
      <w:r w:rsidRPr="00A44A3B">
        <w:rPr>
          <w:b/>
          <w:bCs/>
          <w:lang w:val="en-US"/>
        </w:rPr>
        <w:t>Clone</w:t>
      </w:r>
      <w:r>
        <w:rPr>
          <w:lang w:val="en-US"/>
        </w:rPr>
        <w:t xml:space="preserve"> button.</w:t>
      </w:r>
    </w:p>
    <w:p w14:paraId="47B88F3B" w14:textId="5CD8B6BF" w:rsidR="00A44A3B" w:rsidRDefault="00A44A3B" w:rsidP="00757ADD">
      <w:pPr>
        <w:pStyle w:val="ListParagraph"/>
        <w:numPr>
          <w:ilvl w:val="1"/>
          <w:numId w:val="1"/>
        </w:numPr>
        <w:jc w:val="both"/>
        <w:rPr>
          <w:lang w:val="en-US"/>
        </w:rPr>
      </w:pPr>
      <w:r>
        <w:rPr>
          <w:lang w:val="en-US"/>
        </w:rPr>
        <w:t>After repository has been successfully cloned, we now have a project set with a virtual environment and the implementation of the Hopfield layer.</w:t>
      </w:r>
    </w:p>
    <w:p w14:paraId="00E7B3A1" w14:textId="5AB856B6" w:rsidR="00A44A3B" w:rsidRDefault="00A44A3B" w:rsidP="00757AD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 xml:space="preserve">In the </w:t>
      </w:r>
      <w:r w:rsidRPr="00A44A3B">
        <w:rPr>
          <w:b/>
          <w:bCs/>
          <w:lang w:val="en-US"/>
        </w:rPr>
        <w:t>Project</w:t>
      </w:r>
      <w:r>
        <w:rPr>
          <w:lang w:val="en-US"/>
        </w:rPr>
        <w:t xml:space="preserve"> window (left side), under </w:t>
      </w:r>
      <w:r w:rsidRPr="00A44A3B">
        <w:rPr>
          <w:b/>
          <w:bCs/>
          <w:lang w:val="en-US"/>
        </w:rPr>
        <w:t>Hopfield-layers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add the attachment “working.py”. it should look like this:</w:t>
      </w:r>
    </w:p>
    <w:p w14:paraId="6CE35C75" w14:textId="568761C1" w:rsidR="00A44A3B" w:rsidRDefault="00A44A3B" w:rsidP="00757ADD">
      <w:pPr>
        <w:pStyle w:val="ListParagraph"/>
        <w:jc w:val="both"/>
        <w:rPr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74A03BF" wp14:editId="3884B7AE">
                <wp:simplePos x="0" y="0"/>
                <wp:positionH relativeFrom="column">
                  <wp:posOffset>1031409</wp:posOffset>
                </wp:positionH>
                <wp:positionV relativeFrom="paragraph">
                  <wp:posOffset>2369820</wp:posOffset>
                </wp:positionV>
                <wp:extent cx="914400" cy="226502"/>
                <wp:effectExtent l="19050" t="19050" r="19050" b="215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226502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29EBC000" id="Rectangle 2" o:spid="_x0000_s1026" style="position:absolute;margin-left:81.2pt;margin-top:186.6pt;width:1in;height:17.8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" filled="f" strokecolor="red" strokeweight="2.25pt"/>
            </w:pict>
          </mc:Fallback>
        </mc:AlternateContent>
      </w:r>
      <w:r w:rsidRPr="00A44A3B">
        <w:rPr>
          <w:noProof/>
          <w:lang w:val="en-US"/>
        </w:rPr>
        <w:drawing>
          <wp:inline distT="0" distB="0" distL="0" distR="0" wp14:anchorId="31A5CE99" wp14:editId="40F39375">
            <wp:extent cx="3759393" cy="295290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59393" cy="2952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E1743" w14:textId="3B6787CC" w:rsidR="00A44A3B" w:rsidRDefault="00A44A3B" w:rsidP="00757ADD">
      <w:pPr>
        <w:pStyle w:val="ListParagraph"/>
        <w:numPr>
          <w:ilvl w:val="0"/>
          <w:numId w:val="1"/>
        </w:numPr>
        <w:jc w:val="both"/>
        <w:rPr>
          <w:lang w:val="en-US"/>
        </w:rPr>
      </w:pPr>
      <w:r>
        <w:rPr>
          <w:lang w:val="en-US"/>
        </w:rPr>
        <w:t>Open “working.py” and run.</w:t>
      </w:r>
    </w:p>
    <w:p w14:paraId="0DD16B1D" w14:textId="2F5D7D93" w:rsidR="00975742" w:rsidRDefault="00975742" w:rsidP="00757ADD">
      <w:pPr>
        <w:jc w:val="both"/>
        <w:rPr>
          <w:lang w:val="en-US"/>
        </w:rPr>
      </w:pPr>
    </w:p>
    <w:p w14:paraId="30A7327E" w14:textId="38066AF2" w:rsidR="00975742" w:rsidRDefault="00975742" w:rsidP="00757ADD">
      <w:pPr>
        <w:jc w:val="both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Code structure</w:t>
      </w:r>
      <w:r w:rsidRPr="00975742">
        <w:rPr>
          <w:b/>
          <w:bCs/>
          <w:u w:val="single"/>
          <w:lang w:val="en-US"/>
        </w:rPr>
        <w:t>:</w:t>
      </w:r>
    </w:p>
    <w:p w14:paraId="18C04799" w14:textId="477BD024" w:rsidR="00975742" w:rsidRDefault="00975742" w:rsidP="00757ADD">
      <w:pPr>
        <w:jc w:val="both"/>
        <w:rPr>
          <w:lang w:val="en-US"/>
        </w:rPr>
      </w:pPr>
      <w:r>
        <w:rPr>
          <w:lang w:val="en-US"/>
        </w:rPr>
        <w:t>This code is composed of 3 main parts:</w:t>
      </w:r>
    </w:p>
    <w:p w14:paraId="0599BD15" w14:textId="2DA505F6" w:rsidR="00975742" w:rsidRDefault="00C34FEC" w:rsidP="00757AD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>D</w:t>
      </w:r>
      <w:r w:rsidR="00975742" w:rsidRPr="00975742">
        <w:rPr>
          <w:lang w:val="en-US"/>
        </w:rPr>
        <w:t>ata acquisition and augmentation</w:t>
      </w:r>
      <w:r w:rsidR="00975742">
        <w:rPr>
          <w:lang w:val="en-US"/>
        </w:rPr>
        <w:t xml:space="preserve"> (lines 40-73) – </w:t>
      </w:r>
    </w:p>
    <w:p w14:paraId="7901AD29" w14:textId="0EA17F57" w:rsidR="00975742" w:rsidRDefault="00975742" w:rsidP="00757ADD">
      <w:pPr>
        <w:pStyle w:val="ListParagraph"/>
        <w:jc w:val="both"/>
        <w:rPr>
          <w:rFonts w:eastAsiaTheme="minorEastAsia"/>
          <w:lang w:val="en-US"/>
        </w:rPr>
      </w:pPr>
      <w:r>
        <w:rPr>
          <w:lang w:val="en-US"/>
        </w:rPr>
        <w:t>The EMNIST dataset is imported from torchvision’s datasets library. Using the “transform” attribute</w:t>
      </w:r>
      <w:r w:rsidR="00C34FEC">
        <w:rPr>
          <w:lang w:val="en-US"/>
        </w:rPr>
        <w:t>,</w:t>
      </w:r>
      <w:r>
        <w:rPr>
          <w:lang w:val="en-US"/>
        </w:rPr>
        <w:t xml:space="preserve"> </w:t>
      </w:r>
      <w:r w:rsidR="00C34FEC">
        <w:rPr>
          <w:lang w:val="en-US"/>
        </w:rPr>
        <w:t xml:space="preserve">the data is augmented with a random rotation of up to </w:t>
      </w:r>
      <m:oMath>
        <m:r>
          <w:rPr>
            <w:rFonts w:ascii="Cambria Math" w:hAnsi="Cambria Math"/>
            <w:lang w:val="en-US"/>
          </w:rPr>
          <m:t>±</m:t>
        </m:r>
        <m:sSup>
          <m:sSupPr>
            <m:ctrlPr>
              <w:rPr>
                <w:rFonts w:ascii="Cambria Math" w:hAnsi="Cambria Math"/>
                <w:i/>
                <w:lang w:val="en-US"/>
              </w:rPr>
            </m:ctrlPr>
          </m:sSupPr>
          <m:e>
            <m:r>
              <w:rPr>
                <w:rFonts w:ascii="Cambria Math" w:hAnsi="Cambria Math"/>
                <w:lang w:val="en-US"/>
              </w:rPr>
              <m:t>30</m:t>
            </m:r>
          </m:e>
          <m:sup>
            <m:r>
              <w:rPr>
                <w:rFonts w:ascii="Cambria Math" w:hAnsi="Cambria Math"/>
                <w:lang w:val="en-US"/>
              </w:rPr>
              <m:t>°</m:t>
            </m:r>
          </m:sup>
        </m:sSup>
      </m:oMath>
      <w:r w:rsidR="00C34FEC">
        <w:rPr>
          <w:rFonts w:eastAsiaTheme="minorEastAsia"/>
          <w:lang w:val="en-US"/>
        </w:rPr>
        <w:t xml:space="preserve"> and random vertical and horizontal shifts of up to 20% of the image size.</w:t>
      </w:r>
    </w:p>
    <w:p w14:paraId="649EF549" w14:textId="63441EC4" w:rsidR="00C34FEC" w:rsidRPr="00C34FEC" w:rsidRDefault="00C34FEC" w:rsidP="00757AD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rFonts w:eastAsiaTheme="minorEastAsia"/>
          <w:lang w:val="en-US"/>
        </w:rPr>
        <w:t xml:space="preserve">Auxiliary functions – </w:t>
      </w:r>
    </w:p>
    <w:p w14:paraId="650DBB80" w14:textId="40CBE950" w:rsidR="00C34FEC" w:rsidRDefault="00C34FEC" w:rsidP="00757AD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Train_epoch (</w:t>
      </w:r>
      <w:r w:rsidR="00820183">
        <w:rPr>
          <w:lang w:val="en-US"/>
        </w:rPr>
        <w:t xml:space="preserve">lines </w:t>
      </w:r>
      <w:r>
        <w:rPr>
          <w:lang w:val="en-US"/>
        </w:rPr>
        <w:t xml:space="preserve">79-128) – This function </w:t>
      </w:r>
      <w:r w:rsidR="00820183">
        <w:rPr>
          <w:lang w:val="en-US"/>
        </w:rPr>
        <w:t xml:space="preserve">executes for each batch in an epoch the forward propagation, loss and gradients calculations, and finally back propagation. </w:t>
      </w:r>
    </w:p>
    <w:p w14:paraId="5A8C5677" w14:textId="487389B5" w:rsidR="00820183" w:rsidRDefault="00820183" w:rsidP="00757AD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lastRenderedPageBreak/>
        <w:t>Eval_iter (lines 129-159) – This function evaluates the current model, returning the loss and accuracy.</w:t>
      </w:r>
    </w:p>
    <w:p w14:paraId="5369DCC3" w14:textId="3A78B695" w:rsidR="00820183" w:rsidRDefault="00820183" w:rsidP="00757AD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Eval_test_set (lines 160-189) – This function evaluates the test set and returns the predictions along with the ground-truth label.</w:t>
      </w:r>
    </w:p>
    <w:p w14:paraId="440143CD" w14:textId="265058B1" w:rsidR="00820183" w:rsidRDefault="00820183" w:rsidP="00757AD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Operate (lines 190-224) – This function gets as input the dataset, optimizer and architecture and utilizes the other functions to train the model.</w:t>
      </w:r>
      <w:r w:rsidR="00757ADD">
        <w:rPr>
          <w:lang w:val="en-US"/>
        </w:rPr>
        <w:t xml:space="preserve"> It returns 2 Pandas DataFrames that contain the loss and accuracy of each epoch.</w:t>
      </w:r>
    </w:p>
    <w:p w14:paraId="736743E8" w14:textId="431EC9FE" w:rsidR="00757ADD" w:rsidRDefault="00757ADD" w:rsidP="00757AD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Set_seed (line 224-237) – sets random seed.</w:t>
      </w:r>
    </w:p>
    <w:p w14:paraId="7488E74F" w14:textId="2AEE6459" w:rsidR="00757ADD" w:rsidRDefault="00757ADD" w:rsidP="00757ADD">
      <w:pPr>
        <w:pStyle w:val="ListParagraph"/>
        <w:numPr>
          <w:ilvl w:val="0"/>
          <w:numId w:val="3"/>
        </w:numPr>
        <w:jc w:val="both"/>
        <w:rPr>
          <w:lang w:val="en-US"/>
        </w:rPr>
      </w:pPr>
      <w:r>
        <w:rPr>
          <w:lang w:val="en-US"/>
        </w:rPr>
        <w:t>Plot_performance (line 238-263) – This function plots and saves the loss and accuracy curves.</w:t>
      </w:r>
    </w:p>
    <w:p w14:paraId="168C6C0C" w14:textId="2757ACCF" w:rsidR="00757ADD" w:rsidRDefault="00757ADD" w:rsidP="00757ADD">
      <w:pPr>
        <w:pStyle w:val="ListParagraph"/>
        <w:numPr>
          <w:ilvl w:val="0"/>
          <w:numId w:val="2"/>
        </w:numPr>
        <w:jc w:val="both"/>
        <w:rPr>
          <w:lang w:val="en-US"/>
        </w:rPr>
      </w:pPr>
      <w:r>
        <w:rPr>
          <w:lang w:val="en-US"/>
        </w:rPr>
        <w:t xml:space="preserve">Main (lines 272-end) – </w:t>
      </w:r>
    </w:p>
    <w:p w14:paraId="08BE643A" w14:textId="2672263B" w:rsidR="00757ADD" w:rsidRDefault="00757ADD" w:rsidP="00757ADD">
      <w:pPr>
        <w:pStyle w:val="ListParagraph"/>
        <w:jc w:val="both"/>
        <w:rPr>
          <w:lang w:val="en-US"/>
        </w:rPr>
      </w:pPr>
      <w:r>
        <w:rPr>
          <w:lang w:val="en-US"/>
        </w:rPr>
        <w:t>In this section we use Pytorch layers to assemble the architecture, define hyper-parameters for optimization, and run the training and evaluating in a loop. Notice the hyper-parameters we used are not just the ones specified in the lines of code</w:t>
      </w:r>
      <w:r w:rsidR="00872F47">
        <w:rPr>
          <w:lang w:val="en-US"/>
        </w:rPr>
        <w:t>. Since optimization takes a generous amount of time, certain parameters were optimized together and certain apart.</w:t>
      </w:r>
    </w:p>
    <w:p w14:paraId="5E6947AD" w14:textId="69D088A9" w:rsidR="002647B5" w:rsidRDefault="002647B5" w:rsidP="002647B5">
      <w:pPr>
        <w:jc w:val="both"/>
        <w:rPr>
          <w:lang w:val="en-US"/>
        </w:rPr>
      </w:pPr>
    </w:p>
    <w:p w14:paraId="00179A2F" w14:textId="5B970B73" w:rsidR="002647B5" w:rsidRDefault="002647B5" w:rsidP="002647B5">
      <w:pPr>
        <w:jc w:val="both"/>
        <w:rPr>
          <w:b/>
          <w:bCs/>
          <w:u w:val="single"/>
          <w:lang w:val="en-US"/>
        </w:rPr>
      </w:pPr>
      <w:r w:rsidRPr="002647B5">
        <w:rPr>
          <w:b/>
          <w:bCs/>
          <w:u w:val="single"/>
          <w:lang w:val="en-US"/>
        </w:rPr>
        <w:t>Result</w:t>
      </w:r>
    </w:p>
    <w:p w14:paraId="4C9F1EBB" w14:textId="0A5E451F" w:rsidR="002647B5" w:rsidRDefault="002647B5" w:rsidP="002647B5">
      <w:pPr>
        <w:jc w:val="both"/>
        <w:rPr>
          <w:lang w:val="en-US"/>
        </w:rPr>
      </w:pPr>
      <w:r>
        <w:rPr>
          <w:lang w:val="en-US"/>
        </w:rPr>
        <w:t xml:space="preserve">For each model trained, 3 files are saved – </w:t>
      </w:r>
    </w:p>
    <w:p w14:paraId="0498691C" w14:textId="01DC7684" w:rsidR="002647B5" w:rsidRDefault="002647B5" w:rsidP="002647B5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PDF file containing loss and accuracy plots as a function of the epochs for both the training and the validation data.</w:t>
      </w:r>
    </w:p>
    <w:p w14:paraId="67D63BC7" w14:textId="65432D54" w:rsidR="002647B5" w:rsidRDefault="002647B5" w:rsidP="002647B5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PNG file containing the confusion matrix for the 26 labels. The header includes the test set accuracy and loss.</w:t>
      </w:r>
    </w:p>
    <w:p w14:paraId="5D2EE035" w14:textId="57C16C46" w:rsidR="002647B5" w:rsidRDefault="002647B5" w:rsidP="002647B5">
      <w:pPr>
        <w:pStyle w:val="ListParagraph"/>
        <w:numPr>
          <w:ilvl w:val="0"/>
          <w:numId w:val="5"/>
        </w:numPr>
        <w:jc w:val="both"/>
        <w:rPr>
          <w:lang w:val="en-US"/>
        </w:rPr>
      </w:pPr>
      <w:r>
        <w:rPr>
          <w:lang w:val="en-US"/>
        </w:rPr>
        <w:t>Model.pth contains the saved model along with its weights for later uses.</w:t>
      </w:r>
    </w:p>
    <w:p w14:paraId="32638B54" w14:textId="29A866B9" w:rsidR="004C7801" w:rsidRPr="004C7801" w:rsidRDefault="004C7801" w:rsidP="004C7801">
      <w:pPr>
        <w:jc w:val="both"/>
        <w:rPr>
          <w:lang w:val="en-US"/>
        </w:rPr>
      </w:pPr>
      <w:r>
        <w:rPr>
          <w:lang w:val="en-US"/>
        </w:rPr>
        <w:t>Because the size of the “model.pth” files take up a lot of memory, we have attached only the best model. The rest of the models are saved locally on our computers and can be sent to you if needed.</w:t>
      </w:r>
    </w:p>
    <w:sectPr w:rsidR="004C7801" w:rsidRPr="004C78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DC2083"/>
    <w:multiLevelType w:val="hybridMultilevel"/>
    <w:tmpl w:val="AD0C3A3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3FF2ADC"/>
    <w:multiLevelType w:val="hybridMultilevel"/>
    <w:tmpl w:val="7520DC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0C6679"/>
    <w:multiLevelType w:val="hybridMultilevel"/>
    <w:tmpl w:val="03FC411A"/>
    <w:lvl w:ilvl="0" w:tplc="FA60EEA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800" w:hanging="360"/>
      </w:pPr>
    </w:lvl>
    <w:lvl w:ilvl="2" w:tplc="2000001B" w:tentative="1">
      <w:start w:val="1"/>
      <w:numFmt w:val="lowerRoman"/>
      <w:lvlText w:val="%3."/>
      <w:lvlJc w:val="right"/>
      <w:pPr>
        <w:ind w:left="2520" w:hanging="180"/>
      </w:pPr>
    </w:lvl>
    <w:lvl w:ilvl="3" w:tplc="2000000F" w:tentative="1">
      <w:start w:val="1"/>
      <w:numFmt w:val="decimal"/>
      <w:lvlText w:val="%4."/>
      <w:lvlJc w:val="left"/>
      <w:pPr>
        <w:ind w:left="3240" w:hanging="360"/>
      </w:pPr>
    </w:lvl>
    <w:lvl w:ilvl="4" w:tplc="20000019" w:tentative="1">
      <w:start w:val="1"/>
      <w:numFmt w:val="lowerLetter"/>
      <w:lvlText w:val="%5."/>
      <w:lvlJc w:val="left"/>
      <w:pPr>
        <w:ind w:left="3960" w:hanging="360"/>
      </w:pPr>
    </w:lvl>
    <w:lvl w:ilvl="5" w:tplc="2000001B" w:tentative="1">
      <w:start w:val="1"/>
      <w:numFmt w:val="lowerRoman"/>
      <w:lvlText w:val="%6."/>
      <w:lvlJc w:val="right"/>
      <w:pPr>
        <w:ind w:left="4680" w:hanging="180"/>
      </w:pPr>
    </w:lvl>
    <w:lvl w:ilvl="6" w:tplc="2000000F" w:tentative="1">
      <w:start w:val="1"/>
      <w:numFmt w:val="decimal"/>
      <w:lvlText w:val="%7."/>
      <w:lvlJc w:val="left"/>
      <w:pPr>
        <w:ind w:left="5400" w:hanging="360"/>
      </w:pPr>
    </w:lvl>
    <w:lvl w:ilvl="7" w:tplc="20000019" w:tentative="1">
      <w:start w:val="1"/>
      <w:numFmt w:val="lowerLetter"/>
      <w:lvlText w:val="%8."/>
      <w:lvlJc w:val="left"/>
      <w:pPr>
        <w:ind w:left="6120" w:hanging="360"/>
      </w:pPr>
    </w:lvl>
    <w:lvl w:ilvl="8" w:tplc="200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81F0E5E"/>
    <w:multiLevelType w:val="hybridMultilevel"/>
    <w:tmpl w:val="31588A6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268784A"/>
    <w:multiLevelType w:val="hybridMultilevel"/>
    <w:tmpl w:val="C1BCDAD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80737394">
    <w:abstractNumId w:val="0"/>
  </w:num>
  <w:num w:numId="2" w16cid:durableId="1998651712">
    <w:abstractNumId w:val="3"/>
  </w:num>
  <w:num w:numId="3" w16cid:durableId="1193304100">
    <w:abstractNumId w:val="2"/>
  </w:num>
  <w:num w:numId="4" w16cid:durableId="1808428300">
    <w:abstractNumId w:val="1"/>
  </w:num>
  <w:num w:numId="5" w16cid:durableId="102656616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40AB"/>
    <w:rsid w:val="002647B5"/>
    <w:rsid w:val="002D0DBF"/>
    <w:rsid w:val="004C7801"/>
    <w:rsid w:val="00680E0F"/>
    <w:rsid w:val="00757ADD"/>
    <w:rsid w:val="00820183"/>
    <w:rsid w:val="00872F47"/>
    <w:rsid w:val="008D4EF3"/>
    <w:rsid w:val="00975742"/>
    <w:rsid w:val="00A44A3B"/>
    <w:rsid w:val="00B50DCA"/>
    <w:rsid w:val="00C34FEC"/>
    <w:rsid w:val="00E77B05"/>
    <w:rsid w:val="00EE40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CC741"/>
  <w15:chartTrackingRefBased/>
  <w15:docId w15:val="{FB3FD4BD-A48C-4FCB-84C4-1D7270C589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L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EE40A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E40AB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E40A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C34FE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ml-jku/hopfield-layers.git" TargetMode="External"/><Relationship Id="rId5" Type="http://schemas.openxmlformats.org/officeDocument/2006/relationships/hyperlink" Target="https://github.com/ml-jku/hopfield-layers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375</TotalTime>
  <Pages>2</Pages>
  <Words>463</Words>
  <Characters>2640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tamirshoresh@outlook.com</dc:creator>
  <cp:keywords/>
  <dc:description/>
  <cp:lastModifiedBy>tamirshoresh@outlook.com</cp:lastModifiedBy>
  <cp:revision>4</cp:revision>
  <dcterms:created xsi:type="dcterms:W3CDTF">2023-01-27T10:08:00Z</dcterms:created>
  <dcterms:modified xsi:type="dcterms:W3CDTF">2023-02-04T17:16:00Z</dcterms:modified>
</cp:coreProperties>
</file>