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FF" w:rsidRPr="002F4762" w:rsidRDefault="009E4AFF" w:rsidP="002F4762">
      <w:pPr>
        <w:jc w:val="center"/>
        <w:rPr>
          <w:rFonts w:asciiTheme="majorHAnsi" w:hAnsiTheme="majorHAnsi"/>
          <w:b/>
        </w:rPr>
      </w:pPr>
      <w:proofErr w:type="spellStart"/>
      <w:r w:rsidRPr="002F4762">
        <w:rPr>
          <w:rFonts w:asciiTheme="majorHAnsi" w:hAnsiTheme="majorHAnsi"/>
          <w:b/>
        </w:rPr>
        <w:t>Munemi</w:t>
      </w:r>
      <w:proofErr w:type="spellEnd"/>
      <w:r w:rsidRPr="002F4762">
        <w:rPr>
          <w:rFonts w:asciiTheme="majorHAnsi" w:hAnsiTheme="majorHAnsi"/>
          <w:b/>
        </w:rPr>
        <w:t xml:space="preserve"> Global</w:t>
      </w:r>
    </w:p>
    <w:p w:rsidR="00DF26BB" w:rsidRPr="002F4762" w:rsidRDefault="009E4AFF">
      <w:pPr>
        <w:rPr>
          <w:rFonts w:asciiTheme="majorHAnsi" w:hAnsiTheme="majorHAnsi"/>
        </w:rPr>
      </w:pPr>
      <w:r w:rsidRPr="002F4762">
        <w:rPr>
          <w:rFonts w:asciiTheme="majorHAnsi" w:hAnsiTheme="majorHAnsi"/>
        </w:rPr>
        <w:t xml:space="preserve">Phone: </w:t>
      </w:r>
      <w:r w:rsidR="00BC02F8">
        <w:rPr>
          <w:rFonts w:asciiTheme="majorHAnsi" w:hAnsiTheme="majorHAnsi"/>
        </w:rPr>
        <w:t xml:space="preserve">+88 </w:t>
      </w:r>
      <w:r w:rsidRPr="002F4762">
        <w:rPr>
          <w:rFonts w:asciiTheme="majorHAnsi" w:hAnsiTheme="majorHAnsi"/>
        </w:rPr>
        <w:t>01600300877</w:t>
      </w:r>
    </w:p>
    <w:p w:rsidR="009E4AFF" w:rsidRDefault="009E4AFF">
      <w:pPr>
        <w:rPr>
          <w:rFonts w:asciiTheme="majorHAnsi" w:hAnsiTheme="majorHAnsi"/>
        </w:rPr>
      </w:pPr>
      <w:r w:rsidRPr="002F4762">
        <w:rPr>
          <w:rFonts w:asciiTheme="majorHAnsi" w:hAnsiTheme="majorHAnsi"/>
        </w:rPr>
        <w:t xml:space="preserve">E-mail: </w:t>
      </w:r>
      <w:hyperlink r:id="rId6" w:history="1">
        <w:r w:rsidRPr="002F4762">
          <w:rPr>
            <w:rStyle w:val="Hyperlink"/>
            <w:rFonts w:asciiTheme="majorHAnsi" w:hAnsiTheme="majorHAnsi"/>
          </w:rPr>
          <w:t>info@munemiglobal.com</w:t>
        </w:r>
      </w:hyperlink>
    </w:p>
    <w:p w:rsidR="00BC02F8" w:rsidRPr="002F4762" w:rsidRDefault="00BC02F8">
      <w:pPr>
        <w:rPr>
          <w:rFonts w:asciiTheme="majorHAnsi" w:hAnsiTheme="majorHAnsi"/>
        </w:rPr>
      </w:pPr>
      <w:proofErr w:type="gramStart"/>
      <w:r>
        <w:rPr>
          <w:rFonts w:asciiTheme="majorHAnsi" w:hAnsiTheme="majorHAnsi"/>
        </w:rPr>
        <w:t>facebook/munemiglobal.com</w:t>
      </w:r>
      <w:proofErr w:type="gramEnd"/>
    </w:p>
    <w:p w:rsidR="009E4AFF" w:rsidRPr="002F4762" w:rsidRDefault="009E4AFF" w:rsidP="002F4762">
      <w:pPr>
        <w:jc w:val="center"/>
        <w:rPr>
          <w:rFonts w:asciiTheme="majorHAnsi" w:hAnsiTheme="majorHAnsi"/>
        </w:rPr>
      </w:pPr>
      <w:r w:rsidRPr="002F4762">
        <w:rPr>
          <w:rFonts w:asciiTheme="majorHAnsi" w:hAnsiTheme="majorHAnsi"/>
        </w:rPr>
        <w:t>About US:</w:t>
      </w:r>
    </w:p>
    <w:p w:rsidR="009C6473" w:rsidRPr="009C6473" w:rsidRDefault="009C6473" w:rsidP="002F4762">
      <w:pPr>
        <w:spacing w:after="0" w:line="240" w:lineRule="auto"/>
        <w:jc w:val="both"/>
        <w:rPr>
          <w:rFonts w:asciiTheme="majorHAnsi" w:eastAsia="Times New Roman" w:hAnsiTheme="majorHAnsi" w:cs="Times New Roman"/>
          <w:sz w:val="24"/>
          <w:szCs w:val="24"/>
        </w:rPr>
      </w:pPr>
      <w:r w:rsidRPr="009C6473">
        <w:rPr>
          <w:rFonts w:asciiTheme="majorHAnsi" w:eastAsia="Times New Roman" w:hAnsiTheme="majorHAnsi" w:cs="Times New Roman"/>
          <w:sz w:val="24"/>
          <w:szCs w:val="24"/>
        </w:rPr>
        <w:t xml:space="preserve">In Bangladesh, </w:t>
      </w:r>
      <w:proofErr w:type="spellStart"/>
      <w:r w:rsidRPr="009C6473">
        <w:rPr>
          <w:rFonts w:asciiTheme="majorHAnsi" w:eastAsia="Times New Roman" w:hAnsiTheme="majorHAnsi" w:cs="Times New Roman"/>
          <w:sz w:val="24"/>
          <w:szCs w:val="24"/>
        </w:rPr>
        <w:t>Munemi</w:t>
      </w:r>
      <w:proofErr w:type="spellEnd"/>
      <w:r w:rsidRPr="009C6473">
        <w:rPr>
          <w:rFonts w:asciiTheme="majorHAnsi" w:eastAsia="Times New Roman" w:hAnsiTheme="majorHAnsi" w:cs="Times New Roman"/>
          <w:sz w:val="24"/>
          <w:szCs w:val="24"/>
        </w:rPr>
        <w:t xml:space="preserve"> Global is a comprehensive outbound tour operator. The founder of </w:t>
      </w:r>
      <w:proofErr w:type="spellStart"/>
      <w:r w:rsidRPr="009C6473">
        <w:rPr>
          <w:rFonts w:asciiTheme="majorHAnsi" w:eastAsia="Times New Roman" w:hAnsiTheme="majorHAnsi" w:cs="Times New Roman"/>
          <w:sz w:val="24"/>
          <w:szCs w:val="24"/>
        </w:rPr>
        <w:t>Munemi</w:t>
      </w:r>
      <w:proofErr w:type="spellEnd"/>
      <w:r w:rsidRPr="009C6473">
        <w:rPr>
          <w:rFonts w:asciiTheme="majorHAnsi" w:eastAsia="Times New Roman" w:hAnsiTheme="majorHAnsi" w:cs="Times New Roman"/>
          <w:sz w:val="24"/>
          <w:szCs w:val="24"/>
        </w:rPr>
        <w:t xml:space="preserve"> Global is a full-time tourism expert who knows about the majority of the world's tourist attractions and services. Our knowledgeable, specialized divisions provide a range of services. With an emphasis on fostering friendships and enduring relationships with our cherished clients, every department operates independently to deliver the greatest services to our customers and clients and establish ourselves as the top travel agency in Bangladesh. We made the decision to establish a tour firm in 2022 under the name </w:t>
      </w:r>
      <w:proofErr w:type="spellStart"/>
      <w:r w:rsidRPr="009C6473">
        <w:rPr>
          <w:rFonts w:asciiTheme="majorHAnsi" w:eastAsia="Times New Roman" w:hAnsiTheme="majorHAnsi" w:cs="Times New Roman"/>
          <w:sz w:val="24"/>
          <w:szCs w:val="24"/>
        </w:rPr>
        <w:t>Munemi</w:t>
      </w:r>
      <w:proofErr w:type="spellEnd"/>
      <w:r w:rsidRPr="009C6473">
        <w:rPr>
          <w:rFonts w:asciiTheme="majorHAnsi" w:eastAsia="Times New Roman" w:hAnsiTheme="majorHAnsi" w:cs="Times New Roman"/>
          <w:sz w:val="24"/>
          <w:szCs w:val="24"/>
        </w:rPr>
        <w:t xml:space="preserve"> Global in order to focus on the responsive tourism sector and to become the top travel and tour operator in Bangladesh. </w:t>
      </w:r>
    </w:p>
    <w:p w:rsidR="009C6473" w:rsidRPr="002F4762" w:rsidRDefault="009C6473" w:rsidP="002F4762">
      <w:pPr>
        <w:jc w:val="both"/>
        <w:rPr>
          <w:rFonts w:asciiTheme="majorHAnsi" w:hAnsiTheme="majorHAnsi" w:cs="Arial"/>
          <w:color w:val="333333"/>
          <w:shd w:val="clear" w:color="auto" w:fill="FFFFFF"/>
        </w:rPr>
      </w:pPr>
    </w:p>
    <w:p w:rsidR="009C6473" w:rsidRPr="002F4762" w:rsidRDefault="009E4AFF" w:rsidP="002F4762">
      <w:pPr>
        <w:jc w:val="both"/>
        <w:rPr>
          <w:rFonts w:asciiTheme="majorHAnsi" w:eastAsia="Times New Roman" w:hAnsiTheme="majorHAnsi" w:cs="Times New Roman"/>
          <w:sz w:val="24"/>
          <w:szCs w:val="24"/>
        </w:rPr>
      </w:pPr>
      <w:r w:rsidRPr="002F4762">
        <w:rPr>
          <w:rFonts w:asciiTheme="majorHAnsi" w:hAnsiTheme="majorHAnsi" w:cs="Arial"/>
          <w:color w:val="333333"/>
          <w:shd w:val="clear" w:color="auto" w:fill="FFFFFF"/>
        </w:rPr>
        <w:t xml:space="preserve"> </w:t>
      </w:r>
      <w:r w:rsidR="009C6473" w:rsidRPr="002F4762">
        <w:rPr>
          <w:rFonts w:asciiTheme="majorHAnsi" w:eastAsia="Times New Roman" w:hAnsiTheme="majorHAnsi" w:cs="Times New Roman"/>
          <w:sz w:val="24"/>
          <w:szCs w:val="24"/>
        </w:rPr>
        <w:t>In this sense, we have agreements and partnerships with the majority of hotels, travel agencies, and businesses in the majority of nations worldwide, which enable us to offer our customers the highest caliber of service. To ensure that every aspect of your trip has everything needed to satisfy our customers and help us become the greatest tour operator in Bangladesh, we thus look into every single detail.</w:t>
      </w:r>
    </w:p>
    <w:p w:rsidR="002E3C2A" w:rsidRPr="002E3C2A" w:rsidRDefault="002E3C2A" w:rsidP="002E3C2A">
      <w:pPr>
        <w:shd w:val="clear" w:color="auto" w:fill="FFFFFF"/>
        <w:spacing w:after="100" w:afterAutospacing="1" w:line="240" w:lineRule="auto"/>
        <w:jc w:val="center"/>
        <w:outlineLvl w:val="2"/>
        <w:rPr>
          <w:rFonts w:asciiTheme="majorHAnsi" w:eastAsia="Times New Roman" w:hAnsiTheme="majorHAnsi" w:cs="Times New Roman"/>
          <w:b/>
          <w:bCs/>
          <w:sz w:val="27"/>
          <w:szCs w:val="27"/>
        </w:rPr>
      </w:pPr>
      <w:r w:rsidRPr="002E3C2A">
        <w:rPr>
          <w:rFonts w:asciiTheme="majorHAnsi" w:eastAsia="Times New Roman" w:hAnsiTheme="majorHAnsi" w:cs="Times New Roman"/>
          <w:b/>
          <w:bCs/>
          <w:sz w:val="27"/>
          <w:szCs w:val="27"/>
        </w:rPr>
        <w:t>Our Services</w:t>
      </w:r>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hyperlink r:id="rId7" w:history="1">
        <w:proofErr w:type="spellStart"/>
        <w:r w:rsidRPr="00BC02F8">
          <w:rPr>
            <w:rStyle w:val="Hyperlink"/>
            <w:rFonts w:asciiTheme="majorHAnsi" w:hAnsiTheme="majorHAnsi" w:cs="Arial"/>
            <w:bCs/>
            <w:color w:val="333333"/>
            <w:u w:val="none"/>
          </w:rPr>
          <w:t>Umrah</w:t>
        </w:r>
        <w:proofErr w:type="spellEnd"/>
        <w:r w:rsidRPr="00BC02F8">
          <w:rPr>
            <w:rStyle w:val="Hyperlink"/>
            <w:rFonts w:asciiTheme="majorHAnsi" w:hAnsiTheme="majorHAnsi" w:cs="Arial"/>
            <w:bCs/>
            <w:color w:val="333333"/>
            <w:u w:val="none"/>
          </w:rPr>
          <w:t xml:space="preserve"> Packages</w:t>
        </w:r>
      </w:hyperlink>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hyperlink r:id="rId8" w:history="1">
        <w:r w:rsidRPr="00BC02F8">
          <w:rPr>
            <w:rStyle w:val="Hyperlink"/>
            <w:rFonts w:asciiTheme="majorHAnsi" w:hAnsiTheme="majorHAnsi" w:cs="Arial"/>
            <w:bCs/>
            <w:color w:val="333333"/>
            <w:u w:val="none"/>
          </w:rPr>
          <w:t>Hajj Packages</w:t>
        </w:r>
      </w:hyperlink>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hyperlink r:id="rId9" w:history="1">
        <w:r w:rsidRPr="00BC02F8">
          <w:rPr>
            <w:rStyle w:val="Hyperlink"/>
            <w:rFonts w:asciiTheme="majorHAnsi" w:hAnsiTheme="majorHAnsi" w:cs="Arial"/>
            <w:bCs/>
            <w:color w:val="333333"/>
            <w:u w:val="none"/>
          </w:rPr>
          <w:t>Tour Packages</w:t>
        </w:r>
      </w:hyperlink>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hyperlink r:id="rId10" w:history="1">
        <w:r w:rsidRPr="00BC02F8">
          <w:rPr>
            <w:rStyle w:val="Hyperlink"/>
            <w:rFonts w:asciiTheme="majorHAnsi" w:hAnsiTheme="majorHAnsi" w:cs="Arial"/>
            <w:bCs/>
            <w:color w:val="333333"/>
            <w:u w:val="none"/>
          </w:rPr>
          <w:t>Visa Service</w:t>
        </w:r>
      </w:hyperlink>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r w:rsidRPr="00BC02F8">
        <w:rPr>
          <w:rFonts w:asciiTheme="majorHAnsi" w:hAnsiTheme="majorHAnsi" w:cs="Arial"/>
          <w:color w:val="333333"/>
        </w:rPr>
        <w:t>Air tickets</w:t>
      </w:r>
    </w:p>
    <w:p w:rsidR="002E3C2A" w:rsidRPr="00BC02F8" w:rsidRDefault="002E3C2A"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r w:rsidRPr="00BC02F8">
        <w:rPr>
          <w:rFonts w:asciiTheme="majorHAnsi" w:hAnsiTheme="majorHAnsi" w:cs="Arial"/>
          <w:color w:val="333333"/>
        </w:rPr>
        <w:t>Student VISA</w:t>
      </w:r>
    </w:p>
    <w:p w:rsidR="002F4762" w:rsidRPr="00BC02F8" w:rsidRDefault="002F4762" w:rsidP="002E3C2A">
      <w:pPr>
        <w:numPr>
          <w:ilvl w:val="0"/>
          <w:numId w:val="1"/>
        </w:numPr>
        <w:shd w:val="clear" w:color="auto" w:fill="FFFFFF"/>
        <w:spacing w:before="100" w:beforeAutospacing="1" w:after="100" w:afterAutospacing="1" w:line="240" w:lineRule="auto"/>
        <w:ind w:left="0"/>
        <w:rPr>
          <w:rFonts w:asciiTheme="majorHAnsi" w:hAnsiTheme="majorHAnsi" w:cs="Arial"/>
          <w:color w:val="333333"/>
        </w:rPr>
      </w:pPr>
      <w:r w:rsidRPr="00BC02F8">
        <w:rPr>
          <w:rFonts w:asciiTheme="majorHAnsi" w:hAnsiTheme="majorHAnsi" w:cs="Arial"/>
          <w:color w:val="333333"/>
        </w:rPr>
        <w:t>Hotel Booking</w:t>
      </w:r>
    </w:p>
    <w:p w:rsidR="002F4762" w:rsidRPr="002F4762" w:rsidRDefault="002F4762" w:rsidP="002F4762">
      <w:pPr>
        <w:shd w:val="clear" w:color="auto" w:fill="FFFFFF"/>
        <w:spacing w:before="100" w:beforeAutospacing="1" w:after="100" w:afterAutospacing="1" w:line="240" w:lineRule="auto"/>
        <w:jc w:val="center"/>
        <w:rPr>
          <w:rFonts w:asciiTheme="majorHAnsi" w:hAnsiTheme="majorHAnsi"/>
        </w:rPr>
      </w:pPr>
      <w:hyperlink r:id="rId11" w:history="1">
        <w:r w:rsidRPr="002F4762">
          <w:rPr>
            <w:rStyle w:val="Hyperlink"/>
            <w:rFonts w:asciiTheme="majorHAnsi" w:hAnsiTheme="majorHAnsi" w:cs="Arial"/>
            <w:color w:val="1C244B"/>
            <w:sz w:val="27"/>
            <w:szCs w:val="27"/>
            <w:u w:val="none"/>
            <w:shd w:val="clear" w:color="auto" w:fill="FFFFFF"/>
          </w:rPr>
          <w:t>Career</w:t>
        </w:r>
      </w:hyperlink>
    </w:p>
    <w:p w:rsidR="002F4762" w:rsidRPr="002F4762" w:rsidRDefault="002F4762" w:rsidP="002F4762">
      <w:pPr>
        <w:shd w:val="clear" w:color="auto" w:fill="FFFFFF"/>
        <w:spacing w:before="100" w:beforeAutospacing="1" w:after="100" w:afterAutospacing="1" w:line="240" w:lineRule="auto"/>
        <w:jc w:val="center"/>
        <w:rPr>
          <w:rFonts w:asciiTheme="majorHAnsi" w:hAnsiTheme="majorHAnsi"/>
        </w:rPr>
      </w:pPr>
      <w:r w:rsidRPr="002F4762">
        <w:rPr>
          <w:rFonts w:asciiTheme="majorHAnsi" w:hAnsiTheme="majorHAnsi"/>
        </w:rPr>
        <w:t xml:space="preserve">Send your </w:t>
      </w:r>
      <w:proofErr w:type="gramStart"/>
      <w:r w:rsidRPr="002F4762">
        <w:rPr>
          <w:rFonts w:asciiTheme="majorHAnsi" w:hAnsiTheme="majorHAnsi"/>
        </w:rPr>
        <w:t xml:space="preserve">CV  </w:t>
      </w:r>
      <w:proofErr w:type="gramEnd"/>
      <w:r w:rsidRPr="002F4762">
        <w:rPr>
          <w:rFonts w:asciiTheme="majorHAnsi" w:hAnsiTheme="majorHAnsi"/>
        </w:rPr>
        <w:fldChar w:fldCharType="begin"/>
      </w:r>
      <w:r w:rsidRPr="002F4762">
        <w:rPr>
          <w:rFonts w:asciiTheme="majorHAnsi" w:hAnsiTheme="majorHAnsi"/>
        </w:rPr>
        <w:instrText xml:space="preserve"> HYPERLINK "mailto:info@munemiglobal.com" </w:instrText>
      </w:r>
      <w:r w:rsidRPr="002F4762">
        <w:rPr>
          <w:rFonts w:asciiTheme="majorHAnsi" w:hAnsiTheme="majorHAnsi"/>
        </w:rPr>
        <w:fldChar w:fldCharType="separate"/>
      </w:r>
      <w:r w:rsidRPr="002F4762">
        <w:rPr>
          <w:rStyle w:val="Hyperlink"/>
          <w:rFonts w:asciiTheme="majorHAnsi" w:hAnsiTheme="majorHAnsi"/>
        </w:rPr>
        <w:t>info@munemiglobal.com</w:t>
      </w:r>
      <w:r w:rsidRPr="002F4762">
        <w:rPr>
          <w:rFonts w:asciiTheme="majorHAnsi" w:hAnsiTheme="majorHAnsi"/>
        </w:rPr>
        <w:fldChar w:fldCharType="end"/>
      </w:r>
      <w:r w:rsidRPr="002F4762">
        <w:rPr>
          <w:rFonts w:asciiTheme="majorHAnsi" w:hAnsiTheme="majorHAnsi"/>
        </w:rPr>
        <w:t xml:space="preserve"> </w:t>
      </w:r>
    </w:p>
    <w:p w:rsidR="002F4762" w:rsidRPr="002F4762" w:rsidRDefault="002F4762" w:rsidP="002F4762">
      <w:pPr>
        <w:shd w:val="clear" w:color="auto" w:fill="FFFFFF"/>
        <w:spacing w:before="100" w:beforeAutospacing="1" w:after="100" w:afterAutospacing="1" w:line="240" w:lineRule="auto"/>
        <w:jc w:val="center"/>
        <w:rPr>
          <w:rFonts w:asciiTheme="majorHAnsi" w:hAnsiTheme="majorHAnsi"/>
          <w:b/>
        </w:rPr>
      </w:pPr>
      <w:r w:rsidRPr="002F4762">
        <w:rPr>
          <w:rFonts w:asciiTheme="majorHAnsi" w:hAnsiTheme="majorHAnsi"/>
          <w:b/>
        </w:rPr>
        <w:t>Contract:</w:t>
      </w:r>
    </w:p>
    <w:p w:rsidR="002F4762" w:rsidRPr="002F4762" w:rsidRDefault="002F4762" w:rsidP="002F4762">
      <w:pPr>
        <w:pStyle w:val="NoSpacing"/>
        <w:jc w:val="center"/>
        <w:rPr>
          <w:rFonts w:asciiTheme="majorHAnsi" w:hAnsiTheme="majorHAnsi"/>
        </w:rPr>
      </w:pPr>
      <w:r w:rsidRPr="002F4762">
        <w:rPr>
          <w:rFonts w:asciiTheme="majorHAnsi" w:hAnsiTheme="majorHAnsi"/>
        </w:rPr>
        <w:t xml:space="preserve">House- 5, </w:t>
      </w:r>
      <w:proofErr w:type="spellStart"/>
      <w:r w:rsidRPr="002F4762">
        <w:rPr>
          <w:rFonts w:asciiTheme="majorHAnsi" w:hAnsiTheme="majorHAnsi"/>
        </w:rPr>
        <w:t>Kolotan</w:t>
      </w:r>
      <w:proofErr w:type="spellEnd"/>
      <w:r w:rsidRPr="002F4762">
        <w:rPr>
          <w:rFonts w:asciiTheme="majorHAnsi" w:hAnsiTheme="majorHAnsi"/>
        </w:rPr>
        <w:t xml:space="preserve"> School Road, </w:t>
      </w:r>
      <w:proofErr w:type="spellStart"/>
      <w:r w:rsidRPr="002F4762">
        <w:rPr>
          <w:rFonts w:asciiTheme="majorHAnsi" w:hAnsiTheme="majorHAnsi"/>
        </w:rPr>
        <w:t>Notun</w:t>
      </w:r>
      <w:proofErr w:type="spellEnd"/>
      <w:r w:rsidRPr="002F4762">
        <w:rPr>
          <w:rFonts w:asciiTheme="majorHAnsi" w:hAnsiTheme="majorHAnsi"/>
        </w:rPr>
        <w:t xml:space="preserve"> Bazar, </w:t>
      </w:r>
      <w:proofErr w:type="spellStart"/>
      <w:proofErr w:type="gramStart"/>
      <w:r w:rsidRPr="002F4762">
        <w:rPr>
          <w:rFonts w:asciiTheme="majorHAnsi" w:hAnsiTheme="majorHAnsi"/>
        </w:rPr>
        <w:t>Badda</w:t>
      </w:r>
      <w:proofErr w:type="spellEnd"/>
      <w:r w:rsidRPr="002F4762">
        <w:rPr>
          <w:rFonts w:asciiTheme="majorHAnsi" w:hAnsiTheme="majorHAnsi"/>
        </w:rPr>
        <w:t xml:space="preserve"> ,</w:t>
      </w:r>
      <w:proofErr w:type="gramEnd"/>
      <w:r w:rsidRPr="002F4762">
        <w:rPr>
          <w:rFonts w:asciiTheme="majorHAnsi" w:hAnsiTheme="majorHAnsi"/>
        </w:rPr>
        <w:t xml:space="preserve"> Dhaka</w:t>
      </w:r>
    </w:p>
    <w:p w:rsidR="002F4762" w:rsidRPr="002F4762" w:rsidRDefault="002F4762" w:rsidP="002F4762">
      <w:pPr>
        <w:pStyle w:val="NoSpacing"/>
        <w:jc w:val="center"/>
        <w:rPr>
          <w:rFonts w:asciiTheme="majorHAnsi" w:hAnsiTheme="majorHAnsi"/>
        </w:rPr>
      </w:pPr>
      <w:r w:rsidRPr="002F4762">
        <w:rPr>
          <w:rFonts w:asciiTheme="majorHAnsi" w:hAnsiTheme="majorHAnsi"/>
        </w:rPr>
        <w:t xml:space="preserve">Cell/ </w:t>
      </w:r>
      <w:proofErr w:type="spellStart"/>
      <w:r w:rsidRPr="002F4762">
        <w:rPr>
          <w:rFonts w:asciiTheme="majorHAnsi" w:hAnsiTheme="majorHAnsi"/>
        </w:rPr>
        <w:t>Whats</w:t>
      </w:r>
      <w:proofErr w:type="spellEnd"/>
      <w:r w:rsidRPr="002F4762">
        <w:rPr>
          <w:rFonts w:asciiTheme="majorHAnsi" w:hAnsiTheme="majorHAnsi"/>
        </w:rPr>
        <w:t xml:space="preserve"> app: +88 01600300877</w:t>
      </w:r>
    </w:p>
    <w:p w:rsidR="002F4762" w:rsidRPr="002F4762" w:rsidRDefault="002F4762" w:rsidP="002F4762">
      <w:pPr>
        <w:pStyle w:val="NoSpacing"/>
        <w:jc w:val="center"/>
        <w:rPr>
          <w:rFonts w:asciiTheme="majorHAnsi" w:hAnsiTheme="majorHAnsi"/>
        </w:rPr>
      </w:pPr>
      <w:hyperlink r:id="rId12" w:history="1">
        <w:r w:rsidRPr="002F4762">
          <w:rPr>
            <w:rStyle w:val="Hyperlink"/>
            <w:rFonts w:asciiTheme="majorHAnsi" w:hAnsiTheme="majorHAnsi"/>
          </w:rPr>
          <w:t>info@munemiglobal.com</w:t>
        </w:r>
      </w:hyperlink>
    </w:p>
    <w:p w:rsidR="002E3C2A" w:rsidRPr="002F4762" w:rsidRDefault="00BC02F8" w:rsidP="00BC02F8">
      <w:pPr>
        <w:pStyle w:val="NoSpacing"/>
        <w:jc w:val="center"/>
        <w:rPr>
          <w:rFonts w:asciiTheme="majorHAnsi" w:hAnsiTheme="majorHAnsi"/>
        </w:rPr>
      </w:pPr>
      <w:hyperlink r:id="rId13" w:history="1">
        <w:r w:rsidRPr="00AF747E">
          <w:rPr>
            <w:rStyle w:val="Hyperlink"/>
            <w:rFonts w:asciiTheme="majorHAnsi" w:hAnsiTheme="majorHAnsi"/>
          </w:rPr>
          <w:t>www.munemiglobal.com</w:t>
        </w:r>
      </w:hyperlink>
      <w:bookmarkStart w:id="0" w:name="_GoBack"/>
      <w:bookmarkEnd w:id="0"/>
    </w:p>
    <w:sectPr w:rsidR="002E3C2A" w:rsidRPr="002F4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0A31"/>
    <w:multiLevelType w:val="multilevel"/>
    <w:tmpl w:val="545C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FF"/>
    <w:rsid w:val="002E3C2A"/>
    <w:rsid w:val="002F4762"/>
    <w:rsid w:val="009C6473"/>
    <w:rsid w:val="009E4AFF"/>
    <w:rsid w:val="00BC02F8"/>
    <w:rsid w:val="00DF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3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AFF"/>
    <w:rPr>
      <w:color w:val="0000FF" w:themeColor="hyperlink"/>
      <w:u w:val="single"/>
    </w:rPr>
  </w:style>
  <w:style w:type="character" w:styleId="Strong">
    <w:name w:val="Strong"/>
    <w:basedOn w:val="DefaultParagraphFont"/>
    <w:uiPriority w:val="22"/>
    <w:qFormat/>
    <w:rsid w:val="009E4AFF"/>
    <w:rPr>
      <w:b/>
      <w:bCs/>
    </w:rPr>
  </w:style>
  <w:style w:type="character" w:customStyle="1" w:styleId="Heading3Char">
    <w:name w:val="Heading 3 Char"/>
    <w:basedOn w:val="DefaultParagraphFont"/>
    <w:link w:val="Heading3"/>
    <w:uiPriority w:val="9"/>
    <w:rsid w:val="002E3C2A"/>
    <w:rPr>
      <w:rFonts w:ascii="Times New Roman" w:eastAsia="Times New Roman" w:hAnsi="Times New Roman" w:cs="Times New Roman"/>
      <w:b/>
      <w:bCs/>
      <w:sz w:val="27"/>
      <w:szCs w:val="27"/>
    </w:rPr>
  </w:style>
  <w:style w:type="paragraph" w:styleId="NoSpacing">
    <w:name w:val="No Spacing"/>
    <w:uiPriority w:val="1"/>
    <w:qFormat/>
    <w:rsid w:val="002F47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E3C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AFF"/>
    <w:rPr>
      <w:color w:val="0000FF" w:themeColor="hyperlink"/>
      <w:u w:val="single"/>
    </w:rPr>
  </w:style>
  <w:style w:type="character" w:styleId="Strong">
    <w:name w:val="Strong"/>
    <w:basedOn w:val="DefaultParagraphFont"/>
    <w:uiPriority w:val="22"/>
    <w:qFormat/>
    <w:rsid w:val="009E4AFF"/>
    <w:rPr>
      <w:b/>
      <w:bCs/>
    </w:rPr>
  </w:style>
  <w:style w:type="character" w:customStyle="1" w:styleId="Heading3Char">
    <w:name w:val="Heading 3 Char"/>
    <w:basedOn w:val="DefaultParagraphFont"/>
    <w:link w:val="Heading3"/>
    <w:uiPriority w:val="9"/>
    <w:rsid w:val="002E3C2A"/>
    <w:rPr>
      <w:rFonts w:ascii="Times New Roman" w:eastAsia="Times New Roman" w:hAnsi="Times New Roman" w:cs="Times New Roman"/>
      <w:b/>
      <w:bCs/>
      <w:sz w:val="27"/>
      <w:szCs w:val="27"/>
    </w:rPr>
  </w:style>
  <w:style w:type="paragraph" w:styleId="NoSpacing">
    <w:name w:val="No Spacing"/>
    <w:uiPriority w:val="1"/>
    <w:qFormat/>
    <w:rsid w:val="002F4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837399">
      <w:bodyDiv w:val="1"/>
      <w:marLeft w:val="0"/>
      <w:marRight w:val="0"/>
      <w:marTop w:val="0"/>
      <w:marBottom w:val="0"/>
      <w:divBdr>
        <w:top w:val="none" w:sz="0" w:space="0" w:color="auto"/>
        <w:left w:val="none" w:sz="0" w:space="0" w:color="auto"/>
        <w:bottom w:val="none" w:sz="0" w:space="0" w:color="auto"/>
        <w:right w:val="none" w:sz="0" w:space="0" w:color="auto"/>
      </w:divBdr>
    </w:div>
    <w:div w:id="666708449">
      <w:bodyDiv w:val="1"/>
      <w:marLeft w:val="0"/>
      <w:marRight w:val="0"/>
      <w:marTop w:val="0"/>
      <w:marBottom w:val="0"/>
      <w:divBdr>
        <w:top w:val="none" w:sz="0" w:space="0" w:color="auto"/>
        <w:left w:val="none" w:sz="0" w:space="0" w:color="auto"/>
        <w:bottom w:val="none" w:sz="0" w:space="0" w:color="auto"/>
        <w:right w:val="none" w:sz="0" w:space="0" w:color="auto"/>
      </w:divBdr>
    </w:div>
    <w:div w:id="1839540712">
      <w:bodyDiv w:val="1"/>
      <w:marLeft w:val="0"/>
      <w:marRight w:val="0"/>
      <w:marTop w:val="0"/>
      <w:marBottom w:val="0"/>
      <w:divBdr>
        <w:top w:val="none" w:sz="0" w:space="0" w:color="auto"/>
        <w:left w:val="none" w:sz="0" w:space="0" w:color="auto"/>
        <w:bottom w:val="none" w:sz="0" w:space="0" w:color="auto"/>
        <w:right w:val="none" w:sz="0" w:space="0" w:color="auto"/>
      </w:divBdr>
    </w:div>
    <w:div w:id="191234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okash.com/hajj-package-from-bangladesh" TargetMode="External"/><Relationship Id="rId13" Type="http://schemas.openxmlformats.org/officeDocument/2006/relationships/hyperlink" Target="http://www.munemiglobal.com" TargetMode="External"/><Relationship Id="rId3" Type="http://schemas.microsoft.com/office/2007/relationships/stylesWithEffects" Target="stylesWithEffects.xml"/><Relationship Id="rId7" Type="http://schemas.openxmlformats.org/officeDocument/2006/relationships/hyperlink" Target="https://www.obokash.com/umrah-packages-from-bangladesh" TargetMode="External"/><Relationship Id="rId12" Type="http://schemas.openxmlformats.org/officeDocument/2006/relationships/hyperlink" Target="mailto:info@munemiglob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unemiglobal.com" TargetMode="External"/><Relationship Id="rId11" Type="http://schemas.openxmlformats.org/officeDocument/2006/relationships/hyperlink" Target="https://apontours.com/care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bokash.com/visa-processing-agent-bangladesh" TargetMode="External"/><Relationship Id="rId4" Type="http://schemas.openxmlformats.org/officeDocument/2006/relationships/settings" Target="settings.xml"/><Relationship Id="rId9" Type="http://schemas.openxmlformats.org/officeDocument/2006/relationships/hyperlink" Target="https://www.obokash.com/holiday-packages-from-banglade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sujon</dc:creator>
  <cp:lastModifiedBy>sujon</cp:lastModifiedBy>
  <cp:revision>4</cp:revision>
  <dcterms:created xsi:type="dcterms:W3CDTF">2024-12-21T11:07:00Z</dcterms:created>
  <dcterms:modified xsi:type="dcterms:W3CDTF">2024-12-21T11:36:00Z</dcterms:modified>
</cp:coreProperties>
</file>