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FA91E" w14:textId="607BB3BD" w:rsidR="007069CF" w:rsidRPr="007069CF" w:rsidRDefault="007069CF" w:rsidP="007069CF">
      <w:pPr>
        <w:pStyle w:val="a3"/>
        <w:numPr>
          <w:ilvl w:val="0"/>
          <w:numId w:val="1"/>
        </w:numPr>
        <w:rPr>
          <w:lang w:val="en-US"/>
        </w:rPr>
      </w:pPr>
      <w:r w:rsidRPr="007069CF">
        <w:rPr>
          <w:lang w:val="en-US"/>
        </w:rPr>
        <w:t>Leading doctors from Turkey</w:t>
      </w:r>
      <w:r w:rsidRPr="007069CF">
        <w:rPr>
          <w:lang w:val="en-US"/>
        </w:rPr>
        <w:br/>
        <w:t>are now seeing patients in Almaty</w:t>
      </w:r>
    </w:p>
    <w:p w14:paraId="389796ED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Understand the risks</w:t>
      </w:r>
      <w:r w:rsidRPr="007069CF">
        <w:rPr>
          <w:lang w:val="en-US"/>
        </w:rPr>
        <w:br/>
        <w:t>before they become diagnoses</w:t>
      </w:r>
    </w:p>
    <w:p w14:paraId="2A85D053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Consultations, diagnostics, and treatment plans based on international protocols — without traveling abroad.</w:t>
      </w:r>
    </w:p>
    <w:p w14:paraId="6A95CBE7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Book an appointment</w:t>
      </w:r>
    </w:p>
    <w:p w14:paraId="290CA1E9" w14:textId="492D15FD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JCI protocols</w:t>
      </w:r>
      <w:r w:rsidRPr="007069CF">
        <w:rPr>
          <w:lang w:val="en-US"/>
        </w:rPr>
        <w:br/>
        <w:t>No waiting lists</w:t>
      </w:r>
      <w:r w:rsidRPr="007069CF">
        <w:rPr>
          <w:lang w:val="en-US"/>
        </w:rPr>
        <w:br/>
        <w:t>Personal manager</w:t>
      </w:r>
      <w:r w:rsidRPr="007069CF">
        <w:rPr>
          <w:lang w:val="en-US"/>
        </w:rPr>
        <w:br/>
        <w:t>All in one visit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2)</w:t>
      </w:r>
      <w:r w:rsidRPr="007069CF">
        <w:rPr>
          <w:lang w:val="en-US"/>
        </w:rPr>
        <w:t xml:space="preserve"> </w:t>
      </w:r>
      <w:r w:rsidRPr="007069CF">
        <w:rPr>
          <w:lang w:val="en-US"/>
        </w:rPr>
        <w:t>80% of diseases can be prevented</w:t>
      </w:r>
      <w:r w:rsidRPr="007069CF">
        <w:rPr>
          <w:lang w:val="en-US"/>
        </w:rPr>
        <w:br/>
        <w:t>if detected at an early stage.</w:t>
      </w:r>
    </w:p>
    <w:p w14:paraId="64AC2AE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We identify the root cause of your symptoms —</w:t>
      </w:r>
      <w:r w:rsidRPr="007069CF">
        <w:rPr>
          <w:lang w:val="en-US"/>
        </w:rPr>
        <w:br/>
        <w:t>instead of treating them for years.</w:t>
      </w:r>
    </w:p>
    <w:p w14:paraId="3BF7CAA5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Personalized diagnostics and a recovery plan in just one visit.</w:t>
      </w:r>
    </w:p>
    <w:p w14:paraId="5C7F63D0" w14:textId="77777777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3)</w:t>
      </w:r>
      <w:r w:rsidRPr="007069CF">
        <w:rPr>
          <w:lang w:val="en-US"/>
        </w:rPr>
        <w:t xml:space="preserve"> </w:t>
      </w:r>
      <w:r w:rsidRPr="007069CF">
        <w:rPr>
          <w:rStyle w:val="a4"/>
          <w:lang w:val="en-US"/>
        </w:rPr>
        <w:t>No Waiting Lists</w:t>
      </w:r>
      <w:r w:rsidRPr="007069CF">
        <w:rPr>
          <w:lang w:val="en-US"/>
        </w:rPr>
        <w:br/>
        <w:t>We value your time. Appointments are strictly scheduled — no waiting in corridors.</w:t>
      </w:r>
    </w:p>
    <w:p w14:paraId="1E25144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Personal Manager</w:t>
      </w:r>
      <w:r w:rsidRPr="007069CF">
        <w:rPr>
          <w:lang w:val="en-US"/>
        </w:rPr>
        <w:br/>
        <w:t>Full support at every stage — from booking to receiving results and treatment follow-up.</w:t>
      </w:r>
    </w:p>
    <w:p w14:paraId="0F88C3D7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All in One Visit</w:t>
      </w:r>
      <w:r w:rsidRPr="007069CF">
        <w:rPr>
          <w:lang w:val="en-US"/>
        </w:rPr>
        <w:br/>
        <w:t>Comprehensive diagnostics and a treatment plan on the same day.</w:t>
      </w:r>
    </w:p>
    <w:p w14:paraId="3AB8ECE9" w14:textId="5A55E0B1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4)</w:t>
      </w:r>
      <w:r w:rsidRPr="007069CF">
        <w:rPr>
          <w:lang w:val="en-US"/>
        </w:rPr>
        <w:t xml:space="preserve"> </w:t>
      </w:r>
      <w:r w:rsidRPr="007069CF">
        <w:rPr>
          <w:lang w:val="en-US"/>
        </w:rPr>
        <w:t>You no longer need to travel to Turkey to receive a consultation from an internationally recognized doctor.</w:t>
      </w:r>
      <w:r>
        <w:rPr>
          <w:lang w:val="en-US"/>
        </w:rPr>
        <w:br/>
      </w:r>
      <w:r>
        <w:rPr>
          <w:lang w:val="en-US"/>
        </w:rPr>
        <w:br/>
        <w:t>5)</w:t>
      </w:r>
      <w:r w:rsidRPr="007069CF">
        <w:rPr>
          <w:lang w:val="en-US"/>
        </w:rPr>
        <w:t xml:space="preserve"> </w:t>
      </w:r>
      <w:r w:rsidRPr="007069CF">
        <w:rPr>
          <w:lang w:val="en-US"/>
        </w:rPr>
        <w:t>Your Path to Better Health</w:t>
      </w:r>
    </w:p>
    <w:p w14:paraId="5B681874" w14:textId="7D34DBAB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How Your Appointment</w:t>
      </w:r>
      <w:r w:rsidRPr="007069CF">
        <w:rPr>
          <w:lang w:val="en-US"/>
        </w:rPr>
        <w:br/>
        <w:t>with an Expert Works</w:t>
      </w:r>
      <w:r>
        <w:rPr>
          <w:lang w:val="en-US"/>
        </w:rPr>
        <w:br/>
      </w:r>
      <w:r>
        <w:rPr>
          <w:lang w:val="en-US"/>
        </w:rPr>
        <w:br/>
        <w:t>6)</w:t>
      </w:r>
      <w:r w:rsidRPr="007069CF">
        <w:rPr>
          <w:rStyle w:val="a4"/>
          <w:lang w:val="en-US"/>
        </w:rPr>
        <w:t xml:space="preserve"> </w:t>
      </w:r>
      <w:r w:rsidRPr="007069CF">
        <w:rPr>
          <w:rStyle w:val="a4"/>
          <w:lang w:val="en-US"/>
        </w:rPr>
        <w:t>01 — Consultation</w:t>
      </w:r>
      <w:r w:rsidRPr="007069CF">
        <w:rPr>
          <w:lang w:val="en-US"/>
        </w:rPr>
        <w:br/>
        <w:t>Meeting with a Turkish expert. We review your symptoms and medical history to understand the full clinical picture.</w:t>
      </w:r>
    </w:p>
    <w:p w14:paraId="437F0151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02 — Diagnostics</w:t>
      </w:r>
      <w:r w:rsidRPr="007069CF">
        <w:rPr>
          <w:lang w:val="en-US"/>
        </w:rPr>
        <w:br/>
        <w:t>Analysis of tests and imaging according to international protocols. If necessary, additional examinations are performed immediately.</w:t>
      </w:r>
    </w:p>
    <w:p w14:paraId="7A625ED5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lastRenderedPageBreak/>
        <w:t>03 — Recovery Plan</w:t>
      </w:r>
      <w:r w:rsidRPr="007069CF">
        <w:rPr>
          <w:lang w:val="en-US"/>
        </w:rPr>
        <w:br/>
        <w:t>You receive a clear, structured action plan — from treatment strategy to lifestyle recommendations.</w:t>
      </w:r>
    </w:p>
    <w:p w14:paraId="4800804D" w14:textId="72FF51D2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7)</w:t>
      </w:r>
      <w:r w:rsidRPr="007069CF">
        <w:rPr>
          <w:lang w:val="en-US"/>
        </w:rPr>
        <w:t xml:space="preserve"> </w:t>
      </w:r>
      <w:r w:rsidRPr="007069CF">
        <w:rPr>
          <w:lang w:val="en-US"/>
        </w:rPr>
        <w:t>International Standards of Medicine — in Almaty</w:t>
      </w:r>
    </w:p>
    <w:p w14:paraId="5646F51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Treatment based on international protocols.</w:t>
      </w:r>
      <w:r w:rsidRPr="007069CF">
        <w:rPr>
          <w:lang w:val="en-US"/>
        </w:rPr>
        <w:br/>
        <w:t>Doctors with overseas clinical experience.</w:t>
      </w:r>
      <w:r w:rsidRPr="007069CF">
        <w:rPr>
          <w:lang w:val="en-US"/>
        </w:rPr>
        <w:br/>
        <w:t>Medical documentation in Russian and English.</w:t>
      </w:r>
      <w:r w:rsidRPr="007069CF">
        <w:rPr>
          <w:lang w:val="en-US"/>
        </w:rPr>
        <w:br/>
        <w:t>Support for international patients.</w:t>
      </w:r>
    </w:p>
    <w:p w14:paraId="7B36765B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Book Now</w:t>
      </w:r>
    </w:p>
    <w:p w14:paraId="736787ED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Our Partners:</w:t>
      </w:r>
      <w:r w:rsidRPr="007069CF">
        <w:rPr>
          <w:lang w:val="en-US"/>
        </w:rPr>
        <w:br/>
        <w:t>Bupa</w:t>
      </w:r>
      <w:r w:rsidRPr="007069CF">
        <w:rPr>
          <w:lang w:val="en-US"/>
        </w:rPr>
        <w:br/>
        <w:t>Cigna</w:t>
      </w:r>
      <w:r w:rsidRPr="007069CF">
        <w:rPr>
          <w:lang w:val="en-US"/>
        </w:rPr>
        <w:br/>
        <w:t>AXA</w:t>
      </w:r>
      <w:r w:rsidRPr="007069CF">
        <w:rPr>
          <w:lang w:val="en-US"/>
        </w:rPr>
        <w:br/>
        <w:t>Aetna</w:t>
      </w:r>
      <w:r w:rsidRPr="007069CF">
        <w:rPr>
          <w:lang w:val="en-US"/>
        </w:rPr>
        <w:br/>
        <w:t>Allianz</w:t>
      </w:r>
    </w:p>
    <w:p w14:paraId="76F47D3C" w14:textId="4E0CEFA2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8)</w:t>
      </w:r>
      <w:r w:rsidRPr="007069CF">
        <w:rPr>
          <w:rStyle w:val="a4"/>
          <w:lang w:val="en-US"/>
        </w:rPr>
        <w:t xml:space="preserve"> </w:t>
      </w:r>
      <w:r w:rsidRPr="007069CF">
        <w:rPr>
          <w:rStyle w:val="a4"/>
          <w:lang w:val="en-US"/>
        </w:rPr>
        <w:t>Why Patients Trust Us</w:t>
      </w:r>
      <w:r w:rsidRPr="007069CF">
        <w:rPr>
          <w:lang w:val="en-US"/>
        </w:rPr>
        <w:br/>
        <w:t>Expertise proven by time and thousands of patients.</w:t>
      </w:r>
    </w:p>
    <w:p w14:paraId="1C754FD9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DOCTORS WITH INTERNATIONAL CLINICAL EXPERIENCE</w:t>
      </w:r>
      <w:r w:rsidRPr="007069CF">
        <w:rPr>
          <w:lang w:val="en-US"/>
        </w:rPr>
        <w:br/>
        <w:t>Our specialists have trained in leading medical centers worldwide and speak the language of global medicine.</w:t>
      </w:r>
    </w:p>
    <w:p w14:paraId="5B8504C8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EVIDENCE-BASED APPROACH</w:t>
      </w:r>
      <w:r w:rsidRPr="007069CF">
        <w:rPr>
          <w:lang w:val="en-US"/>
        </w:rPr>
        <w:br/>
        <w:t>No guesswork. Only solutions supported by scientific research and clinical data.</w:t>
      </w:r>
    </w:p>
    <w:p w14:paraId="19155B67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TREATMENT PROTOCOLS (TURKEY, EUROPE, USA)</w:t>
      </w:r>
      <w:r w:rsidRPr="007069CF">
        <w:rPr>
          <w:lang w:val="en-US"/>
        </w:rPr>
        <w:br/>
        <w:t>We follow the same standards used by leading clinics in Istanbul, London, and New York.</w:t>
      </w:r>
    </w:p>
    <w:p w14:paraId="636043BA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PRACTICAL EXPERIENCE IN COMPLEX CASES</w:t>
      </w:r>
      <w:r w:rsidRPr="007069CF">
        <w:rPr>
          <w:lang w:val="en-US"/>
        </w:rPr>
        <w:br/>
        <w:t>We specialize in diagnostics when others cannot find answers. In-depth analysis of every detail.</w:t>
      </w:r>
    </w:p>
    <w:p w14:paraId="7F131115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Expert Verdict</w:t>
      </w:r>
    </w:p>
    <w:p w14:paraId="19833CA8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This is not a routine appointment.</w:t>
      </w:r>
      <w:r w:rsidRPr="007069CF">
        <w:rPr>
          <w:lang w:val="en-US"/>
        </w:rPr>
        <w:br/>
        <w:t>This is an expert decision.</w:t>
      </w:r>
    </w:p>
    <w:p w14:paraId="5ABAAD68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Book Appointment</w:t>
      </w:r>
    </w:p>
    <w:p w14:paraId="1CB2DECA" w14:textId="5811EA99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9)</w:t>
      </w:r>
      <w:r w:rsidRPr="007069CF">
        <w:rPr>
          <w:rStyle w:val="a4"/>
          <w:lang w:val="en-US"/>
        </w:rPr>
        <w:t xml:space="preserve"> </w:t>
      </w:r>
      <w:r w:rsidRPr="007069CF">
        <w:rPr>
          <w:rStyle w:val="a4"/>
          <w:lang w:val="en-US"/>
        </w:rPr>
        <w:t>Team</w:t>
      </w:r>
    </w:p>
    <w:p w14:paraId="1519AC6C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Leading doctors from Turkey</w:t>
      </w:r>
      <w:r w:rsidRPr="007069CF">
        <w:rPr>
          <w:lang w:val="en-US"/>
        </w:rPr>
        <w:br/>
        <w:t>now in Almaty.</w:t>
      </w:r>
    </w:p>
    <w:p w14:paraId="14F87830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Appointments are conducted by specialists with clinical experience in leading hospitals in Istanbul.</w:t>
      </w:r>
    </w:p>
    <w:p w14:paraId="501D66F1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lastRenderedPageBreak/>
        <w:t>Hakan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Dülger</w:t>
      </w:r>
      <w:proofErr w:type="spellEnd"/>
      <w:r w:rsidRPr="007069CF">
        <w:rPr>
          <w:lang w:val="en-US"/>
        </w:rPr>
        <w:br/>
        <w:t>Orthopedic Surgeon</w:t>
      </w:r>
    </w:p>
    <w:p w14:paraId="1302F8B1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740B64E1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Nihan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Ercan</w:t>
      </w:r>
      <w:proofErr w:type="spellEnd"/>
      <w:r w:rsidRPr="007069CF">
        <w:rPr>
          <w:lang w:val="en-US"/>
        </w:rPr>
        <w:t xml:space="preserve"> — 15 Years of Experience</w:t>
      </w:r>
      <w:r w:rsidRPr="007069CF">
        <w:rPr>
          <w:lang w:val="en-US"/>
        </w:rPr>
        <w:br/>
        <w:t>Physiotherapist</w:t>
      </w:r>
    </w:p>
    <w:p w14:paraId="742A0FFC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0CB42751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Ahmetjan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Gencoglu</w:t>
      </w:r>
      <w:proofErr w:type="spellEnd"/>
      <w:r w:rsidRPr="007069CF">
        <w:rPr>
          <w:lang w:val="en-US"/>
        </w:rPr>
        <w:t xml:space="preserve"> — 5 Years of Experience</w:t>
      </w:r>
      <w:r w:rsidRPr="007069CF">
        <w:rPr>
          <w:lang w:val="en-US"/>
        </w:rPr>
        <w:br/>
        <w:t>International Coordinator</w:t>
      </w:r>
    </w:p>
    <w:p w14:paraId="76551023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3858F405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View All Doctors</w:t>
      </w:r>
    </w:p>
    <w:p w14:paraId="798243B1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 xml:space="preserve">Leyla </w:t>
      </w:r>
      <w:proofErr w:type="spellStart"/>
      <w:r w:rsidRPr="007069CF">
        <w:rPr>
          <w:rStyle w:val="a4"/>
          <w:lang w:val="en-US"/>
        </w:rPr>
        <w:t>Geçgil</w:t>
      </w:r>
      <w:proofErr w:type="spellEnd"/>
      <w:r w:rsidRPr="007069CF">
        <w:rPr>
          <w:lang w:val="en-US"/>
        </w:rPr>
        <w:br/>
        <w:t>Gynecologist</w:t>
      </w:r>
    </w:p>
    <w:p w14:paraId="156BCF58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63FE2820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Eray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Güray</w:t>
      </w:r>
      <w:proofErr w:type="spellEnd"/>
      <w:r w:rsidRPr="007069CF">
        <w:rPr>
          <w:lang w:val="en-US"/>
        </w:rPr>
        <w:t xml:space="preserve"> — 4 Years of Experience</w:t>
      </w:r>
      <w:r w:rsidRPr="007069CF">
        <w:rPr>
          <w:lang w:val="en-US"/>
        </w:rPr>
        <w:br/>
        <w:t>Physiotherapist</w:t>
      </w:r>
    </w:p>
    <w:p w14:paraId="28564691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10DDF495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Irada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Azieva</w:t>
      </w:r>
      <w:proofErr w:type="spellEnd"/>
      <w:r w:rsidRPr="007069CF">
        <w:rPr>
          <w:lang w:val="en-US"/>
        </w:rPr>
        <w:t xml:space="preserve"> — 15 Years of Experience</w:t>
      </w:r>
      <w:r w:rsidRPr="007069CF">
        <w:rPr>
          <w:lang w:val="en-US"/>
        </w:rPr>
        <w:br/>
        <w:t>Ultrasound Specialist</w:t>
      </w:r>
    </w:p>
    <w:p w14:paraId="2DFCABA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56B5AFF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 xml:space="preserve">Kamila </w:t>
      </w:r>
      <w:proofErr w:type="spellStart"/>
      <w:r w:rsidRPr="007069CF">
        <w:rPr>
          <w:rStyle w:val="a4"/>
          <w:lang w:val="en-US"/>
        </w:rPr>
        <w:t>Bakyt</w:t>
      </w:r>
      <w:proofErr w:type="spellEnd"/>
      <w:r w:rsidRPr="007069CF">
        <w:rPr>
          <w:lang w:val="en-US"/>
        </w:rPr>
        <w:br/>
        <w:t>Dietitian</w:t>
      </w:r>
    </w:p>
    <w:p w14:paraId="132D88F4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54EBBEC6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 xml:space="preserve">Mustafa </w:t>
      </w:r>
      <w:proofErr w:type="spellStart"/>
      <w:r w:rsidRPr="007069CF">
        <w:rPr>
          <w:rStyle w:val="a4"/>
          <w:lang w:val="en-US"/>
        </w:rPr>
        <w:t>Tunahan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Ataç</w:t>
      </w:r>
      <w:proofErr w:type="spellEnd"/>
      <w:r w:rsidRPr="007069CF">
        <w:rPr>
          <w:lang w:val="en-US"/>
        </w:rPr>
        <w:t xml:space="preserve"> — 5 Years of Experience</w:t>
      </w:r>
      <w:r w:rsidRPr="007069CF">
        <w:rPr>
          <w:lang w:val="en-US"/>
        </w:rPr>
        <w:br/>
        <w:t>Physiotherapist</w:t>
      </w:r>
    </w:p>
    <w:p w14:paraId="73028C5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43CFD534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Aibota</w:t>
      </w:r>
      <w:proofErr w:type="spellEnd"/>
      <w:r w:rsidRPr="007069CF">
        <w:rPr>
          <w:rStyle w:val="a4"/>
          <w:lang w:val="en-US"/>
        </w:rPr>
        <w:t xml:space="preserve"> Murat</w:t>
      </w:r>
      <w:r w:rsidRPr="007069CF">
        <w:rPr>
          <w:lang w:val="en-US"/>
        </w:rPr>
        <w:t xml:space="preserve"> — 4 Years of Experience</w:t>
      </w:r>
      <w:r w:rsidRPr="007069CF">
        <w:rPr>
          <w:lang w:val="en-US"/>
        </w:rPr>
        <w:br/>
        <w:t>International Patient Coordinator</w:t>
      </w:r>
    </w:p>
    <w:p w14:paraId="17330AD4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lastRenderedPageBreak/>
        <w:t>Clinic</w:t>
      </w:r>
      <w:r w:rsidRPr="007069CF">
        <w:rPr>
          <w:lang w:val="en-US"/>
        </w:rPr>
        <w:br/>
        <w:t>Book Appointment</w:t>
      </w:r>
    </w:p>
    <w:p w14:paraId="3339CF23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Maira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Abdullayeva</w:t>
      </w:r>
      <w:proofErr w:type="spellEnd"/>
      <w:r w:rsidRPr="007069CF">
        <w:rPr>
          <w:lang w:val="en-US"/>
        </w:rPr>
        <w:br/>
        <w:t>Nurse</w:t>
      </w:r>
    </w:p>
    <w:p w14:paraId="4BCC324D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73B2A3D6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Irada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Salaeva</w:t>
      </w:r>
      <w:proofErr w:type="spellEnd"/>
      <w:r w:rsidRPr="007069CF">
        <w:rPr>
          <w:lang w:val="en-US"/>
        </w:rPr>
        <w:br/>
        <w:t>Nurse</w:t>
      </w:r>
    </w:p>
    <w:p w14:paraId="27445037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02C6110C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Hayriye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Abdullayeva</w:t>
      </w:r>
      <w:proofErr w:type="spellEnd"/>
      <w:r w:rsidRPr="007069CF">
        <w:rPr>
          <w:lang w:val="en-US"/>
        </w:rPr>
        <w:br/>
        <w:t>Nurse</w:t>
      </w:r>
    </w:p>
    <w:p w14:paraId="03889C48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0550241A" w14:textId="77777777" w:rsidR="007069CF" w:rsidRPr="007069CF" w:rsidRDefault="007069CF" w:rsidP="007069CF">
      <w:pPr>
        <w:pStyle w:val="a3"/>
        <w:rPr>
          <w:lang w:val="en-US"/>
        </w:rPr>
      </w:pPr>
      <w:proofErr w:type="spellStart"/>
      <w:r w:rsidRPr="007069CF">
        <w:rPr>
          <w:rStyle w:val="a4"/>
          <w:lang w:val="en-US"/>
        </w:rPr>
        <w:t>Aysegul</w:t>
      </w:r>
      <w:proofErr w:type="spellEnd"/>
      <w:r w:rsidRPr="007069CF">
        <w:rPr>
          <w:rStyle w:val="a4"/>
          <w:lang w:val="en-US"/>
        </w:rPr>
        <w:t xml:space="preserve"> </w:t>
      </w:r>
      <w:proofErr w:type="spellStart"/>
      <w:r w:rsidRPr="007069CF">
        <w:rPr>
          <w:rStyle w:val="a4"/>
          <w:lang w:val="en-US"/>
        </w:rPr>
        <w:t>Bavdunova</w:t>
      </w:r>
      <w:proofErr w:type="spellEnd"/>
      <w:r w:rsidRPr="007069CF">
        <w:rPr>
          <w:lang w:val="en-US"/>
        </w:rPr>
        <w:br/>
        <w:t>Nurse</w:t>
      </w:r>
    </w:p>
    <w:p w14:paraId="6E859F82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Clinic</w:t>
      </w:r>
      <w:r w:rsidRPr="007069CF">
        <w:rPr>
          <w:lang w:val="en-US"/>
        </w:rPr>
        <w:br/>
        <w:t>Book Appointment</w:t>
      </w:r>
    </w:p>
    <w:p w14:paraId="3562842E" w14:textId="41134CBC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10)</w:t>
      </w:r>
      <w:r w:rsidRPr="007069CF">
        <w:rPr>
          <w:rStyle w:val="a4"/>
          <w:lang w:val="en-US"/>
        </w:rPr>
        <w:t xml:space="preserve"> </w:t>
      </w:r>
      <w:r w:rsidRPr="007069CF">
        <w:rPr>
          <w:rStyle w:val="a4"/>
          <w:lang w:val="en-US"/>
        </w:rPr>
        <w:t>Medical Hub</w:t>
      </w:r>
      <w:r w:rsidRPr="007069CF">
        <w:rPr>
          <w:lang w:val="en-US"/>
        </w:rPr>
        <w:br/>
        <w:t>Medical Expertise</w:t>
      </w:r>
    </w:p>
    <w:p w14:paraId="1F7597CE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We combine Turkish clinical experience with international gold standards of diagnostics.</w:t>
      </w:r>
    </w:p>
    <w:p w14:paraId="7D4D8210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JCI Protocols</w:t>
      </w:r>
      <w:r w:rsidRPr="007069CF">
        <w:rPr>
          <w:lang w:val="en-US"/>
        </w:rPr>
        <w:br/>
        <w:t>The gold standard of global healthcare</w:t>
      </w:r>
      <w:r w:rsidRPr="007069CF">
        <w:rPr>
          <w:lang w:val="en-US"/>
        </w:rPr>
        <w:br/>
        <w:t>Learn More</w:t>
      </w:r>
    </w:p>
    <w:p w14:paraId="2183A3EA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All Specialists — In One Place</w:t>
      </w:r>
      <w:r w:rsidRPr="007069CF">
        <w:rPr>
          <w:lang w:val="en-US"/>
        </w:rPr>
        <w:br/>
        <w:t>Comprehensive full-body diagnostics</w:t>
      </w:r>
      <w:r w:rsidRPr="007069CF">
        <w:rPr>
          <w:lang w:val="en-US"/>
        </w:rPr>
        <w:br/>
        <w:t>Learn More</w:t>
      </w:r>
    </w:p>
    <w:p w14:paraId="52340479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Orthopedics</w:t>
      </w:r>
      <w:r w:rsidRPr="007069CF">
        <w:rPr>
          <w:lang w:val="en-US"/>
        </w:rPr>
        <w:br/>
        <w:t>Treatment of musculoskeletal disorders</w:t>
      </w:r>
      <w:r w:rsidRPr="007069CF">
        <w:rPr>
          <w:lang w:val="en-US"/>
        </w:rPr>
        <w:br/>
        <w:t>Learn More</w:t>
      </w:r>
    </w:p>
    <w:p w14:paraId="309C8633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Physiotherapy</w:t>
      </w:r>
      <w:r w:rsidRPr="007069CF">
        <w:rPr>
          <w:lang w:val="en-US"/>
        </w:rPr>
        <w:br/>
        <w:t>Rehabilitation and manual therapy</w:t>
      </w:r>
      <w:r w:rsidRPr="007069CF">
        <w:rPr>
          <w:lang w:val="en-US"/>
        </w:rPr>
        <w:br/>
        <w:t>Learn More</w:t>
      </w:r>
    </w:p>
    <w:p w14:paraId="7FD5301C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IV Therapy</w:t>
      </w:r>
      <w:r w:rsidRPr="007069CF">
        <w:rPr>
          <w:lang w:val="en-US"/>
        </w:rPr>
        <w:br/>
        <w:t>Detox, Energy &amp; Immunity</w:t>
      </w:r>
      <w:r w:rsidRPr="007069CF">
        <w:rPr>
          <w:lang w:val="en-US"/>
        </w:rPr>
        <w:br/>
        <w:t>Learn More</w:t>
      </w:r>
    </w:p>
    <w:p w14:paraId="30A39D5B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lastRenderedPageBreak/>
        <w:t>Laboratory</w:t>
      </w:r>
      <w:r w:rsidRPr="007069CF">
        <w:rPr>
          <w:lang w:val="en-US"/>
        </w:rPr>
        <w:br/>
        <w:t>99.9% Accuracy</w:t>
      </w:r>
      <w:r w:rsidRPr="007069CF">
        <w:rPr>
          <w:lang w:val="en-US"/>
        </w:rPr>
        <w:br/>
        <w:t>Learn More</w:t>
      </w:r>
    </w:p>
    <w:p w14:paraId="0FD87737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Gynecology</w:t>
      </w:r>
      <w:r w:rsidRPr="007069CF">
        <w:rPr>
          <w:lang w:val="en-US"/>
        </w:rPr>
        <w:br/>
        <w:t xml:space="preserve">Injection and </w:t>
      </w:r>
      <w:r>
        <w:t>аппарат</w:t>
      </w:r>
      <w:r w:rsidRPr="007069CF">
        <w:rPr>
          <w:lang w:val="en-US"/>
        </w:rPr>
        <w:t>-based treatments</w:t>
      </w:r>
      <w:r w:rsidRPr="007069CF">
        <w:rPr>
          <w:lang w:val="en-US"/>
        </w:rPr>
        <w:br/>
        <w:t>Learn More</w:t>
      </w:r>
    </w:p>
    <w:p w14:paraId="7E623392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Dietetics</w:t>
      </w:r>
      <w:r w:rsidRPr="007069CF">
        <w:rPr>
          <w:lang w:val="en-US"/>
        </w:rPr>
        <w:br/>
        <w:t>Nutrition and diet planning</w:t>
      </w:r>
      <w:r w:rsidRPr="007069CF">
        <w:rPr>
          <w:lang w:val="en-US"/>
        </w:rPr>
        <w:br/>
        <w:t>Learn More</w:t>
      </w:r>
    </w:p>
    <w:p w14:paraId="186169E4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Ultrasound (US)</w:t>
      </w:r>
      <w:r w:rsidRPr="007069CF">
        <w:rPr>
          <w:lang w:val="en-US"/>
        </w:rPr>
        <w:br/>
        <w:t>Fast and safe diagnostics</w:t>
      </w:r>
      <w:r w:rsidRPr="007069CF">
        <w:rPr>
          <w:lang w:val="en-US"/>
        </w:rPr>
        <w:br/>
        <w:t>Learn More</w:t>
      </w:r>
    </w:p>
    <w:p w14:paraId="6C28216C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Pediatrics</w:t>
      </w:r>
      <w:r w:rsidRPr="007069CF">
        <w:rPr>
          <w:lang w:val="en-US"/>
        </w:rPr>
        <w:br/>
        <w:t>Professional medical care for children</w:t>
      </w:r>
      <w:r w:rsidRPr="007069CF">
        <w:rPr>
          <w:lang w:val="en-US"/>
        </w:rPr>
        <w:br/>
        <w:t>Learn More</w:t>
      </w:r>
    </w:p>
    <w:p w14:paraId="5A972504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Massage Therapy</w:t>
      </w:r>
      <w:r w:rsidRPr="007069CF">
        <w:rPr>
          <w:lang w:val="en-US"/>
        </w:rPr>
        <w:br/>
        <w:t>Individually tailored techniques</w:t>
      </w:r>
      <w:r w:rsidRPr="007069CF">
        <w:rPr>
          <w:lang w:val="en-US"/>
        </w:rPr>
        <w:br/>
        <w:t>Learn More</w:t>
      </w:r>
    </w:p>
    <w:p w14:paraId="73740329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Client Service</w:t>
      </w:r>
    </w:p>
    <w:p w14:paraId="44AA2DA3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Haven’t found</w:t>
      </w:r>
      <w:r w:rsidRPr="007069CF">
        <w:rPr>
          <w:lang w:val="en-US"/>
        </w:rPr>
        <w:br/>
        <w:t>the right solution?</w:t>
      </w:r>
      <w:r w:rsidRPr="007069CF">
        <w:rPr>
          <w:lang w:val="en-US"/>
        </w:rPr>
        <w:br/>
        <w:t>Our experts will design a personalized program based on your needs.</w:t>
      </w:r>
    </w:p>
    <w:p w14:paraId="4FA595DD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Consultation</w:t>
      </w:r>
    </w:p>
    <w:p w14:paraId="05A8BA6E" w14:textId="018725B0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11)</w:t>
      </w:r>
      <w:r w:rsidRPr="007069CF">
        <w:rPr>
          <w:rStyle w:val="a4"/>
          <w:lang w:val="en-US"/>
        </w:rPr>
        <w:t xml:space="preserve"> </w:t>
      </w:r>
      <w:r w:rsidRPr="007069CF">
        <w:rPr>
          <w:rStyle w:val="a4"/>
          <w:lang w:val="en-US"/>
        </w:rPr>
        <w:t>Experience &amp; Reliability</w:t>
      </w:r>
    </w:p>
    <w:p w14:paraId="3504D43F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rStyle w:val="a4"/>
          <w:lang w:val="en-US"/>
        </w:rPr>
        <w:t>Our Specialists</w:t>
      </w:r>
      <w:r w:rsidRPr="007069CF">
        <w:rPr>
          <w:lang w:val="en-US"/>
        </w:rPr>
        <w:br/>
        <w:t>A team of doctors with international experience and an evidence-based approach to treatment.</w:t>
      </w:r>
    </w:p>
    <w:p w14:paraId="154F36E7" w14:textId="77777777" w:rsidR="007069CF" w:rsidRPr="007069CF" w:rsidRDefault="007069CF" w:rsidP="007069CF">
      <w:pPr>
        <w:pStyle w:val="a3"/>
        <w:rPr>
          <w:lang w:val="en-US"/>
        </w:rPr>
      </w:pPr>
      <w:r w:rsidRPr="007069CF">
        <w:rPr>
          <w:lang w:val="en-US"/>
        </w:rPr>
        <w:t>We follow modern clinical protocols, ensuring safety, precision, and the highest standards of medical service.</w:t>
      </w:r>
    </w:p>
    <w:p w14:paraId="37A1D478" w14:textId="77881A09" w:rsidR="007069CF" w:rsidRPr="007069CF" w:rsidRDefault="007069CF" w:rsidP="007069CF">
      <w:pPr>
        <w:pStyle w:val="a3"/>
        <w:rPr>
          <w:lang w:val="en-US"/>
        </w:rPr>
      </w:pPr>
      <w:r>
        <w:rPr>
          <w:lang w:val="en-US"/>
        </w:rPr>
        <w:t>12)</w:t>
      </w:r>
      <w:r w:rsidRPr="007069CF">
        <w:rPr>
          <w:rStyle w:val="a4"/>
          <w:lang w:val="en-US"/>
        </w:rPr>
        <w:t xml:space="preserve"> </w:t>
      </w:r>
      <w:r w:rsidRPr="007069CF">
        <w:rPr>
          <w:b/>
          <w:bCs/>
          <w:lang w:val="en-US"/>
        </w:rPr>
        <w:t>Contact Us</w:t>
      </w:r>
    </w:p>
    <w:p w14:paraId="5660C7C0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Ready to start your journey to better health?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Leave a request, and our medical consultant will contact you within 15 minutes.</w:t>
      </w:r>
    </w:p>
    <w:p w14:paraId="59DBE784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Our coordinator will get in touch and arrange a convenient appointment time.</w:t>
      </w:r>
    </w:p>
    <w:p w14:paraId="644D99D4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What is your name?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Tamerlan</w:t>
      </w:r>
      <w:proofErr w:type="spellEnd"/>
    </w:p>
    <w:p w14:paraId="101342EB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Phone number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+7 (700) 000-00-00</w:t>
      </w:r>
    </w:p>
    <w:p w14:paraId="4DFAF03C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Submit Consultation Request</w:t>
      </w:r>
    </w:p>
    <w:p w14:paraId="2EDF16D9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 clicking the button, you agree to the Privacy Policy.</w:t>
      </w:r>
    </w:p>
    <w:p w14:paraId="3F7C4FA2" w14:textId="77777777" w:rsidR="007069CF" w:rsidRPr="007069CF" w:rsidRDefault="007069CF" w:rsidP="007069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69C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A35286">
          <v:rect id="_x0000_i1025" style="width:0;height:1.5pt" o:hralign="center" o:hrstd="t" o:hr="t" fillcolor="#a0a0a0" stroked="f"/>
        </w:pict>
      </w:r>
    </w:p>
    <w:p w14:paraId="1F07DAA9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Reactive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Leading private clinic in Almaty bringing world-class Turkish medical protocols to your health.</w:t>
      </w:r>
    </w:p>
    <w:p w14:paraId="0B5C52F3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Contacts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95/70 Gogol Street, Almaty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+7 (775) 740 1405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+7 (708) 290 2658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info@reactive.kz</w:t>
      </w:r>
    </w:p>
    <w:p w14:paraId="6FE6E7AD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© 2026 Reactive Clinic Almaty • License #L123456789</w:t>
      </w:r>
    </w:p>
    <w:p w14:paraId="0852C8EB" w14:textId="77777777" w:rsidR="007069CF" w:rsidRPr="007069CF" w:rsidRDefault="007069CF" w:rsidP="00706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Medical Agreement</w:t>
      </w:r>
      <w:r w:rsidRPr="007069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Privacy Charter</w:t>
      </w:r>
    </w:p>
    <w:p w14:paraId="63656E59" w14:textId="6AF29697" w:rsidR="007069CF" w:rsidRPr="007069CF" w:rsidRDefault="007069CF" w:rsidP="007069CF">
      <w:pPr>
        <w:pStyle w:val="a3"/>
        <w:rPr>
          <w:lang w:val="en-US"/>
        </w:rPr>
      </w:pPr>
    </w:p>
    <w:p w14:paraId="42B75A9B" w14:textId="45474604" w:rsidR="007069CF" w:rsidRPr="007069CF" w:rsidRDefault="007069CF" w:rsidP="007069CF">
      <w:pPr>
        <w:pStyle w:val="a3"/>
        <w:rPr>
          <w:lang w:val="en-US"/>
        </w:rPr>
      </w:pPr>
    </w:p>
    <w:p w14:paraId="0FBC4F43" w14:textId="0F1BCD6B" w:rsidR="007069CF" w:rsidRPr="007069CF" w:rsidRDefault="007069CF" w:rsidP="007069CF">
      <w:pPr>
        <w:pStyle w:val="a3"/>
        <w:rPr>
          <w:lang w:val="en-US"/>
        </w:rPr>
      </w:pPr>
    </w:p>
    <w:p w14:paraId="27BEF6E6" w14:textId="77777777" w:rsidR="00DC4D44" w:rsidRPr="007069CF" w:rsidRDefault="00DC4D44">
      <w:pPr>
        <w:rPr>
          <w:lang w:val="en-US"/>
        </w:rPr>
      </w:pPr>
    </w:p>
    <w:sectPr w:rsidR="00DC4D44" w:rsidRPr="00706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95022"/>
    <w:multiLevelType w:val="hybridMultilevel"/>
    <w:tmpl w:val="7A74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CF"/>
    <w:rsid w:val="007069CF"/>
    <w:rsid w:val="00DC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5A447"/>
  <w15:chartTrackingRefBased/>
  <w15:docId w15:val="{25B81ABD-B35A-4E0A-9576-C96CED843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6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69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0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87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4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5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Erserik</dc:creator>
  <cp:keywords/>
  <dc:description/>
  <cp:lastModifiedBy>Erserik</cp:lastModifiedBy>
  <cp:revision>1</cp:revision>
  <dcterms:created xsi:type="dcterms:W3CDTF">2026-02-24T08:29:00Z</dcterms:created>
  <dcterms:modified xsi:type="dcterms:W3CDTF">2026-02-24T08:38:00Z</dcterms:modified>
</cp:coreProperties>
</file>