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และติดตั้งบนระบบคลาวด์ พร้อมฐานข้อมูล PostgreSQL และ Redis Cache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สำหรับการทดสอบครบทุกบทบาทผู้ใช้งาน ดังแสดงในตารางที่ ก.2: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8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</w:t>
              <w:br/>
              <w:t>(Username)</w:t>
            </w:r>
          </w:p>
        </w:tc>
        <w:tc>
          <w:tcPr>
            <w:tcW w:type="dxa" w:w="158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0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 Django Admin, จัดการกลุ่มสิทธิ์ RBAC, และใช้อำนาจพิเศษบังคับยอดเงิน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manager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 (Store Manager)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(/staff/login/), ดูแดชบอร์ดสถิติยอดขาย, จัดการสินค้าและพนักงาน, ส่งออก CSV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cashier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 (Cashier)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บันทึกตรวจรับยอดชำระเงิน, ตรวจสลิป, ตรวจสอบออเดอร์, และเข้าถึงคิวจัดการปัญหา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warehouse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 (Warehouse)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ปรับปรุงจำนวนสต็อกสินค้า, เลื่อนสถานะคำสั่งซื้อเป็น "จัดส่งแล้ว"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somchai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ทดสอบสั่งซื้อสินค้า, ตรวจสอบประวัติคำสั่งซื้อเดิม, สมุดที่อยู่, และการแจ้งปัญหา</w:t>
            </w:r>
          </w:p>
        </w:tc>
      </w:tr>
      <w:tr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somying</w:t>
            </w:r>
          </w:p>
        </w:tc>
        <w:tc>
          <w:tcPr>
            <w:tcW w:type="dxa" w:w="158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0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ทดสอบสั่งซื้อสินค้าใหม่, ทดสอบระบบชำระเงินด้วยพร้อมเพย์ QR</w:t>
            </w:r>
          </w:p>
        </w:tc>
      </w:tr>
      <w:tr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58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0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สั่งซื้อสินค้าได้ทันทีโดยไม่ต้องลงทะเบียน และติดตามสถานะด้วยเลขออเดอร์คู่กับเบอร์โทร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ด้วยบัญชีผู้จัดการหรือพนักงาน (เช่น manager หรือ cashier)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7,149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