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6AEC5" w14:textId="5AAF67DD" w:rsidR="00242269" w:rsidRDefault="00242269" w:rsidP="00A80008">
      <w:pPr>
        <w:pStyle w:val="Title"/>
        <w:rPr>
          <w:rFonts w:asciiTheme="minorHAnsi" w:hAnsiTheme="minorHAnsi" w:cstheme="minorHAnsi"/>
          <w:u w:val="single"/>
        </w:rPr>
      </w:pPr>
      <w:r w:rsidRPr="00A80008">
        <w:rPr>
          <w:rFonts w:asciiTheme="minorHAnsi" w:hAnsiTheme="minorHAnsi" w:cstheme="minorHAnsi"/>
          <w:u w:val="single"/>
        </w:rPr>
        <w:t>How to Install and Use Jupyter Lab</w:t>
      </w:r>
    </w:p>
    <w:p w14:paraId="163076E8" w14:textId="77777777" w:rsidR="00A80008" w:rsidRPr="00A80008" w:rsidRDefault="00A80008" w:rsidP="00A80008"/>
    <w:p w14:paraId="5027747B" w14:textId="1DDE3034" w:rsidR="002133A7" w:rsidRPr="00A80008" w:rsidRDefault="002133A7" w:rsidP="002133A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80008">
        <w:rPr>
          <w:b/>
          <w:bCs/>
          <w:sz w:val="28"/>
          <w:szCs w:val="28"/>
        </w:rPr>
        <w:t xml:space="preserve">Install Anaconda </w:t>
      </w:r>
      <w:r w:rsidR="00A80008">
        <w:rPr>
          <w:b/>
          <w:bCs/>
          <w:sz w:val="28"/>
          <w:szCs w:val="28"/>
        </w:rPr>
        <w:t xml:space="preserve">by following the instructions on the link provided. </w:t>
      </w:r>
      <w:r w:rsidRPr="00A80008">
        <w:rPr>
          <w:b/>
          <w:bCs/>
          <w:sz w:val="28"/>
          <w:szCs w:val="28"/>
        </w:rPr>
        <w:t>(</w:t>
      </w:r>
      <w:hyperlink r:id="rId6" w:history="1">
        <w:r w:rsidRPr="00A80008">
          <w:rPr>
            <w:rStyle w:val="Hyperlink"/>
            <w:b/>
            <w:bCs/>
            <w:sz w:val="28"/>
            <w:szCs w:val="28"/>
          </w:rPr>
          <w:t>https://www.anaconda.com/products/distribution</w:t>
        </w:r>
      </w:hyperlink>
      <w:r w:rsidRPr="00A80008">
        <w:rPr>
          <w:b/>
          <w:bCs/>
          <w:sz w:val="28"/>
          <w:szCs w:val="28"/>
        </w:rPr>
        <w:t>)</w:t>
      </w:r>
      <w:r w:rsidR="00A80008">
        <w:rPr>
          <w:b/>
          <w:bCs/>
          <w:sz w:val="28"/>
          <w:szCs w:val="28"/>
        </w:rPr>
        <w:t xml:space="preserve"> </w:t>
      </w:r>
    </w:p>
    <w:p w14:paraId="40467472" w14:textId="7375B294" w:rsidR="00031DC9" w:rsidRPr="00A80008" w:rsidRDefault="00031DC9" w:rsidP="00031DC9">
      <w:pPr>
        <w:pStyle w:val="ListParagraph"/>
        <w:rPr>
          <w:b/>
          <w:bCs/>
          <w:sz w:val="28"/>
          <w:szCs w:val="28"/>
        </w:rPr>
      </w:pPr>
      <w:r w:rsidRPr="00A80008">
        <w:rPr>
          <w:b/>
          <w:bCs/>
          <w:noProof/>
          <w:sz w:val="28"/>
          <w:szCs w:val="28"/>
        </w:rPr>
        <w:drawing>
          <wp:inline distT="0" distB="0" distL="0" distR="0" wp14:anchorId="0550D460" wp14:editId="2A2A20C1">
            <wp:extent cx="5046728" cy="2644140"/>
            <wp:effectExtent l="0" t="0" r="1905" b="381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3226" cy="26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C94" w14:textId="41D3417A" w:rsidR="002133A7" w:rsidRPr="00A80008" w:rsidRDefault="0058477D" w:rsidP="002133A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anaconda is installed, </w:t>
      </w:r>
      <w:r w:rsidR="002133A7" w:rsidRPr="00A80008">
        <w:rPr>
          <w:b/>
          <w:bCs/>
          <w:sz w:val="28"/>
          <w:szCs w:val="28"/>
        </w:rPr>
        <w:t>type “anaconda”</w:t>
      </w:r>
      <w:r>
        <w:rPr>
          <w:b/>
          <w:bCs/>
          <w:sz w:val="28"/>
          <w:szCs w:val="28"/>
        </w:rPr>
        <w:t xml:space="preserve"> in the space in the bottom-left-hand side of your screen</w:t>
      </w:r>
      <w:r w:rsidR="002133A7" w:rsidRPr="00A80008">
        <w:rPr>
          <w:b/>
          <w:bCs/>
          <w:sz w:val="28"/>
          <w:szCs w:val="28"/>
        </w:rPr>
        <w:t xml:space="preserve"> and open the program.</w:t>
      </w:r>
    </w:p>
    <w:p w14:paraId="7B0BC151" w14:textId="2D1DFEB0" w:rsidR="00132A12" w:rsidRPr="00A80008" w:rsidRDefault="00132A12" w:rsidP="00132A12">
      <w:pPr>
        <w:pStyle w:val="ListParagraph"/>
        <w:rPr>
          <w:b/>
          <w:bCs/>
          <w:sz w:val="28"/>
          <w:szCs w:val="28"/>
        </w:rPr>
      </w:pPr>
      <w:r w:rsidRPr="00A80008">
        <w:rPr>
          <w:b/>
          <w:bCs/>
          <w:noProof/>
          <w:sz w:val="28"/>
          <w:szCs w:val="28"/>
        </w:rPr>
        <w:drawing>
          <wp:inline distT="0" distB="0" distL="0" distR="0" wp14:anchorId="72C0774F" wp14:editId="3DDB8D76">
            <wp:extent cx="3840480" cy="3611528"/>
            <wp:effectExtent l="0" t="0" r="7620" b="825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3927" cy="36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780D" w14:textId="77777777" w:rsidR="00031DC9" w:rsidRPr="00A80008" w:rsidRDefault="00031DC9" w:rsidP="00031DC9">
      <w:pPr>
        <w:pStyle w:val="ListParagraph"/>
        <w:rPr>
          <w:b/>
          <w:bCs/>
          <w:sz w:val="28"/>
          <w:szCs w:val="28"/>
        </w:rPr>
      </w:pPr>
    </w:p>
    <w:p w14:paraId="52414C3B" w14:textId="2EC016DB" w:rsidR="00242269" w:rsidRDefault="00132A12" w:rsidP="0024226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80008">
        <w:rPr>
          <w:b/>
          <w:bCs/>
          <w:sz w:val="28"/>
          <w:szCs w:val="28"/>
        </w:rPr>
        <w:lastRenderedPageBreak/>
        <w:t>Once an anaconda terminal is open</w:t>
      </w:r>
      <w:r w:rsidR="00D553AD">
        <w:rPr>
          <w:b/>
          <w:bCs/>
          <w:sz w:val="28"/>
          <w:szCs w:val="28"/>
        </w:rPr>
        <w:t>,</w:t>
      </w:r>
      <w:r w:rsidRPr="00A80008">
        <w:rPr>
          <w:b/>
          <w:bCs/>
          <w:sz w:val="28"/>
          <w:szCs w:val="28"/>
        </w:rPr>
        <w:t xml:space="preserve"> type “jupyter lab” within the terminal (omit quotes)</w:t>
      </w:r>
    </w:p>
    <w:p w14:paraId="54C5E5E9" w14:textId="6A84CF09" w:rsidR="00A80008" w:rsidRPr="00A80008" w:rsidRDefault="00A80008" w:rsidP="00A80008">
      <w:pPr>
        <w:pStyle w:val="ListParagraph"/>
        <w:jc w:val="center"/>
        <w:rPr>
          <w:b/>
          <w:bCs/>
          <w:sz w:val="28"/>
          <w:szCs w:val="28"/>
        </w:rPr>
      </w:pPr>
      <w:r w:rsidRPr="00A80008">
        <w:rPr>
          <w:b/>
          <w:bCs/>
          <w:noProof/>
          <w:sz w:val="28"/>
          <w:szCs w:val="28"/>
        </w:rPr>
        <w:drawing>
          <wp:inline distT="0" distB="0" distL="0" distR="0" wp14:anchorId="04078030" wp14:editId="61A33178">
            <wp:extent cx="4579540" cy="280416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55" cy="280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D704" w14:textId="6BDD68A0" w:rsidR="001A2884" w:rsidRDefault="00242269" w:rsidP="00A8000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80008">
        <w:rPr>
          <w:b/>
          <w:bCs/>
          <w:sz w:val="28"/>
          <w:szCs w:val="28"/>
        </w:rPr>
        <w:t>This should open a window in your browser.</w:t>
      </w:r>
    </w:p>
    <w:p w14:paraId="79CA6924" w14:textId="77777777" w:rsidR="00A80008" w:rsidRDefault="00A80008" w:rsidP="00A80008">
      <w:pPr>
        <w:pStyle w:val="ListParagraph"/>
        <w:rPr>
          <w:b/>
          <w:bCs/>
          <w:sz w:val="28"/>
          <w:szCs w:val="28"/>
        </w:rPr>
      </w:pPr>
    </w:p>
    <w:p w14:paraId="2803A03D" w14:textId="708E0042" w:rsidR="00A80008" w:rsidRDefault="00A80008" w:rsidP="00A80008">
      <w:pPr>
        <w:pStyle w:val="ListParagraph"/>
        <w:rPr>
          <w:b/>
          <w:bCs/>
          <w:sz w:val="28"/>
          <w:szCs w:val="28"/>
        </w:rPr>
      </w:pPr>
      <w:r w:rsidRPr="00A80008">
        <w:rPr>
          <w:b/>
          <w:bCs/>
          <w:noProof/>
          <w:sz w:val="28"/>
          <w:szCs w:val="28"/>
        </w:rPr>
        <w:drawing>
          <wp:inline distT="0" distB="0" distL="0" distR="0" wp14:anchorId="32766D3E" wp14:editId="61E68AD0">
            <wp:extent cx="5326380" cy="2975603"/>
            <wp:effectExtent l="0" t="0" r="762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257" cy="298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D44C" w14:textId="0B5925E1" w:rsidR="00670F14" w:rsidRDefault="00670F14" w:rsidP="00A80008">
      <w:pPr>
        <w:pStyle w:val="ListParagraph"/>
        <w:rPr>
          <w:b/>
          <w:bCs/>
          <w:sz w:val="28"/>
          <w:szCs w:val="28"/>
        </w:rPr>
      </w:pPr>
    </w:p>
    <w:p w14:paraId="760EDA0A" w14:textId="32CF9F67" w:rsidR="00670F14" w:rsidRDefault="00670F14" w:rsidP="00A80008">
      <w:pPr>
        <w:pStyle w:val="ListParagraph"/>
        <w:rPr>
          <w:b/>
          <w:bCs/>
          <w:sz w:val="28"/>
          <w:szCs w:val="28"/>
        </w:rPr>
      </w:pPr>
    </w:p>
    <w:p w14:paraId="6223104D" w14:textId="76354AA9" w:rsidR="00670F14" w:rsidRDefault="00670F14" w:rsidP="00A80008">
      <w:pPr>
        <w:pStyle w:val="ListParagraph"/>
        <w:rPr>
          <w:b/>
          <w:bCs/>
          <w:sz w:val="28"/>
          <w:szCs w:val="28"/>
        </w:rPr>
      </w:pPr>
    </w:p>
    <w:p w14:paraId="757E3CC9" w14:textId="77777777" w:rsidR="00670F14" w:rsidRDefault="00670F14" w:rsidP="00A80008">
      <w:pPr>
        <w:pStyle w:val="ListParagraph"/>
        <w:rPr>
          <w:b/>
          <w:bCs/>
          <w:sz w:val="28"/>
          <w:szCs w:val="28"/>
        </w:rPr>
      </w:pPr>
    </w:p>
    <w:p w14:paraId="13EAAA40" w14:textId="77777777" w:rsidR="00A80008" w:rsidRDefault="00A80008" w:rsidP="00A80008">
      <w:pPr>
        <w:pStyle w:val="ListParagraph"/>
        <w:rPr>
          <w:b/>
          <w:bCs/>
          <w:sz w:val="28"/>
          <w:szCs w:val="28"/>
        </w:rPr>
      </w:pPr>
    </w:p>
    <w:p w14:paraId="60BE8D59" w14:textId="54AB6E14" w:rsidR="0058477D" w:rsidRDefault="00A80008" w:rsidP="0058477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Navigate to the folder containing the Notebook (.ipynb) from the pane on the left</w:t>
      </w:r>
    </w:p>
    <w:p w14:paraId="4FAAE32F" w14:textId="4F5BDFC8" w:rsidR="0058477D" w:rsidRDefault="0058477D" w:rsidP="0058477D">
      <w:pPr>
        <w:pStyle w:val="ListParagraph"/>
        <w:rPr>
          <w:b/>
          <w:bCs/>
          <w:sz w:val="28"/>
          <w:szCs w:val="28"/>
        </w:rPr>
      </w:pPr>
      <w:r w:rsidRPr="0058477D">
        <w:rPr>
          <w:b/>
          <w:bCs/>
          <w:noProof/>
          <w:sz w:val="28"/>
          <w:szCs w:val="28"/>
        </w:rPr>
        <w:drawing>
          <wp:inline distT="0" distB="0" distL="0" distR="0" wp14:anchorId="7E5E5BD5" wp14:editId="31F32EEB">
            <wp:extent cx="5600700" cy="2922417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3947" cy="29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1134" w14:textId="77777777" w:rsidR="00670F14" w:rsidRDefault="00670F14" w:rsidP="0058477D">
      <w:pPr>
        <w:pStyle w:val="ListParagraph"/>
        <w:rPr>
          <w:b/>
          <w:bCs/>
          <w:sz w:val="28"/>
          <w:szCs w:val="28"/>
        </w:rPr>
      </w:pPr>
    </w:p>
    <w:p w14:paraId="314661DE" w14:textId="277C0C69" w:rsidR="0058477D" w:rsidRDefault="0058477D" w:rsidP="0058477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Select the “Run” button in the bar on the top-left of jupyter notebook and select “Run All Cells” from the dropdown menu.</w:t>
      </w:r>
      <w:r w:rsidR="007D6A5C">
        <w:rPr>
          <w:b/>
          <w:bCs/>
          <w:sz w:val="28"/>
          <w:szCs w:val="28"/>
        </w:rPr>
        <w:t xml:space="preserve"> Ensure the proper files are in the same folder as described in the README.txt.</w:t>
      </w:r>
    </w:p>
    <w:p w14:paraId="62209839" w14:textId="73F274E9" w:rsidR="0058477D" w:rsidRPr="00DB407D" w:rsidRDefault="0058477D" w:rsidP="00DB407D">
      <w:pPr>
        <w:pStyle w:val="ListParagraph"/>
        <w:rPr>
          <w:b/>
          <w:bCs/>
          <w:sz w:val="28"/>
          <w:szCs w:val="28"/>
        </w:rPr>
      </w:pPr>
      <w:r w:rsidRPr="0058477D">
        <w:rPr>
          <w:b/>
          <w:bCs/>
          <w:noProof/>
          <w:sz w:val="28"/>
          <w:szCs w:val="28"/>
        </w:rPr>
        <w:drawing>
          <wp:inline distT="0" distB="0" distL="0" distR="0" wp14:anchorId="7C5AC5DA" wp14:editId="0270D3A6">
            <wp:extent cx="4251960" cy="3822221"/>
            <wp:effectExtent l="0" t="0" r="0" b="69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589" cy="38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481" w14:textId="77777777" w:rsidR="00670F14" w:rsidRDefault="00670F14" w:rsidP="00670F14">
      <w:pPr>
        <w:pStyle w:val="ListParagraph"/>
        <w:rPr>
          <w:b/>
          <w:bCs/>
          <w:sz w:val="28"/>
          <w:szCs w:val="28"/>
        </w:rPr>
      </w:pPr>
    </w:p>
    <w:p w14:paraId="7493ADF2" w14:textId="77777777" w:rsidR="00DB407D" w:rsidRDefault="00670F14" w:rsidP="0058477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Your code should execute upon completion of these steps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>
        <w:rPr>
          <w:b/>
          <w:bCs/>
          <w:sz w:val="28"/>
          <w:szCs w:val="28"/>
        </w:rPr>
        <w:t xml:space="preserve">. The graphs will be saved in </w:t>
      </w:r>
      <w:r w:rsidR="007D6A5C" w:rsidRPr="007D6A5C">
        <w:rPr>
          <w:b/>
          <w:bCs/>
          <w:sz w:val="28"/>
          <w:szCs w:val="28"/>
        </w:rPr>
        <w:t>'month_histogram' and 'other_graphs' folder</w:t>
      </w:r>
      <w:r w:rsidR="007D6A5C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="007D6A5C">
        <w:rPr>
          <w:b/>
          <w:bCs/>
          <w:sz w:val="28"/>
          <w:szCs w:val="28"/>
        </w:rPr>
        <w:t xml:space="preserve"> </w:t>
      </w:r>
    </w:p>
    <w:p w14:paraId="7507C2A1" w14:textId="65331AB0" w:rsidR="007D6A5C" w:rsidRDefault="007D6A5C" w:rsidP="00DB407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Note that the following icons indicate whether code is loading.</w:t>
      </w:r>
    </w:p>
    <w:p w14:paraId="677D9054" w14:textId="60851F36" w:rsidR="007D6A5C" w:rsidRDefault="007D6A5C" w:rsidP="007D6A5C">
      <w:pPr>
        <w:pStyle w:val="ListParagraph"/>
        <w:rPr>
          <w:b/>
          <w:bCs/>
          <w:sz w:val="28"/>
          <w:szCs w:val="28"/>
        </w:rPr>
      </w:pPr>
      <w:r w:rsidRPr="007D6A5C">
        <w:rPr>
          <w:b/>
          <w:bCs/>
          <w:noProof/>
          <w:sz w:val="28"/>
          <w:szCs w:val="28"/>
        </w:rPr>
        <w:drawing>
          <wp:inline distT="0" distB="0" distL="0" distR="0" wp14:anchorId="79F60A11" wp14:editId="4734E4D9">
            <wp:extent cx="5273040" cy="2844399"/>
            <wp:effectExtent l="0" t="0" r="381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544" cy="28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EE22" w14:textId="22CF5370" w:rsidR="00DB407D" w:rsidRPr="00DB407D" w:rsidRDefault="00DB407D" w:rsidP="00DB407D">
      <w:r w:rsidRPr="00DB407D">
        <w:t xml:space="preserve">*Note that a revised excel file titled </w:t>
      </w:r>
      <w:r w:rsidRPr="00DB407D">
        <w:rPr>
          <w:highlight w:val="yellow"/>
        </w:rPr>
        <w:t>‘gis_compatible.csv’</w:t>
      </w:r>
      <w:r w:rsidRPr="00DB407D">
        <w:t xml:space="preserve"> is generated upon successful completion of the software</w:t>
      </w:r>
    </w:p>
    <w:p w14:paraId="56CF3057" w14:textId="363E7C77" w:rsidR="0058477D" w:rsidRDefault="00670F14" w:rsidP="0058477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If you need to clear the output, perform the following</w:t>
      </w:r>
      <w:r w:rsidR="007D6A5C">
        <w:rPr>
          <w:b/>
          <w:bCs/>
          <w:sz w:val="28"/>
          <w:szCs w:val="28"/>
        </w:rPr>
        <w:t>: Kernel -&gt; Restart Kernel and Clear All Outputs</w:t>
      </w:r>
    </w:p>
    <w:p w14:paraId="3A592BB7" w14:textId="3E1A8EAE" w:rsidR="007D6A5C" w:rsidRDefault="007D6A5C" w:rsidP="007D6A5C">
      <w:pPr>
        <w:pStyle w:val="ListParagraph"/>
        <w:rPr>
          <w:b/>
          <w:bCs/>
          <w:sz w:val="28"/>
          <w:szCs w:val="28"/>
        </w:rPr>
      </w:pPr>
      <w:r w:rsidRPr="007D6A5C">
        <w:rPr>
          <w:b/>
          <w:bCs/>
          <w:noProof/>
          <w:sz w:val="28"/>
          <w:szCs w:val="28"/>
        </w:rPr>
        <w:drawing>
          <wp:inline distT="0" distB="0" distL="0" distR="0" wp14:anchorId="6B543D44" wp14:editId="6CEFACF8">
            <wp:extent cx="4351020" cy="3212131"/>
            <wp:effectExtent l="0" t="0" r="0" b="762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640" cy="32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7567D"/>
    <w:multiLevelType w:val="hybridMultilevel"/>
    <w:tmpl w:val="87B47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101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A7"/>
    <w:rsid w:val="00031DC9"/>
    <w:rsid w:val="00132A12"/>
    <w:rsid w:val="001A2884"/>
    <w:rsid w:val="002133A7"/>
    <w:rsid w:val="00242269"/>
    <w:rsid w:val="0042641B"/>
    <w:rsid w:val="0058477D"/>
    <w:rsid w:val="00670F14"/>
    <w:rsid w:val="007D6A5C"/>
    <w:rsid w:val="00A80008"/>
    <w:rsid w:val="00D553AD"/>
    <w:rsid w:val="00DB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C31E9"/>
  <w15:chartTrackingRefBased/>
  <w15:docId w15:val="{259C2664-D14C-430C-976B-3F60C4F2D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2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2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22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A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3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33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3A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422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22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22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422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A5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anaconda.com/products/distributi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75440-6BD7-4BE6-BD62-A95E0CCF4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Titus Ammerman</dc:creator>
  <cp:keywords/>
  <dc:description/>
  <cp:lastModifiedBy>Titus Ammerman</cp:lastModifiedBy>
  <cp:revision>3</cp:revision>
  <dcterms:created xsi:type="dcterms:W3CDTF">2022-05-05T22:00:00Z</dcterms:created>
  <dcterms:modified xsi:type="dcterms:W3CDTF">2022-05-05T23:48:00Z</dcterms:modified>
</cp:coreProperties>
</file>