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true"/>
          <w:bCs w:val="true"/>
          <w:i w:val="false"/>
          <w:iCs w:val="false"/>
          <w:sz w:val="32"/>
          <w:lang w:val="en-US"/>
        </w:rPr>
        <w:t>Minh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