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00" w:before="800" w:lineRule="auto"/>
        <w:jc w:val="center"/>
        <w:rPr/>
      </w:pPr>
      <w:r w:rsidDel="00000000" w:rsidR="00000000" w:rsidRPr="00000000">
        <w:rPr>
          <w:b w:val="1"/>
          <w:bCs w:val="1"/>
          <w:color w:val="1f3864"/>
          <w:sz w:val="52"/>
          <w:szCs w:val="52"/>
          <w:rtl w:val="1"/>
        </w:rPr>
        <w:t xml:space="preserve">מדריך</w:t>
      </w:r>
      <w:r w:rsidDel="00000000" w:rsidR="00000000" w:rsidRPr="00000000">
        <w:rPr>
          <w:b w:val="1"/>
          <w:bCs w:val="1"/>
          <w:color w:val="1f3864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52"/>
          <w:szCs w:val="52"/>
          <w:rtl w:val="1"/>
        </w:rPr>
        <w:t xml:space="preserve">רכיב</w:t>
      </w:r>
      <w:r w:rsidDel="00000000" w:rsidR="00000000" w:rsidRPr="00000000">
        <w:rPr>
          <w:b w:val="1"/>
          <w:bCs w:val="1"/>
          <w:color w:val="1f3864"/>
          <w:sz w:val="52"/>
          <w:szCs w:val="52"/>
          <w:rtl w:val="1"/>
        </w:rPr>
        <w:t xml:space="preserve"> </w:t>
      </w:r>
      <w:r w:rsidDel="00000000" w:rsidR="00000000" w:rsidRPr="00000000">
        <w:rPr>
          <w:b w:val="1"/>
          <w:bCs w:val="1"/>
          <w:color w:val="1f3864"/>
          <w:sz w:val="52"/>
          <w:szCs w:val="52"/>
          <w:rtl w:val="1"/>
        </w:rPr>
        <w:t xml:space="preserve">הקורא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spacing w:after="600" w:before="100" w:lineRule="auto"/>
        <w:jc w:val="center"/>
        <w:rPr/>
      </w:pPr>
      <w:r w:rsidDel="00000000" w:rsidR="00000000" w:rsidRPr="00000000">
        <w:rPr>
          <w:color w:val="2e5496"/>
          <w:sz w:val="28"/>
          <w:szCs w:val="28"/>
          <w:rtl w:val="1"/>
        </w:rPr>
        <w:t xml:space="preserve">הבנת</w:t>
      </w:r>
      <w:r w:rsidDel="00000000" w:rsidR="00000000" w:rsidRPr="00000000">
        <w:rPr>
          <w:color w:val="2e5496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e5496"/>
          <w:sz w:val="28"/>
          <w:szCs w:val="28"/>
          <w:rtl w:val="1"/>
        </w:rPr>
        <w:t xml:space="preserve">הנקרא</w:t>
      </w:r>
      <w:r w:rsidDel="00000000" w:rsidR="00000000" w:rsidRPr="00000000">
        <w:rPr>
          <w:color w:val="2e5496"/>
          <w:sz w:val="28"/>
          <w:szCs w:val="28"/>
          <w:rtl w:val="1"/>
        </w:rPr>
        <w:t xml:space="preserve"> — </w:t>
      </w:r>
      <w:r w:rsidDel="00000000" w:rsidR="00000000" w:rsidRPr="00000000">
        <w:rPr>
          <w:color w:val="2e5496"/>
          <w:sz w:val="28"/>
          <w:szCs w:val="28"/>
          <w:rtl w:val="1"/>
        </w:rPr>
        <w:t xml:space="preserve">ממדים</w:t>
      </w:r>
      <w:r w:rsidDel="00000000" w:rsidR="00000000" w:rsidRPr="00000000">
        <w:rPr>
          <w:color w:val="2e5496"/>
          <w:sz w:val="28"/>
          <w:szCs w:val="28"/>
          <w:rtl w:val="1"/>
        </w:rPr>
        <w:t xml:space="preserve">, </w:t>
      </w:r>
      <w:r w:rsidDel="00000000" w:rsidR="00000000" w:rsidRPr="00000000">
        <w:rPr>
          <w:color w:val="2e5496"/>
          <w:sz w:val="28"/>
          <w:szCs w:val="28"/>
          <w:rtl w:val="1"/>
        </w:rPr>
        <w:t xml:space="preserve">רכיבים</w:t>
      </w:r>
      <w:r w:rsidDel="00000000" w:rsidR="00000000" w:rsidRPr="00000000">
        <w:rPr>
          <w:color w:val="2e5496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e5496"/>
          <w:sz w:val="28"/>
          <w:szCs w:val="28"/>
          <w:rtl w:val="1"/>
        </w:rPr>
        <w:t xml:space="preserve">ותשתיות</w:t>
      </w:r>
      <w:r w:rsidDel="00000000" w:rsidR="00000000" w:rsidRPr="00000000">
        <w:rPr>
          <w:color w:val="2e5496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e5496"/>
          <w:sz w:val="28"/>
          <w:szCs w:val="28"/>
          <w:rtl w:val="1"/>
        </w:rPr>
        <w:t xml:space="preserve">לפיתוח</w:t>
      </w:r>
      <w:r w:rsidDel="00000000" w:rsidR="00000000" w:rsidRPr="00000000">
        <w:rPr>
          <w:color w:val="2e5496"/>
          <w:sz w:val="28"/>
          <w:szCs w:val="28"/>
          <w:rtl w:val="1"/>
        </w:rPr>
        <w:t xml:space="preserve"> </w:t>
      </w:r>
      <w:r w:rsidDel="00000000" w:rsidR="00000000" w:rsidRPr="00000000">
        <w:rPr>
          <w:color w:val="2e5496"/>
          <w:sz w:val="28"/>
          <w:szCs w:val="28"/>
          <w:rtl w:val="1"/>
        </w:rPr>
        <w:t xml:space="preserve">מקצועי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800" w:before="200" w:lineRule="auto"/>
        <w:jc w:val="center"/>
        <w:rPr/>
      </w:pPr>
      <w:r w:rsidDel="00000000" w:rsidR="00000000" w:rsidRPr="00000000">
        <w:rPr>
          <w:color w:val="555555"/>
          <w:rtl w:val="1"/>
        </w:rPr>
        <w:t xml:space="preserve">מסמך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זה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מהווה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תשתית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מחקרית</w:t>
      </w:r>
      <w:r w:rsidDel="00000000" w:rsidR="00000000" w:rsidRPr="00000000">
        <w:rPr>
          <w:color w:val="555555"/>
          <w:rtl w:val="1"/>
        </w:rPr>
        <w:t xml:space="preserve">-</w:t>
      </w:r>
      <w:r w:rsidDel="00000000" w:rsidR="00000000" w:rsidRPr="00000000">
        <w:rPr>
          <w:color w:val="555555"/>
          <w:rtl w:val="1"/>
        </w:rPr>
        <w:t xml:space="preserve">יישומית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לפיתוח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מקצועי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של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מורים</w:t>
      </w:r>
      <w:r w:rsidDel="00000000" w:rsidR="00000000" w:rsidRPr="00000000">
        <w:rPr>
          <w:color w:val="555555"/>
          <w:rtl w:val="1"/>
        </w:rPr>
        <w:t xml:space="preserve">, </w:t>
      </w:r>
      <w:r w:rsidDel="00000000" w:rsidR="00000000" w:rsidRPr="00000000">
        <w:rPr>
          <w:color w:val="555555"/>
          <w:rtl w:val="1"/>
        </w:rPr>
        <w:t xml:space="preserve">לבניית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תוכניות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התערבות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ולפיתוח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כלים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דיגיטליים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חכמים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להערכה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ולקידום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הבנת</w:t>
      </w:r>
      <w:r w:rsidDel="00000000" w:rsidR="00000000" w:rsidRPr="00000000">
        <w:rPr>
          <w:color w:val="555555"/>
          <w:rtl w:val="1"/>
        </w:rPr>
        <w:t xml:space="preserve"> </w:t>
      </w:r>
      <w:r w:rsidDel="00000000" w:rsidR="00000000" w:rsidRPr="00000000">
        <w:rPr>
          <w:color w:val="555555"/>
          <w:rtl w:val="1"/>
        </w:rPr>
        <w:t xml:space="preserve">הנקרא</w:t>
      </w:r>
      <w:r w:rsidDel="00000000" w:rsidR="00000000" w:rsidRPr="00000000">
        <w:rPr>
          <w:color w:val="555555"/>
          <w:rtl w:val="1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06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RAND</w:t>
      </w:r>
      <w:r w:rsidDel="00000000" w:rsidR="00000000" w:rsidRPr="00000000">
        <w:rPr>
          <w:rtl w:val="1"/>
        </w:rPr>
        <w:t xml:space="preserve">, 2002),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תוצאה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אינטראקציה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שלושה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מרכזיים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והמשימה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מתרחשים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תרבותי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7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המשאבים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הכישורים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מצטמצם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ערכיים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ומוטיבציוניים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מטקסט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09">
            <w:pPr>
              <w:bidi w:val="1"/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עיקרון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מנחה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רכיב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הקורא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הוא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הוליסטי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bidi w:val="1"/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קציר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ופרימור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מדגישות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ליכולת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הבנת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הנקרא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נדרשים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רכיבים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קוגניטיביים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ולשוניים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רכיבים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רגשיים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מוטיבציה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תפיסות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עצמיות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רגשות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שעולים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מהטקסט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עניין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וניטור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עצמי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שמבין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רכיב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הקורא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בשלמותו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יכול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לאבחן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מדויק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ולהתערב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בצורה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ממוקדת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ויעילה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B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המסמך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הנוכחי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מפרט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המרכזיים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סממנים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התערבות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שטף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Reading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Fluency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0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10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שטף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ובהבעה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מאמץ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פיענוח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הכרת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ההברה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הפיענוח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משאבי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משתחררים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השטף</w:t>
      </w:r>
    </w:p>
    <w:p w:rsidR="00000000" w:rsidDel="00000000" w:rsidP="00000000" w:rsidRDefault="00000000" w:rsidRPr="00000000" w14:paraId="00000012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</w:p>
    <w:p w:rsidR="00000000" w:rsidDel="00000000" w:rsidP="00000000" w:rsidRDefault="00000000" w:rsidRPr="00000000" w14:paraId="00000013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טעויות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תחלופות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השמטות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הוספות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ומעסיקות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העבוד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דגלים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החלפת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הגרפית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מנוחשת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בנפרד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</w:t>
      </w:r>
    </w:p>
    <w:p w:rsidR="00000000" w:rsidDel="00000000" w:rsidP="00000000" w:rsidRDefault="00000000" w:rsidRPr="00000000" w14:paraId="00000016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מהירות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אוטומטיות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7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מתאפיינת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בזיהוי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מודע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אנרגיה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מקובלות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— 90-70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— 120-110,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— 140+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מהירות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מנבאת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תקין</w:t>
      </w:r>
    </w:p>
    <w:p w:rsidR="00000000" w:rsidDel="00000000" w:rsidP="00000000" w:rsidRDefault="00000000" w:rsidRPr="00000000" w14:paraId="0000001A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פרוסודיה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B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השימוש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הפסקות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ואינטונציה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מתאימים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לסימני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הניקוד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פרוסודית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מעידה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מעבד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האותיות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מונוטונית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=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לחוסר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פשוטים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בהבעה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חיוני</w:t>
      </w:r>
    </w:p>
    <w:p w:rsidR="00000000" w:rsidDel="00000000" w:rsidP="00000000" w:rsidRDefault="00000000" w:rsidRPr="00000000" w14:paraId="0000001E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ולהבנה</w:t>
      </w:r>
    </w:p>
    <w:p w:rsidR="00000000" w:rsidDel="00000000" w:rsidP="00000000" w:rsidRDefault="00000000" w:rsidRPr="00000000" w14:paraId="00000020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מחקרים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ברור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ולהיפך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אוטומטית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ומדויק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שמשחרר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שמרחיבה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21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eb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23">
            <w:pPr>
              <w:bidi w:val="1"/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כלי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אבחון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מעשיים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bidi w:val="1"/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קריאה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בקול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קטע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1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דקה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ומניית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לדקה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הקשבה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לקריאה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בהבעה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ורישום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הפסקות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מתאימות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תיקון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עצמי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התלמיד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מזהה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שטעה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השוואה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לנורמות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גיל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שימת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לביצוע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שונה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בקריאה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קולית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לעומת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דמומה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לקידום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שטף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אותו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3-4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פעמים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להשגת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שטף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גיבוי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מחקרי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מלווה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echo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reading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חוזר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בצוותים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לסירוגין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ומעניקים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הקלטה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ושמיעה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מקשיב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מודעות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חומרי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הקורא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קולית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מרכזי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לפרוסודיה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לטקסט</w:t>
      </w:r>
    </w:p>
    <w:p w:rsidR="00000000" w:rsidDel="00000000" w:rsidP="00000000" w:rsidRDefault="00000000" w:rsidRPr="00000000" w14:paraId="0000002D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F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מרכזי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30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היקף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האמריקאי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החינוך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הוכיח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הגבוה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ההבנה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ותרומה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שעולים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1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הפקת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כתובים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משימות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הערכה</w:t>
      </w:r>
      <w:r w:rsidDel="00000000" w:rsidR="00000000" w:rsidRPr="00000000">
        <w:rPr>
          <w:rtl w:val="1"/>
        </w:rPr>
        <w:t xml:space="preserve">); </w:t>
      </w:r>
      <w:r w:rsidDel="00000000" w:rsidR="00000000" w:rsidRPr="00000000">
        <w:rPr>
          <w:rtl w:val="1"/>
        </w:rPr>
        <w:t xml:space="preserve">הסקת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מהקשר</w:t>
      </w:r>
      <w:r w:rsidDel="00000000" w:rsidR="00000000" w:rsidRPr="00000000">
        <w:rPr>
          <w:rtl w:val="1"/>
        </w:rPr>
        <w:t xml:space="preserve">; </w:t>
      </w:r>
      <w:r w:rsidDel="00000000" w:rsidR="00000000" w:rsidRPr="00000000">
        <w:rPr>
          <w:rtl w:val="1"/>
        </w:rPr>
        <w:t xml:space="preserve">פיענוח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ממדי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033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רוחב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Breadth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4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ללומד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כלשהו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עליהן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בסיס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הרחבה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נוספת</w:t>
      </w:r>
      <w:r w:rsidDel="00000000" w:rsidR="00000000" w:rsidRPr="00000000">
        <w:rPr>
          <w:rtl w:val="1"/>
        </w:rPr>
        <w:t xml:space="preserve"> — '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מתיו</w:t>
      </w:r>
      <w:r w:rsidDel="00000000" w:rsidR="00000000" w:rsidRPr="00000000">
        <w:rPr>
          <w:rtl w:val="1"/>
        </w:rPr>
        <w:t xml:space="preserve">': </w:t>
      </w:r>
      <w:r w:rsidDel="00000000" w:rsidR="00000000" w:rsidRPr="00000000">
        <w:rPr>
          <w:rtl w:val="1"/>
        </w:rPr>
        <w:t xml:space="preserve">העשיר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מתעשר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העני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מתרושש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Stanovich</w:t>
      </w:r>
      <w:r w:rsidDel="00000000" w:rsidR="00000000" w:rsidRPr="00000000">
        <w:rPr>
          <w:rtl w:val="1"/>
        </w:rPr>
        <w:t xml:space="preserve">, 1986).</w:t>
      </w:r>
    </w:p>
    <w:p w:rsidR="00000000" w:rsidDel="00000000" w:rsidP="00000000" w:rsidRDefault="00000000" w:rsidRPr="00000000" w14:paraId="00000035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עומק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Vocabulary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Depth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36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ממוכרות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שטחית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שמעתי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נכון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גמיש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ומגוון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בהקשרים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ולהסקה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7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</w:t>
      </w:r>
    </w:p>
    <w:p w:rsidR="00000000" w:rsidDel="00000000" w:rsidP="00000000" w:rsidRDefault="00000000" w:rsidRPr="00000000" w14:paraId="00000038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אקדמיים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יומיומית</w:t>
      </w:r>
      <w:r w:rsidDel="00000000" w:rsidR="00000000" w:rsidRPr="00000000">
        <w:rPr>
          <w:rtl w:val="1"/>
        </w:rPr>
        <w:t xml:space="preserve"> (״</w:t>
      </w:r>
      <w:r w:rsidDel="00000000" w:rsidR="00000000" w:rsidRPr="00000000">
        <w:rPr>
          <w:rtl w:val="1"/>
        </w:rPr>
        <w:t xml:space="preserve">לנתח</w:t>
      </w:r>
      <w:r w:rsidDel="00000000" w:rsidR="00000000" w:rsidRPr="00000000">
        <w:rPr>
          <w:rtl w:val="1"/>
        </w:rPr>
        <w:t xml:space="preserve">״, ״</w:t>
      </w:r>
      <w:r w:rsidDel="00000000" w:rsidR="00000000" w:rsidRPr="00000000">
        <w:rPr>
          <w:rtl w:val="1"/>
        </w:rPr>
        <w:t xml:space="preserve">לסכם</w:t>
      </w:r>
      <w:r w:rsidDel="00000000" w:rsidR="00000000" w:rsidRPr="00000000">
        <w:rPr>
          <w:rtl w:val="1"/>
        </w:rPr>
        <w:t xml:space="preserve">״, ״</w:t>
      </w:r>
      <w:r w:rsidDel="00000000" w:rsidR="00000000" w:rsidRPr="00000000">
        <w:rPr>
          <w:rtl w:val="1"/>
        </w:rPr>
        <w:t xml:space="preserve">להסיק</w:t>
      </w:r>
      <w:r w:rsidDel="00000000" w:rsidR="00000000" w:rsidRPr="00000000">
        <w:rPr>
          <w:rtl w:val="1"/>
        </w:rPr>
        <w:t xml:space="preserve">״, ״</w:t>
      </w:r>
      <w:r w:rsidDel="00000000" w:rsidR="00000000" w:rsidRPr="00000000">
        <w:rPr>
          <w:rtl w:val="1"/>
        </w:rPr>
        <w:t xml:space="preserve">לאפיין</w:t>
      </w:r>
      <w:r w:rsidDel="00000000" w:rsidR="00000000" w:rsidRPr="00000000">
        <w:rPr>
          <w:rtl w:val="1"/>
        </w:rPr>
        <w:t xml:space="preserve">״).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תפקיד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שכלית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לימודיים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נמצאים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לפערים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אקדמי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ושיטתית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נדרשת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מספיקה</w:t>
      </w:r>
    </w:p>
    <w:p w:rsidR="00000000" w:rsidDel="00000000" w:rsidP="00000000" w:rsidRDefault="00000000" w:rsidRPr="00000000" w14:paraId="0000003B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</w:p>
    <w:p w:rsidR="00000000" w:rsidDel="00000000" w:rsidP="00000000" w:rsidRDefault="00000000" w:rsidRPr="00000000" w14:paraId="0000003C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המתארות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פנימיים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עצבות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אכזבה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גאווה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בושה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מחקר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חרו</w:t>
      </w:r>
      <w:r w:rsidDel="00000000" w:rsidR="00000000" w:rsidRPr="00000000">
        <w:rPr>
          <w:rtl w:val="1"/>
        </w:rPr>
        <w:t xml:space="preserve">״</w:t>
      </w:r>
      <w:r w:rsidDel="00000000" w:rsidR="00000000" w:rsidRPr="00000000">
        <w:rPr>
          <w:rtl w:val="1"/>
        </w:rPr>
        <w:t xml:space="preserve">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סבג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שושן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ועמיתים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מצא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הנקרא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נרטיביים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3D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3cd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3E">
            <w:pPr>
              <w:bidi w:val="1"/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מדוע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אוצר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מילים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רגשי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תורם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כך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להבנה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bidi w:val="1"/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מילות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רגש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מוסרות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מידע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מצבים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פנימיים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עמדות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אמונות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הקשרים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חברתיים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ומניעים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בתהליך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הקריאה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הקורא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אוסף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רמזים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למצבים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הרגשיים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הדמויות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ידע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זה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חיוני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לבניית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מודל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קוהרנטי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להבנת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הסיבתיות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ולהשתלשלות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האירועים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מילות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רגש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משמשות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עוגנים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ליצירת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קשרים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פרטים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בטקסט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0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רמות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</w:p>
    <w:p w:rsidR="00000000" w:rsidDel="00000000" w:rsidP="00000000" w:rsidRDefault="00000000" w:rsidRPr="00000000" w14:paraId="00000042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ידיעת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דיכוטומית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 /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רצף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1: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מעולם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2: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3: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מכיר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המדויקת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4: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כשפוגש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אקטיבי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5: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שולט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גמיש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ומגוון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</w:t>
      </w:r>
    </w:p>
    <w:p w:rsidR="00000000" w:rsidDel="00000000" w:rsidP="00000000" w:rsidRDefault="00000000" w:rsidRPr="00000000" w14:paraId="00000048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בלשונך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קישור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התאמת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אפשרויות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כתיבת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המילה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מרגישה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?״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מאומת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הכולל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מרכיב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מבוסס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תוכנית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הלימודים</w:t>
      </w:r>
    </w:p>
    <w:p w:rsidR="00000000" w:rsidDel="00000000" w:rsidP="00000000" w:rsidRDefault="00000000" w:rsidRPr="00000000" w14:paraId="0000004F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הגדרה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דוגמה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בהקשרים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מגוונים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במיוחד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לימודיים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Tier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2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עדיפות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גבוהה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שכיחות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הכתובה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בדבורה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לאפיין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״,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לתעד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״, 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״)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ניתוח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מורפולוגי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שורשים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קידומות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סיומות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אקטיבי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אסטרטגיה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לפירוש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מוכרות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רשתות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מיפוי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סמנטיים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שכנות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דיאלוג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עשיר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כמרחב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חדשות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בהן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נרחבת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חשיפה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טבעית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אקדמי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ונרטיבי</w:t>
      </w:r>
    </w:p>
    <w:p w:rsidR="00000000" w:rsidDel="00000000" w:rsidP="00000000" w:rsidRDefault="00000000" w:rsidRPr="00000000" w14:paraId="00000058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והנעה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</w:p>
    <w:p w:rsidR="00000000" w:rsidDel="00000000" w:rsidP="00000000" w:rsidRDefault="00000000" w:rsidRPr="00000000" w14:paraId="0000005A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5B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מעצבת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בוחר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מקדיש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המחקר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Miller</w:t>
      </w:r>
      <w:r w:rsidDel="00000000" w:rsidR="00000000" w:rsidRPr="00000000">
        <w:rPr>
          <w:rtl w:val="0"/>
        </w:rPr>
        <w:t xml:space="preserve"> &amp; </w:t>
      </w:r>
      <w:r w:rsidDel="00000000" w:rsidR="00000000" w:rsidRPr="00000000">
        <w:rPr>
          <w:rtl w:val="0"/>
        </w:rPr>
        <w:t xml:space="preserve">Faircloth</w:t>
      </w:r>
      <w:r w:rsidDel="00000000" w:rsidR="00000000" w:rsidRPr="00000000">
        <w:rPr>
          <w:rtl w:val="0"/>
        </w:rPr>
        <w:t xml:space="preserve">, 2009; </w:t>
      </w:r>
      <w:r w:rsidDel="00000000" w:rsidR="00000000" w:rsidRPr="00000000">
        <w:rPr>
          <w:rtl w:val="0"/>
        </w:rPr>
        <w:t xml:space="preserve">Toste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al</w:t>
      </w:r>
      <w:r w:rsidDel="00000000" w:rsidR="00000000" w:rsidRPr="00000000">
        <w:rPr>
          <w:rtl w:val="1"/>
        </w:rPr>
        <w:t xml:space="preserve">.) </w:t>
      </w:r>
      <w:r w:rsidDel="00000000" w:rsidR="00000000" w:rsidRPr="00000000">
        <w:rPr>
          <w:rtl w:val="1"/>
        </w:rPr>
        <w:t xml:space="preserve">מראה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הישגי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5C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קשורים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מעגלי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הנאה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תגביר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תרחיב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להיפך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מצומצם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הימנעות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ולהגדיל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הפער</w:t>
      </w:r>
      <w:r w:rsidDel="00000000" w:rsidR="00000000" w:rsidRPr="00000000">
        <w:rPr>
          <w:rtl w:val="1"/>
        </w:rPr>
        <w:t xml:space="preserve"> — ׳</w:t>
      </w:r>
      <w:r w:rsidDel="00000000" w:rsidR="00000000" w:rsidRPr="00000000">
        <w:rPr>
          <w:rtl w:val="1"/>
        </w:rPr>
        <w:t xml:space="preserve">אפקט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מתיו</w:t>
      </w:r>
      <w:r w:rsidDel="00000000" w:rsidR="00000000" w:rsidRPr="00000000">
        <w:rPr>
          <w:rtl w:val="1"/>
        </w:rPr>
        <w:t xml:space="preserve">׳.</w:t>
      </w:r>
    </w:p>
    <w:p w:rsidR="00000000" w:rsidDel="00000000" w:rsidP="00000000" w:rsidRDefault="00000000" w:rsidRPr="00000000" w14:paraId="0000005D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</w:p>
    <w:p w:rsidR="00000000" w:rsidDel="00000000" w:rsidP="00000000" w:rsidRDefault="00000000" w:rsidRPr="00000000" w14:paraId="0000005E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</w:p>
    <w:p w:rsidR="00000000" w:rsidDel="00000000" w:rsidP="00000000" w:rsidRDefault="00000000" w:rsidRPr="00000000" w14:paraId="0000005F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משפיעות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ישירות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קינטש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וון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דייק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מטרה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מוגדרת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עוקפת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השפעת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מטרות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לשעשע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ללמוד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לפתור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לסקרנות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סקרנות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נושא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חיצוניות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ציון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דרישת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בחינה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מיצוי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בסטנדרט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הקוהרנטיות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לעצמו</w:t>
      </w:r>
    </w:p>
    <w:p w:rsidR="00000000" w:rsidDel="00000000" w:rsidP="00000000" w:rsidRDefault="00000000" w:rsidRPr="00000000" w14:paraId="00000063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2.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Self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Efficacy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4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האמונה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ביכולתו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תחושת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מסוגלות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גבוהה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מעודדת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נטילת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סיכונים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התמדה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ופתיחות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ביטויים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לתחושת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נמוכה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אוהב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׳,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הימנעות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בקול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אסטרטגיה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ממוקדות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מסוגלות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מתאימה</w:t>
      </w:r>
    </w:p>
    <w:p w:rsidR="00000000" w:rsidDel="00000000" w:rsidP="00000000" w:rsidRDefault="00000000" w:rsidRPr="00000000" w14:paraId="00000067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ורלוונטיות</w:t>
      </w:r>
    </w:p>
    <w:p w:rsidR="00000000" w:rsidDel="00000000" w:rsidP="00000000" w:rsidRDefault="00000000" w:rsidRPr="00000000" w14:paraId="00000068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מעורבות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ועמקות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תלמיד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נושא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שמעניין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ישקיע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מוטיבציה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הצגת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רלוונטיות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</w:p>
    <w:p w:rsidR="00000000" w:rsidDel="00000000" w:rsidP="00000000" w:rsidRDefault="00000000" w:rsidRPr="00000000" w14:paraId="0000006B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דימוי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כקורא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Reader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Identity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6C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אוהב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לקרוא</w:t>
      </w:r>
      <w:r w:rsidDel="00000000" w:rsidR="00000000" w:rsidRPr="00000000">
        <w:rPr>
          <w:rtl w:val="1"/>
        </w:rPr>
        <w:t xml:space="preserve">׳ — </w:t>
      </w:r>
      <w:r w:rsidDel="00000000" w:rsidR="00000000" w:rsidRPr="00000000">
        <w:rPr>
          <w:rtl w:val="1"/>
        </w:rPr>
        <w:t xml:space="preserve">מנבאת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לאורך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זמן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שמזדהים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יפתחו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עצמאית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D">
      <w:pPr>
        <w:pStyle w:val="Heading3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5.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ומטה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קוגניציה</w:t>
      </w:r>
    </w:p>
    <w:p w:rsidR="00000000" w:rsidDel="00000000" w:rsidP="00000000" w:rsidRDefault="00000000" w:rsidRPr="00000000" w14:paraId="0000006E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לפקח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ולזהות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לנקוט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ניטור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אסטרטגית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ומיומנת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הגיוני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?׳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מיומן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ממשיך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</w:p>
    <w:p w:rsidR="00000000" w:rsidDel="00000000" w:rsidP="00000000" w:rsidRDefault="00000000" w:rsidRPr="00000000" w14:paraId="00000071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4f8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73">
            <w:pPr>
              <w:bidi w:val="1"/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שאלות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אבחון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מוטיבציה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למורה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bidi w:val="1"/>
              <w:spacing w:after="40" w:before="40" w:lineRule="auto"/>
              <w:rPr/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התלמיד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בוחר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לקרוא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בזמן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חופשי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אומר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כשמציעים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לקרוא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(׳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גמרנו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כבר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?׳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vs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׳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רגע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...׳) 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שואל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שקרא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מדבר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חברים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ספרים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כיצד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מגיב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לקריאה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בקול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בהנאה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בחרדה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•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מזהה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כשלא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ומבקש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עזרה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5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לחיזוק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חלקית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אפילו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מגבירה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בעלות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מטרות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ברורות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ומשמעותיות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לתלמיד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עכשיו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בכיתה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שמעניק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חברתי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לקריאה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תהליך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תוצאה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שחזרת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מחדש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בדיוק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מודלינג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הספרים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ההנאה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שבהם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הצלחות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מדורגות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מאתגרת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השגה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Vygotsky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ZPD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20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עצמאית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יומית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בספר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שנבחר</w:t>
      </w:r>
    </w:p>
    <w:p w:rsidR="00000000" w:rsidDel="00000000" w:rsidP="00000000" w:rsidRDefault="00000000" w:rsidRPr="00000000" w14:paraId="0000007E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ומוסרית</w:t>
      </w:r>
    </w:p>
    <w:p w:rsidR="00000000" w:rsidDel="00000000" w:rsidP="00000000" w:rsidRDefault="00000000" w:rsidRPr="00000000" w14:paraId="0000008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מבוא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הממד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בקריאה</w:t>
      </w:r>
    </w:p>
    <w:p w:rsidR="00000000" w:rsidDel="00000000" w:rsidP="00000000" w:rsidRDefault="00000000" w:rsidRPr="00000000" w14:paraId="00000081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חוויה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וחברתית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עוסקת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שחיות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מרגישות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מתלבטות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מצליחות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ונכשלות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ותורם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מוסרי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2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כיווני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ומגע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מעמיק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3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1.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לקריאה</w:t>
      </w:r>
    </w:p>
    <w:p w:rsidR="00000000" w:rsidDel="00000000" w:rsidP="00000000" w:rsidRDefault="00000000" w:rsidRPr="00000000" w14:paraId="00000084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לעולמה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הפנימי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הדמות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פועלת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עליו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הרגשי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דורש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מציגים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הביצוע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הנמוך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ביותר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במשימות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ובטקסטים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נרטיביים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רגשי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דמות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מסקנות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מניעים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נרטיב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מידעיים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פחות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הבדל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קבוצות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;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בטקסטים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נרטיביים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מפגרים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משמעותית</w:t>
      </w:r>
    </w:p>
    <w:p w:rsidR="00000000" w:rsidDel="00000000" w:rsidP="00000000" w:rsidRDefault="00000000" w:rsidRPr="00000000" w14:paraId="00000088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רשימת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</w:p>
    <w:p w:rsidR="00000000" w:rsidDel="00000000" w:rsidP="00000000" w:rsidRDefault="00000000" w:rsidRPr="00000000" w14:paraId="00000089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׳-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שמח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עצוב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כועס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מפחד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מתרגש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מאוכזב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מתבייש</w:t>
      </w:r>
    </w:p>
    <w:p w:rsidR="00000000" w:rsidDel="00000000" w:rsidP="00000000" w:rsidRDefault="00000000" w:rsidRPr="00000000" w14:paraId="0000008A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׳-</w:t>
      </w: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חרד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נבוך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ממורמר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קנאי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הרפתקן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אמיץ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עדין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רחמן</w:t>
      </w:r>
    </w:p>
    <w:p w:rsidR="00000000" w:rsidDel="00000000" w:rsidP="00000000" w:rsidRDefault="00000000" w:rsidRPr="00000000" w14:paraId="0000008B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כיתות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׳-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מתוסכל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אמביוולנטי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מרוגז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נאמן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מסוייג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ממורמר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אנוכי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הוגן</w:t>
      </w:r>
    </w:p>
    <w:p w:rsidR="00000000" w:rsidDel="00000000" w:rsidP="00000000" w:rsidRDefault="00000000" w:rsidRPr="00000000" w14:paraId="0000008C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0"/>
        </w:rPr>
        <w:t xml:space="preserve">2. </w:t>
      </w: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תיאוריית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ToM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8E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TOM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8F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תיאוריית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התודעה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Theory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of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Mind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היכולת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לייחס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לאחרים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מחשבות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רצונות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אמונות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כוונות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ורגשות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שאלו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ממצבינו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שלנו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ToM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להסביר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ולנבא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התנהגות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אנושית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0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דוגמה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כאשר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ילד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עוזב</w:t>
      </w:r>
      <w:r w:rsidDel="00000000" w:rsidR="00000000" w:rsidRPr="00000000">
        <w:rPr>
          <w:rtl w:val="1"/>
        </w:rPr>
        <w:t xml:space="preserve">׳ —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מפעיל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מסדר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שמתפתח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גיל</w:t>
      </w:r>
      <w:r w:rsidDel="00000000" w:rsidR="00000000" w:rsidRPr="00000000">
        <w:rPr>
          <w:rtl w:val="1"/>
        </w:rPr>
        <w:t xml:space="preserve"> 6-8 </w:t>
      </w:r>
      <w:r w:rsidDel="00000000" w:rsidR="00000000" w:rsidRPr="00000000">
        <w:rPr>
          <w:rtl w:val="1"/>
        </w:rPr>
        <w:t xml:space="preserve">בממוצע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91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שלבי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ToM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3-4):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רצונות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ותפיסות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חזותיות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4-5):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אמונה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כוזבת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בסיסית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מסדר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6-8):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יודעת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...׳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גיל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8+):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אירוניה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סרקזם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מורכבות</w:t>
      </w:r>
    </w:p>
    <w:p w:rsidR="00000000" w:rsidDel="00000000" w:rsidP="00000000" w:rsidRDefault="00000000" w:rsidRPr="00000000" w14:paraId="00000096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8f0fe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97">
            <w:pPr>
              <w:bidi w:val="1"/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הקשר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בין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ToM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לבין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הבנת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הנקרא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ממצאי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מחקר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8">
            <w:pPr>
              <w:bidi w:val="1"/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Dore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al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(2018)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Tong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et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al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(2019)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מצאו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שתפתוח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ToM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ועיבוד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הנרטיב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מתרחשים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כמעט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זמנית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בהתפתחות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הילד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ToM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גבוה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מוביל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ליכולת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טובה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יותר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להסיק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מחשבות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מניעים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ורגשות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הדמויות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—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שהיא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הבסיס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לשאלות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הסקה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בטקסטים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נרטיביים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ToM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תיווך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חלקי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ההבדלים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בהבנת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נקרא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-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ליטרלית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הסקה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הערכה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ייחוס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נפשי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בקרב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ילדים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אוטיזם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9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pStyle w:val="Heading3"/>
        <w:bidi w:val="1"/>
        <w:rPr/>
      </w:pPr>
      <w:r w:rsidDel="00000000" w:rsidR="00000000" w:rsidRPr="00000000">
        <w:rPr>
          <w:rtl w:val="0"/>
        </w:rPr>
        <w:t xml:space="preserve">ToM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וכיצד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9B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ביטויים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0"/>
        </w:rPr>
        <w:t xml:space="preserve">ToM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</w:t>
      </w:r>
      <w:r w:rsidDel="00000000" w:rsidR="00000000" w:rsidRPr="00000000">
        <w:rPr>
          <w:rtl w:val="1"/>
        </w:rPr>
        <w:t xml:space="preserve">: ׳</w:t>
      </w:r>
      <w:r w:rsidDel="00000000" w:rsidR="00000000" w:rsidRPr="00000000">
        <w:rPr>
          <w:rtl w:val="1"/>
        </w:rPr>
        <w:t xml:space="preserve">למה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?׳, ׳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?׳, ׳</w:t>
      </w:r>
      <w:r w:rsidDel="00000000" w:rsidR="00000000" w:rsidRPr="00000000">
        <w:rPr>
          <w:rtl w:val="1"/>
        </w:rPr>
        <w:t xml:space="preserve">לדעתי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</w:t>
      </w:r>
      <w:r w:rsidDel="00000000" w:rsidR="00000000" w:rsidRPr="00000000">
        <w:rPr>
          <w:rtl w:val="1"/>
        </w:rPr>
        <w:t xml:space="preserve">-...׳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שמפעילות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חשבה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?׳,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הטעות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?׳,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לדעתך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אמרה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?׳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ילדים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מוגבלת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ASD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מתקשים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בשאלות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מפורש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נפשיים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גרם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לחשוב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?׳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שימוש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בגלגל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התנהגות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לרגש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פנימי</w:t>
      </w:r>
    </w:p>
    <w:p w:rsidR="00000000" w:rsidDel="00000000" w:rsidP="00000000" w:rsidRDefault="00000000" w:rsidRPr="00000000" w14:paraId="000000A0">
      <w:pPr>
        <w:pStyle w:val="Heading3"/>
        <w:bidi w:val="1"/>
        <w:rPr/>
      </w:pPr>
      <w:r w:rsidDel="00000000" w:rsidR="00000000" w:rsidRPr="00000000">
        <w:rPr>
          <w:rtl w:val="0"/>
        </w:rPr>
        <w:t xml:space="preserve">ToM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נפשיים</w:t>
      </w:r>
    </w:p>
    <w:p w:rsidR="00000000" w:rsidDel="00000000" w:rsidP="00000000" w:rsidRDefault="00000000" w:rsidRPr="00000000" w14:paraId="000000A1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שפת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הנפשיים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mental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state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language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לחשוב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להאמין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לרצות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לקוות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לחשוד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להתאכזב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לצפות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ילדים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שנחשפים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לשפה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במשפחה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ובספרים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מפתחים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מהיר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2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3. </w:t>
      </w:r>
      <w:r w:rsidDel="00000000" w:rsidR="00000000" w:rsidRPr="00000000">
        <w:rPr>
          <w:rtl w:val="1"/>
        </w:rPr>
        <w:t xml:space="preserve">התפתחות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ומוסרית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</w:p>
    <w:p w:rsidR="00000000" w:rsidDel="00000000" w:rsidP="00000000" w:rsidRDefault="00000000" w:rsidRPr="00000000" w14:paraId="000000A4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ובמיוחד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נרטיביים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לעסוק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בדילמות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בהגינות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בנאמנות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באמפתיה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בצדק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ובמוסר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דמויות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מתנגשים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וזה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מאלץ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לגבש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ולחשוב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ערכי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עשתה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עושה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במקומה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?׳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דילמות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הבחירה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הקשה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שעמדה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בפניה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?׳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הכללה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האם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פגשת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מצב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בחיים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?׳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ספרות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קוראים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מזהים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עצמם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בדמויות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ומעבדים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חוויות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אישיות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בצורה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בטוחה</w:t>
      </w:r>
    </w:p>
    <w:p w:rsidR="00000000" w:rsidDel="00000000" w:rsidP="00000000" w:rsidRDefault="00000000" w:rsidRPr="00000000" w14:paraId="000000A9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4.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ואמפתיה</w:t>
      </w:r>
    </w:p>
    <w:p w:rsidR="00000000" w:rsidDel="00000000" w:rsidP="00000000" w:rsidRDefault="00000000" w:rsidRPr="00000000" w14:paraId="000000AB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׳</w:t>
      </w:r>
      <w:r w:rsidDel="00000000" w:rsidR="00000000" w:rsidRPr="00000000">
        <w:rPr>
          <w:rtl w:val="1"/>
        </w:rPr>
        <w:t xml:space="preserve">אני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לפגוש</w:t>
      </w:r>
      <w:r w:rsidDel="00000000" w:rsidR="00000000" w:rsidRPr="00000000">
        <w:rPr>
          <w:rtl w:val="1"/>
        </w:rPr>
        <w:t xml:space="preserve"> ׳</w:t>
      </w:r>
      <w:r w:rsidDel="00000000" w:rsidR="00000000" w:rsidRPr="00000000">
        <w:rPr>
          <w:rtl w:val="1"/>
        </w:rPr>
        <w:t xml:space="preserve">אחר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אנשים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מתרבויות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נסיבות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חשיבה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שונות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תחום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Social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Emotional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Learning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tl w:val="0"/>
        </w:rPr>
        <w:t xml:space="preserve">SEL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מדגיש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שקריאת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ספרים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מגבירה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אמפתיה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ומפחיתה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קדומות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היכולת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לקחת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perspective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אחר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חיבור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הרגשתי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כמוה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כשזה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׳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׳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כיצד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יראה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הסיפור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מנקודת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השנייה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?׳</w:t>
      </w:r>
    </w:p>
    <w:p w:rsidR="00000000" w:rsidDel="00000000" w:rsidP="00000000" w:rsidRDefault="00000000" w:rsidRPr="00000000" w14:paraId="000000AF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רכיבים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נוספים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</w:p>
    <w:p w:rsidR="00000000" w:rsidDel="00000000" w:rsidP="00000000" w:rsidRDefault="00000000" w:rsidRPr="00000000" w14:paraId="000000B1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Background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Knowledge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2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עולם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טקסטים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ממלא</w:t>
      </w:r>
      <w:r w:rsidDel="00000000" w:rsidR="00000000" w:rsidRPr="00000000">
        <w:rPr>
          <w:rtl w:val="1"/>
        </w:rPr>
        <w:t xml:space="preserve"> ׳</w:t>
      </w:r>
      <w:r w:rsidDel="00000000" w:rsidR="00000000" w:rsidRPr="00000000">
        <w:rPr>
          <w:rtl w:val="1"/>
        </w:rPr>
        <w:t xml:space="preserve">חורים</w:t>
      </w:r>
      <w:r w:rsidDel="00000000" w:rsidR="00000000" w:rsidRPr="00000000">
        <w:rPr>
          <w:rtl w:val="1"/>
        </w:rPr>
        <w:t xml:space="preserve">׳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ההיסטורי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המדעי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החברתי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יסיק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מסקנות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מדויקות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רקע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חלש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הסקות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שגויות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→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הפעלת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קודם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היא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הכרחי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בהוראה</w:t>
      </w:r>
    </w:p>
    <w:p w:rsidR="00000000" w:rsidDel="00000000" w:rsidP="00000000" w:rsidRDefault="00000000" w:rsidRPr="00000000" w14:paraId="000000B5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</w:p>
    <w:p w:rsidR="00000000" w:rsidDel="00000000" w:rsidP="00000000" w:rsidRDefault="00000000" w:rsidRPr="00000000" w14:paraId="000000B6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זיכרון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שמירה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מוקדם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מידע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חדש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חיוני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לבניית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קוהרנטיות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תשומת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מתמשכת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נדרשת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לשמירת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יסודית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תלמידים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קשב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ADHD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עלולים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לקלוט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עדיף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קטעים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קצרים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ולעצור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לעיבוד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מאשר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לקרוא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רציף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ולאחד</w:t>
      </w:r>
    </w:p>
    <w:p w:rsidR="00000000" w:rsidDel="00000000" w:rsidP="00000000" w:rsidRDefault="00000000" w:rsidRPr="00000000" w14:paraId="000000B9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יכולות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קוגניטיביות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עליונות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Executive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Functions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גמישות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קוגניטיבית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מעבר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נקודות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שונות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עכבה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דחיית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פרשנות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ראשונית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כשהקשר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מחייב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הצבת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אסטרטגיה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לפני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ובמהלך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ניטור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בדיקה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שוטפת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הבנה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אסטרטגיה</w:t>
      </w:r>
    </w:p>
    <w:p w:rsidR="00000000" w:rsidDel="00000000" w:rsidP="00000000" w:rsidRDefault="00000000" w:rsidRPr="00000000" w14:paraId="000000BE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פרק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׳: </w:t>
      </w:r>
      <w:r w:rsidDel="00000000" w:rsidR="00000000" w:rsidRPr="00000000">
        <w:rPr>
          <w:rtl w:val="1"/>
        </w:rPr>
        <w:t xml:space="preserve">השלכות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מורים</w:t>
      </w:r>
    </w:p>
    <w:p w:rsidR="00000000" w:rsidDel="00000000" w:rsidP="00000000" w:rsidRDefault="00000000" w:rsidRPr="00000000" w14:paraId="000000C0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לדעת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ולעשות</w:t>
      </w:r>
      <w:r w:rsidDel="00000000" w:rsidR="00000000" w:rsidRPr="00000000">
        <w:rPr>
          <w:rtl w:val="1"/>
        </w:rPr>
        <w:t xml:space="preserve">?</w:t>
      </w:r>
    </w:p>
    <w:p w:rsidR="00000000" w:rsidDel="00000000" w:rsidP="00000000" w:rsidRDefault="00000000" w:rsidRPr="00000000" w14:paraId="000000C1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אבחון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ממדי</w:t>
      </w:r>
    </w:p>
    <w:p w:rsidR="00000000" w:rsidDel="00000000" w:rsidP="00000000" w:rsidRDefault="00000000" w:rsidRPr="00000000" w14:paraId="000000C2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בשלמותו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ישאל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׳</w:t>
      </w:r>
      <w:r w:rsidDel="00000000" w:rsidR="00000000" w:rsidRPr="00000000">
        <w:rPr>
          <w:rtl w:val="1"/>
        </w:rPr>
        <w:t xml:space="preserve">האם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מבין</w:t>
      </w:r>
      <w:r w:rsidDel="00000000" w:rsidR="00000000" w:rsidRPr="00000000">
        <w:rPr>
          <w:rtl w:val="1"/>
        </w:rPr>
        <w:t xml:space="preserve">?׳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׳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בדיוק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אותו</w:t>
      </w:r>
      <w:r w:rsidDel="00000000" w:rsidR="00000000" w:rsidRPr="00000000">
        <w:rPr>
          <w:rtl w:val="1"/>
        </w:rPr>
        <w:t xml:space="preserve">?׳ — </w:t>
      </w:r>
      <w:r w:rsidDel="00000000" w:rsidR="00000000" w:rsidRPr="00000000">
        <w:rPr>
          <w:rtl w:val="1"/>
        </w:rPr>
        <w:t xml:space="preserve">שטף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0"/>
        </w:rPr>
        <w:t xml:space="preserve">TOM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מוטיבציה</w:t>
      </w:r>
      <w:r w:rsidDel="00000000" w:rsidR="00000000" w:rsidRPr="00000000">
        <w:rPr>
          <w:rtl w:val="1"/>
        </w:rPr>
        <w:t xml:space="preserve">? </w:t>
      </w:r>
      <w:r w:rsidDel="00000000" w:rsidR="00000000" w:rsidRPr="00000000">
        <w:rPr>
          <w:rtl w:val="1"/>
        </w:rPr>
        <w:t xml:space="preserve">האבחון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הרכיבים</w:t>
      </w:r>
      <w:r w:rsidDel="00000000" w:rsidR="00000000" w:rsidRPr="00000000">
        <w:rPr>
          <w:rtl w:val="1"/>
        </w:rPr>
        <w:t xml:space="preserve">.</w:t>
      </w:r>
    </w:p>
    <w:tbl>
      <w:tblPr>
        <w:tblStyle w:val="Table6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000"/>
        <w:tblGridChange w:id="0">
          <w:tblGrid>
            <w:gridCol w:w="90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0e6" w:val="clear"/>
            <w:tcMar>
              <w:top w:w="120.0" w:type="dxa"/>
              <w:left w:w="200.0" w:type="dxa"/>
              <w:bottom w:w="120.0" w:type="dxa"/>
              <w:right w:w="200.0" w:type="dxa"/>
            </w:tcMar>
          </w:tcPr>
          <w:p w:rsidR="00000000" w:rsidDel="00000000" w:rsidP="00000000" w:rsidRDefault="00000000" w:rsidRPr="00000000" w14:paraId="000000C3">
            <w:pPr>
              <w:bidi w:val="1"/>
              <w:spacing w:after="60" w:before="40" w:lineRule="auto"/>
              <w:rPr/>
            </w:pPr>
            <w:r w:rsidDel="00000000" w:rsidR="00000000" w:rsidRPr="00000000">
              <w:rPr>
                <w:b w:val="1"/>
                <w:bCs w:val="1"/>
                <w:rtl w:val="1"/>
              </w:rPr>
              <w:t xml:space="preserve">שאלות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לאבחון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כולל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—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מסגרת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לעבודת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rtl w:val="1"/>
              </w:rPr>
              <w:t xml:space="preserve">מורה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C4">
            <w:pPr>
              <w:bidi w:val="1"/>
              <w:spacing w:after="40" w:before="40" w:lineRule="auto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שטף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קורא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בדיוק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במהירות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בהבעה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אוצר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עוצר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עושה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מילה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מוכרת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ידע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עולם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מכיר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ההקשר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הטקסט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TOM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הדמות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עשתה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שעשתה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מוטיבציה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רוצה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לקרוא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גורם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לסגור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הספר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ניטור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עצמי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: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האם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יודע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כשהוא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לא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מבין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5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מובחנת</w:t>
      </w:r>
    </w:p>
    <w:p w:rsidR="00000000" w:rsidDel="00000000" w:rsidP="00000000" w:rsidRDefault="00000000" w:rsidRPr="00000000" w14:paraId="000000C7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כיתה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קוראים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תלמידים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קשיי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שטף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בלבד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מוגבלת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ואחרים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פעולה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פרופיל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8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ג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</w:p>
    <w:p w:rsidR="00000000" w:rsidDel="00000000" w:rsidP="00000000" w:rsidRDefault="00000000" w:rsidRPr="00000000" w14:paraId="000000C9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הוראה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מפורשת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מיומנויות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אסטרטגיות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TOM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חייבת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להתשלב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מרחב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עשיר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שאלות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עיבוד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עמוק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A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חברתי</w:t>
      </w:r>
    </w:p>
    <w:p w:rsidR="00000000" w:rsidDel="00000000" w:rsidP="00000000" w:rsidRDefault="00000000" w:rsidRPr="00000000" w14:paraId="000000CB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המורה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המיטבי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ייצור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מוערכת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חברתית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ושבה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ולשאול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שמעלה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הטקסט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מפתח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TOM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רגשי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יחד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CC">
      <w:pPr>
        <w:pStyle w:val="Heading3"/>
        <w:bidi w:val="1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שימוש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בכלים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מדוברים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גלגל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ויזואלי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לזיהוי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הדמות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מפת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מיקוד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ביכולות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הקריאה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השונות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מבחן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חרו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״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להערכת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אוצר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מילים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רגשי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ואקדמי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טקסונומיית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קשיים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לאפיון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מדויק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הקושי</w:t>
      </w:r>
    </w:p>
    <w:p w:rsidR="00000000" w:rsidDel="00000000" w:rsidP="00000000" w:rsidRDefault="00000000" w:rsidRPr="00000000" w14:paraId="000000D1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bidi w:val="1"/>
        <w:rPr/>
      </w:pPr>
      <w:r w:rsidDel="00000000" w:rsidR="00000000" w:rsidRPr="00000000">
        <w:rPr>
          <w:rtl w:val="1"/>
        </w:rPr>
        <w:t xml:space="preserve">מסגרת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</w:p>
    <w:p w:rsidR="00000000" w:rsidDel="00000000" w:rsidP="00000000" w:rsidRDefault="00000000" w:rsidRPr="00000000" w14:paraId="000000D3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1"/>
        </w:rPr>
        <w:t xml:space="preserve">פיתוח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מקצועי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המתמקד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צריך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לכלול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ארבעה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שלבים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ידע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תיאורטי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המודלים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המחקרים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והרכיבים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—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הבסיס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הנוכחי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תרגול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כלי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אבחון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ופרשנות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נתונים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התערבות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הכרת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אסטרטגיות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ספציפיות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לכל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רכיב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bidi w:val="1"/>
        <w:spacing w:after="60" w:before="60" w:line="240" w:lineRule="auto"/>
        <w:ind w:left="720" w:right="0" w:hanging="360"/>
        <w:jc w:val="left"/>
        <w:rPr/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הערכה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: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מדידת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שינוי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ועדכון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1"/>
        </w:rPr>
        <w:t xml:space="preserve">תכנית</w:t>
      </w:r>
    </w:p>
    <w:p w:rsidR="00000000" w:rsidDel="00000000" w:rsidP="00000000" w:rsidRDefault="00000000" w:rsidRPr="00000000" w14:paraId="000000D8">
      <w:pPr>
        <w:pageBreakBefore w:val="1"/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סיכום</w:t>
      </w:r>
      <w:r w:rsidDel="00000000" w:rsidR="00000000" w:rsidRPr="00000000">
        <w:rPr>
          <w:rtl w:val="1"/>
        </w:rPr>
        <w:t xml:space="preserve"> — </w:t>
      </w:r>
      <w:r w:rsidDel="00000000" w:rsidR="00000000" w:rsidRPr="00000000">
        <w:rPr>
          <w:rtl w:val="1"/>
        </w:rPr>
        <w:t xml:space="preserve">טבלת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רכיבי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הקורא</w:t>
      </w:r>
    </w:p>
    <w:tbl>
      <w:tblPr>
        <w:tblStyle w:val="Table7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00"/>
        <w:gridCol w:w="2500"/>
        <w:gridCol w:w="2000"/>
        <w:gridCol w:w="2500"/>
        <w:tblGridChange w:id="0">
          <w:tblGrid>
            <w:gridCol w:w="2000"/>
            <w:gridCol w:w="2500"/>
            <w:gridCol w:w="2000"/>
            <w:gridCol w:w="2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A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רכיב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B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מרכיבים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מרכזיים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C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אבחון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1f3864" w:val="clear"/>
            <w:tcMar>
              <w:top w:w="100.0" w:type="dxa"/>
              <w:left w:w="150.0" w:type="dxa"/>
              <w:bottom w:w="100.0" w:type="dxa"/>
              <w:right w:w="150.0" w:type="dxa"/>
            </w:tcMar>
          </w:tcPr>
          <w:p w:rsidR="00000000" w:rsidDel="00000000" w:rsidP="00000000" w:rsidRDefault="00000000" w:rsidRPr="00000000" w14:paraId="000000DD">
            <w:pPr>
              <w:bidi w:val="1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אסטרטגיות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 </w:t>
            </w:r>
            <w:r w:rsidDel="00000000" w:rsidR="00000000" w:rsidRPr="00000000">
              <w:rPr>
                <w:b w:val="1"/>
                <w:bCs w:val="1"/>
                <w:color w:val="ffffff"/>
                <w:rtl w:val="1"/>
              </w:rPr>
              <w:t xml:space="preserve">התערבות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שטף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קריאה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D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דיוק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מהירות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הבעה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(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פרוסודיה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קריאה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בקול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ספירת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לדקה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קריאה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חוזרת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מלווה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בזוגות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אוצר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כללי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רוחב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עומק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Tier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הגדרה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הקשר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מבחן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אלול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הוראה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מפורשת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מורפולוגיה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ניתוח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הקשר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6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אוצר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מילים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רגשי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7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זיהוי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רגשות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שפת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מצבים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נפשיים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8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חרו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״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שיח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דמויות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9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גלגל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הרגשות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שפה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עשירה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A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Theory of Mind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B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הסקת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מניעים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אמונות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אמונה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כוזבת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C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הסקה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דמות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D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שיח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מפורש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TOM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בדיון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E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מוטיבציה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EF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מסוגלות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עניין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מטרה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ניטור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עצמי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0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תצפית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שאלון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שיח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ebf5fb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1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בחירה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הצלחות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משוב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על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תהליך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2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ידע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עולם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3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ידע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קודם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רלוונטי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לטקסט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4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שאלות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הקריאה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80.0" w:type="dxa"/>
              <w:left w:w="150.0" w:type="dxa"/>
              <w:bottom w:w="80.0" w:type="dxa"/>
              <w:right w:w="150.0" w:type="dxa"/>
            </w:tcMar>
          </w:tcPr>
          <w:p w:rsidR="00000000" w:rsidDel="00000000" w:rsidP="00000000" w:rsidRDefault="00000000" w:rsidRPr="00000000" w14:paraId="000000F5">
            <w:pPr>
              <w:bidi w:val="1"/>
              <w:rPr/>
            </w:pPr>
            <w:r w:rsidDel="00000000" w:rsidR="00000000" w:rsidRPr="00000000">
              <w:rPr>
                <w:sz w:val="20"/>
                <w:szCs w:val="20"/>
                <w:rtl w:val="1"/>
              </w:rPr>
              <w:t xml:space="preserve">הפעלת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ידע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קודם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,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העשרה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לפני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 </w:t>
            </w:r>
            <w:r w:rsidDel="00000000" w:rsidR="00000000" w:rsidRPr="00000000">
              <w:rPr>
                <w:sz w:val="20"/>
                <w:szCs w:val="20"/>
                <w:rtl w:val="1"/>
              </w:rPr>
              <w:t xml:space="preserve">קריאה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6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spacing w:after="60" w:before="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pStyle w:val="Heading1"/>
        <w:bidi w:val="1"/>
        <w:rPr/>
      </w:pPr>
      <w:r w:rsidDel="00000000" w:rsidR="00000000" w:rsidRPr="00000000">
        <w:rPr>
          <w:rtl w:val="1"/>
        </w:rPr>
        <w:t xml:space="preserve">ביבליוגרפיה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נבחרת</w:t>
      </w:r>
    </w:p>
    <w:p w:rsidR="00000000" w:rsidDel="00000000" w:rsidP="00000000" w:rsidRDefault="00000000" w:rsidRPr="00000000" w14:paraId="000000F9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Dore, R.A., Amendum, S.J., Golinkoff, R.M., &amp; Hirsh-Pasek, K. (2018). Theory of mind: A hidden factor in reading comprehension? Educational Psychology Review, 30, 1067–1089.</w:t>
      </w:r>
    </w:p>
    <w:p w:rsidR="00000000" w:rsidDel="00000000" w:rsidP="00000000" w:rsidRDefault="00000000" w:rsidRPr="00000000" w14:paraId="000000FA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Gough, P. B. &amp; Tunmer, W. E. (1986). Decoding, reading, and reading disability. Remedial and Special Education, 7(1), 6-10.</w:t>
      </w:r>
    </w:p>
    <w:p w:rsidR="00000000" w:rsidDel="00000000" w:rsidP="00000000" w:rsidRDefault="00000000" w:rsidRPr="00000000" w14:paraId="000000FB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Kim, Y-S.G. (2017). Why the Simple View of Reading Is Not Simplistic: Unpacking Component Skills of Reading Using a Direct and Indirect Effect Model of Reading. Scientific Studies of Reading.</w:t>
      </w:r>
    </w:p>
    <w:p w:rsidR="00000000" w:rsidDel="00000000" w:rsidP="00000000" w:rsidRDefault="00000000" w:rsidRPr="00000000" w14:paraId="000000FC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Miller, S.D., &amp; Faircloth, B.S. (2009). Motivation and reading comprehension. In S.E. Israel &amp; G. Duffy (Eds.), Handbook of research on reading comprehension. Routledge.</w:t>
      </w:r>
    </w:p>
    <w:p w:rsidR="00000000" w:rsidDel="00000000" w:rsidP="00000000" w:rsidRDefault="00000000" w:rsidRPr="00000000" w14:paraId="000000FD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RAND Reading Study Group. (2002). Reading for understanding: Toward an R&amp;D program in reading comprehension. Santa Monica, CA: RAND.</w:t>
      </w:r>
    </w:p>
    <w:p w:rsidR="00000000" w:rsidDel="00000000" w:rsidP="00000000" w:rsidRDefault="00000000" w:rsidRPr="00000000" w14:paraId="000000FE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Sabag-Shushan, T. et al. (2023). Assessment of emotion word vocabulary and its contribution to reading comprehension. Reading and Writing.</w:t>
      </w:r>
    </w:p>
    <w:p w:rsidR="00000000" w:rsidDel="00000000" w:rsidP="00000000" w:rsidRDefault="00000000" w:rsidRPr="00000000" w14:paraId="000000FF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Stanovich, K.E. (1986). Matthew effects in reading. Reading Research Quarterly, 21(4), 360-407.</w:t>
      </w:r>
    </w:p>
    <w:p w:rsidR="00000000" w:rsidDel="00000000" w:rsidP="00000000" w:rsidRDefault="00000000" w:rsidRPr="00000000" w14:paraId="00000100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Tong, S.X. et al. (2019). Theory of Mind as a Mediator of Reading Comprehension Differences between Chinese School-Age Children with Autism and Typically Developing Peers. Scientific Studies of Reading.</w:t>
      </w:r>
    </w:p>
    <w:p w:rsidR="00000000" w:rsidDel="00000000" w:rsidP="00000000" w:rsidRDefault="00000000" w:rsidRPr="00000000" w14:paraId="00000101">
      <w:pPr>
        <w:bidi w:val="1"/>
        <w:spacing w:after="80" w:before="80" w:lineRule="auto"/>
        <w:jc w:val="both"/>
        <w:rPr/>
      </w:pPr>
      <w:r w:rsidDel="00000000" w:rsidR="00000000" w:rsidRPr="00000000">
        <w:rPr>
          <w:rtl w:val="0"/>
        </w:rPr>
        <w:t xml:space="preserve">Toste, J.R. et al. (nd). A meta-analytic review of the relations between motivation and reading achievement. Educational Research Review.</w:t>
      </w:r>
    </w:p>
    <w:sectPr>
      <w:pgSz w:h="16838" w:w="11906" w:orient="portrait"/>
      <w:pgMar w:bottom="1440" w:top="144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0"/>
      <w:numFmt w:val="decimal"/>
      <w:lvlText w:val=""/>
      <w:lvlJc w:val="left"/>
      <w:pPr>
        <w:ind w:left="0" w:firstLine="0"/>
      </w:pPr>
      <w:rPr/>
    </w:lvl>
    <w:lvl w:ilvl="2">
      <w:start w:val="0"/>
      <w:numFmt w:val="decimal"/>
      <w:lvlText w:val=""/>
      <w:lvlJc w:val="left"/>
      <w:pPr>
        <w:ind w:left="0" w:firstLine="0"/>
      </w:pPr>
      <w:rPr/>
    </w:lvl>
    <w:lvl w:ilvl="3">
      <w:start w:val="0"/>
      <w:numFmt w:val="decimal"/>
      <w:lvlText w:val=""/>
      <w:lvlJc w:val="left"/>
      <w:pPr>
        <w:ind w:left="0" w:firstLine="0"/>
      </w:pPr>
      <w:rPr/>
    </w:lvl>
    <w:lvl w:ilvl="4">
      <w:start w:val="0"/>
      <w:numFmt w:val="decimal"/>
      <w:lvlText w:val=""/>
      <w:lvlJc w:val="left"/>
      <w:pPr>
        <w:ind w:left="0" w:firstLine="0"/>
      </w:pPr>
      <w:rPr/>
    </w:lvl>
    <w:lvl w:ilvl="5">
      <w:start w:val="0"/>
      <w:numFmt w:val="decimal"/>
      <w:lvlText w:val=""/>
      <w:lvlJc w:val="left"/>
      <w:pPr>
        <w:ind w:left="0" w:firstLine="0"/>
      </w:pPr>
      <w:rPr/>
    </w:lvl>
    <w:lvl w:ilvl="6">
      <w:start w:val="0"/>
      <w:numFmt w:val="decimal"/>
      <w:lvlText w:val=""/>
      <w:lvlJc w:val="left"/>
      <w:pPr>
        <w:ind w:left="0" w:firstLine="0"/>
      </w:pPr>
      <w:rPr/>
    </w:lvl>
    <w:lvl w:ilvl="7">
      <w:start w:val="0"/>
      <w:numFmt w:val="decimal"/>
      <w:lvlText w:val=""/>
      <w:lvlJc w:val="left"/>
      <w:pPr>
        <w:ind w:left="0" w:firstLine="0"/>
      </w:pPr>
      <w:rPr/>
    </w:lvl>
    <w:lvl w:ilvl="8">
      <w:start w:val="0"/>
      <w:numFmt w:val="decimal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bidi w:val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200" w:before="4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f3864"/>
      <w:sz w:val="36"/>
      <w:szCs w:val="36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e5496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bidi w:val="1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375623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