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3DAF" w14:textId="77777777" w:rsidR="00000000" w:rsidRDefault="00A47923" w:rsidP="00A47923">
      <w:pPr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תרגיל ב</w:t>
      </w:r>
      <w:r w:rsidR="000C2329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Angular</w:t>
      </w:r>
      <w:r w:rsidR="000C2329">
        <w:rPr>
          <w:rFonts w:hint="cs"/>
          <w:b/>
          <w:bCs/>
          <w:sz w:val="28"/>
          <w:szCs w:val="28"/>
          <w:rtl/>
        </w:rPr>
        <w:t xml:space="preserve"> + </w:t>
      </w:r>
      <w:r w:rsidR="000C2329">
        <w:rPr>
          <w:b/>
          <w:bCs/>
          <w:sz w:val="28"/>
          <w:szCs w:val="28"/>
        </w:rPr>
        <w:t>.net core</w:t>
      </w:r>
    </w:p>
    <w:p w14:paraId="7AFE4A35" w14:textId="43D0B5AC" w:rsidR="00A47923" w:rsidRDefault="00A47923" w:rsidP="00A47923">
      <w:pPr>
        <w:rPr>
          <w:rtl/>
        </w:rPr>
      </w:pPr>
      <w:r>
        <w:rPr>
          <w:rFonts w:hint="cs"/>
          <w:rtl/>
        </w:rPr>
        <w:t xml:space="preserve">מטרת התרגיל היא תרגול העבודה עם </w:t>
      </w:r>
      <w:r w:rsidR="000C2329">
        <w:t>angular + .net core</w:t>
      </w:r>
    </w:p>
    <w:p w14:paraId="1C02D052" w14:textId="1616551F" w:rsidR="00DB0403" w:rsidRDefault="00100D7D" w:rsidP="00F3134C">
      <w:pPr>
        <w:rPr>
          <w:rtl/>
        </w:rPr>
      </w:pPr>
      <w:r>
        <w:rPr>
          <w:rFonts w:hint="cs"/>
          <w:rtl/>
        </w:rPr>
        <w:t xml:space="preserve">יש להוריד את </w:t>
      </w:r>
      <w:proofErr w:type="spellStart"/>
      <w:r>
        <w:rPr>
          <w:rFonts w:hint="cs"/>
          <w:rtl/>
        </w:rPr>
        <w:t>פרוייקט</w:t>
      </w:r>
      <w:proofErr w:type="spellEnd"/>
      <w:r>
        <w:rPr>
          <w:rFonts w:hint="cs"/>
          <w:rtl/>
        </w:rPr>
        <w:t xml:space="preserve"> התרגיל מהלינק הבא: </w:t>
      </w:r>
    </w:p>
    <w:p w14:paraId="30399EDA" w14:textId="39B7EBB3" w:rsidR="00F3134C" w:rsidRDefault="00F3134C" w:rsidP="00F3134C">
      <w:pPr>
        <w:rPr>
          <w:rtl/>
        </w:rPr>
      </w:pPr>
      <w:hyperlink r:id="rId5" w:history="1">
        <w:r w:rsidRPr="00896328">
          <w:rPr>
            <w:rStyle w:val="Hyperlink"/>
          </w:rPr>
          <w:t>https://drive.google.com/file/d/1RG1JXSgg-aW5kHPibTj8vVdAIzT6pHAu/view?usp=sharing</w:t>
        </w:r>
      </w:hyperlink>
    </w:p>
    <w:p w14:paraId="3C6B7B7D" w14:textId="1346A2C0" w:rsidR="00100D7D" w:rsidRDefault="00100D7D" w:rsidP="00100D7D">
      <w:pPr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את התרגיל </w:t>
      </w:r>
      <w:r>
        <w:rPr>
          <w:rFonts w:ascii="Arial" w:hAnsi="Arial" w:cs="Arial"/>
          <w:rtl/>
        </w:rPr>
        <w:t xml:space="preserve">יש להחזיר (כל </w:t>
      </w:r>
      <w:r>
        <w:rPr>
          <w:rFonts w:ascii="Arial" w:hAnsi="Arial" w:cs="Arial" w:hint="cs"/>
          <w:rtl/>
        </w:rPr>
        <w:t>תיקיי</w:t>
      </w:r>
      <w:r>
        <w:rPr>
          <w:rFonts w:ascii="Arial" w:hAnsi="Arial" w:cs="Arial" w:hint="eastAsia"/>
          <w:rtl/>
        </w:rPr>
        <w:t>ת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הפרויקט</w:t>
      </w:r>
      <w:r>
        <w:rPr>
          <w:rFonts w:ascii="Arial" w:hAnsi="Arial" w:cs="Arial"/>
          <w:rtl/>
        </w:rPr>
        <w:t xml:space="preserve">) בקובץ </w:t>
      </w:r>
      <w:proofErr w:type="spellStart"/>
      <w:r>
        <w:rPr>
          <w:rFonts w:ascii="Arial" w:hAnsi="Arial" w:cs="Arial"/>
          <w:rtl/>
        </w:rPr>
        <w:t>זיפ</w:t>
      </w:r>
      <w:proofErr w:type="spellEnd"/>
      <w:r>
        <w:rPr>
          <w:rFonts w:ascii="Arial" w:hAnsi="Arial" w:cs="Arial"/>
          <w:rtl/>
        </w:rPr>
        <w:t>, או לינק לקובץ להורדה מהדרייב</w:t>
      </w:r>
      <w:r>
        <w:rPr>
          <w:rFonts w:ascii="Arial" w:hAnsi="Arial" w:cs="Arial" w:hint="cs"/>
          <w:rtl/>
        </w:rPr>
        <w:t>.</w:t>
      </w:r>
    </w:p>
    <w:p w14:paraId="026D4B85" w14:textId="77777777" w:rsidR="00100D7D" w:rsidRPr="00100D7D" w:rsidRDefault="00100D7D" w:rsidP="00100D7D">
      <w:pPr>
        <w:rPr>
          <w:rFonts w:ascii="Arial" w:hAnsi="Arial" w:cs="Arial"/>
          <w:b/>
          <w:bCs/>
          <w:rtl/>
        </w:rPr>
      </w:pPr>
      <w:r w:rsidRPr="00100D7D">
        <w:rPr>
          <w:rFonts w:ascii="Arial" w:hAnsi="Arial" w:cs="Arial"/>
          <w:b/>
          <w:bCs/>
          <w:rtl/>
        </w:rPr>
        <w:t xml:space="preserve">לשאלות ניתן לפנות אל טליה קורן </w:t>
      </w:r>
      <w:r w:rsidRPr="00100D7D">
        <w:rPr>
          <w:rFonts w:ascii="Arial" w:hAnsi="Arial" w:cs="Arial"/>
          <w:b/>
          <w:bCs/>
        </w:rPr>
        <w:t>talia.koren@ness-tech.co.il</w:t>
      </w:r>
    </w:p>
    <w:p w14:paraId="0871CFA3" w14:textId="3135F2CC" w:rsidR="00A47923" w:rsidRDefault="00A47923" w:rsidP="00A4792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מסך רשימת משתמשים </w:t>
      </w:r>
      <w:r>
        <w:rPr>
          <w:rtl/>
        </w:rPr>
        <w:t>–</w:t>
      </w:r>
      <w:r>
        <w:rPr>
          <w:rFonts w:hint="cs"/>
          <w:rtl/>
        </w:rPr>
        <w:t xml:space="preserve"> מסך זה מציג את רשימת המשתמשים. </w:t>
      </w:r>
    </w:p>
    <w:p w14:paraId="113767C6" w14:textId="4E6C04C8" w:rsidR="00A47923" w:rsidRDefault="00A47923" w:rsidP="00A47923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כדי לקבל את רשימת המשתמשים צריך </w:t>
      </w:r>
      <w:r w:rsidR="000C2329">
        <w:rPr>
          <w:rFonts w:hint="cs"/>
          <w:rtl/>
        </w:rPr>
        <w:t xml:space="preserve">לכתוב שירות </w:t>
      </w:r>
      <w:r w:rsidR="000C2329">
        <w:t xml:space="preserve">web </w:t>
      </w:r>
      <w:proofErr w:type="spellStart"/>
      <w:r w:rsidR="000C2329">
        <w:t>api</w:t>
      </w:r>
      <w:proofErr w:type="spellEnd"/>
      <w:r w:rsidR="000C2329">
        <w:rPr>
          <w:rFonts w:hint="cs"/>
          <w:rtl/>
        </w:rPr>
        <w:t xml:space="preserve"> שמחזיר את רשימת המשתמשים</w:t>
      </w:r>
      <w:r w:rsidR="00174CAA">
        <w:rPr>
          <w:rFonts w:hint="cs"/>
          <w:rtl/>
        </w:rPr>
        <w:t xml:space="preserve"> </w:t>
      </w:r>
    </w:p>
    <w:p w14:paraId="1594DC51" w14:textId="77777777" w:rsidR="00A47923" w:rsidRDefault="00A47923" w:rsidP="00A47923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את המשתמשים שמקבלים מהשירות יש להציג בטבלה</w:t>
      </w:r>
    </w:p>
    <w:p w14:paraId="0AD4CA8C" w14:textId="77777777" w:rsidR="00A47923" w:rsidRDefault="00A47923" w:rsidP="00A47923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כפתור </w:t>
      </w:r>
      <w:r w:rsidR="000C2329">
        <w:rPr>
          <w:rFonts w:hint="cs"/>
          <w:rtl/>
        </w:rPr>
        <w:t>חיפוש מבצע סינון רשומות (בשרת) לפי שדות תפקיד ושם משתמש</w:t>
      </w:r>
    </w:p>
    <w:p w14:paraId="206B1C67" w14:textId="77777777" w:rsidR="0091251F" w:rsidRDefault="0091251F" w:rsidP="0091251F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לכל משתמש יש כפתור עדכון. לחיצה עליו פותח את המסך עדכון משתמש עם פרמטר זהות משתמש</w:t>
      </w:r>
    </w:p>
    <w:p w14:paraId="61DDE651" w14:textId="45F15E1D" w:rsidR="00100D7D" w:rsidRDefault="0091251F" w:rsidP="000A3251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כפתור הוספת משתמש פותח את מסך עדכון משתמש ללא פרמטרים</w:t>
      </w:r>
    </w:p>
    <w:p w14:paraId="2EE82DED" w14:textId="6F3D4FB3" w:rsidR="0091251F" w:rsidRDefault="0091251F" w:rsidP="0091251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מסך עדכון משתמש </w:t>
      </w:r>
      <w:r>
        <w:rPr>
          <w:rtl/>
        </w:rPr>
        <w:t>–</w:t>
      </w:r>
      <w:r>
        <w:rPr>
          <w:rFonts w:hint="cs"/>
          <w:rtl/>
        </w:rPr>
        <w:t xml:space="preserve"> מסך זה מאפשר להוסיף/לעדכן משתמש.</w:t>
      </w:r>
      <w:r w:rsidR="00F3134C">
        <w:t xml:space="preserve"> </w:t>
      </w:r>
    </w:p>
    <w:p w14:paraId="1C36B152" w14:textId="468ACFA1" w:rsidR="0091251F" w:rsidRDefault="00F3134C" w:rsidP="0091251F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א</w:t>
      </w:r>
      <w:r w:rsidR="0091251F">
        <w:rPr>
          <w:rFonts w:hint="cs"/>
          <w:rtl/>
        </w:rPr>
        <w:t xml:space="preserve">ם המסך קיבל פרמטר </w:t>
      </w:r>
      <w:r w:rsidR="0091251F">
        <w:t>id</w:t>
      </w:r>
      <w:r w:rsidR="0091251F">
        <w:rPr>
          <w:rFonts w:hint="cs"/>
          <w:rtl/>
        </w:rPr>
        <w:t xml:space="preserve"> יש לפנות לשירות כדי לקבל את פרטי המשתמש.</w:t>
      </w:r>
    </w:p>
    <w:p w14:paraId="793D508E" w14:textId="233BF67E" w:rsidR="0091251F" w:rsidRDefault="0091251F" w:rsidP="0091251F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עבור </w:t>
      </w:r>
      <w:proofErr w:type="spellStart"/>
      <w:r>
        <w:rPr>
          <w:rFonts w:hint="cs"/>
          <w:rtl/>
        </w:rPr>
        <w:t>קומבו</w:t>
      </w:r>
      <w:proofErr w:type="spellEnd"/>
      <w:r>
        <w:rPr>
          <w:rFonts w:hint="cs"/>
          <w:rtl/>
        </w:rPr>
        <w:t xml:space="preserve"> תפקיד יש לפנות לשירות כדי לקבל את רשימת הערכים</w:t>
      </w:r>
      <w:r w:rsidR="00174CAA">
        <w:rPr>
          <w:rFonts w:hint="cs"/>
          <w:rtl/>
        </w:rPr>
        <w:t xml:space="preserve"> (</w:t>
      </w:r>
      <w:r w:rsidR="00174CAA">
        <w:t>Role Entity</w:t>
      </w:r>
      <w:r w:rsidR="00174CAA">
        <w:rPr>
          <w:rFonts w:hint="cs"/>
          <w:rtl/>
        </w:rPr>
        <w:t xml:space="preserve"> בפרויקט </w:t>
      </w:r>
      <w:r w:rsidR="00174CAA">
        <w:t>Entities</w:t>
      </w:r>
      <w:r w:rsidR="00174CAA">
        <w:rPr>
          <w:rFonts w:hint="cs"/>
          <w:rtl/>
        </w:rPr>
        <w:t>)</w:t>
      </w:r>
      <w:r>
        <w:rPr>
          <w:rFonts w:hint="cs"/>
          <w:rtl/>
        </w:rPr>
        <w:t>.</w:t>
      </w:r>
    </w:p>
    <w:p w14:paraId="40485983" w14:textId="77777777" w:rsidR="0091251F" w:rsidRDefault="0091251F" w:rsidP="0091251F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יש להזין את כל השדות במסך וללחוץ על שמירה</w:t>
      </w:r>
    </w:p>
    <w:p w14:paraId="329ECF3B" w14:textId="60D24E5D" w:rsidR="0091251F" w:rsidRDefault="0091251F" w:rsidP="00C33FF8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שמירה מפעילה את השירות שמירה</w:t>
      </w:r>
      <w:r w:rsidR="00555EE1">
        <w:rPr>
          <w:rFonts w:hint="cs"/>
          <w:rtl/>
        </w:rPr>
        <w:t xml:space="preserve">. צריך לכתוב שירות </w:t>
      </w:r>
      <w:r w:rsidR="00555EE1">
        <w:t xml:space="preserve">web </w:t>
      </w:r>
      <w:proofErr w:type="spellStart"/>
      <w:r w:rsidR="00555EE1">
        <w:t>api</w:t>
      </w:r>
      <w:proofErr w:type="spellEnd"/>
      <w:r w:rsidR="00555EE1">
        <w:rPr>
          <w:rFonts w:hint="cs"/>
          <w:rtl/>
        </w:rPr>
        <w:t xml:space="preserve"> שמעדכן/יוצר משתמש.</w:t>
      </w:r>
    </w:p>
    <w:p w14:paraId="1180DFB5" w14:textId="77777777" w:rsidR="0091251F" w:rsidRDefault="0091251F" w:rsidP="0091251F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יש לבצע ולידציה על השדות, לדוגמא תעודת זהות, אימייל.</w:t>
      </w:r>
    </w:p>
    <w:p w14:paraId="24023A82" w14:textId="77777777" w:rsidR="007E4408" w:rsidRPr="00100D7D" w:rsidRDefault="007E4408" w:rsidP="007E4408">
      <w:pPr>
        <w:rPr>
          <w:b/>
          <w:bCs/>
          <w:rtl/>
        </w:rPr>
      </w:pPr>
      <w:r w:rsidRPr="00100D7D">
        <w:rPr>
          <w:rFonts w:hint="cs"/>
          <w:b/>
          <w:bCs/>
          <w:rtl/>
        </w:rPr>
        <w:t>דגשים והערות.</w:t>
      </w:r>
    </w:p>
    <w:p w14:paraId="7328EF24" w14:textId="19983CE1" w:rsidR="00AD5806" w:rsidRDefault="00AD5806" w:rsidP="007E4408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יש לפתוח את קובץ ה</w:t>
      </w:r>
      <w:proofErr w:type="spellStart"/>
      <w:r>
        <w:t>sln</w:t>
      </w:r>
      <w:proofErr w:type="spellEnd"/>
      <w:r>
        <w:rPr>
          <w:rFonts w:hint="cs"/>
          <w:rtl/>
        </w:rPr>
        <w:t xml:space="preserve"> ב</w:t>
      </w:r>
      <w:r>
        <w:t>visual studio</w:t>
      </w:r>
    </w:p>
    <w:p w14:paraId="0B8A2D92" w14:textId="564C2E27" w:rsidR="00AD5806" w:rsidRDefault="00AD5806" w:rsidP="000A3251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לבצע הרצה ראשונית כדי לראות </w:t>
      </w:r>
      <w:proofErr w:type="spellStart"/>
      <w:r>
        <w:rPr>
          <w:rFonts w:hint="cs"/>
          <w:rtl/>
        </w:rPr>
        <w:t>שהפרוייקט</w:t>
      </w:r>
      <w:proofErr w:type="spellEnd"/>
      <w:r>
        <w:rPr>
          <w:rFonts w:hint="cs"/>
          <w:rtl/>
        </w:rPr>
        <w:t xml:space="preserve"> עולה תקין.</w:t>
      </w:r>
    </w:p>
    <w:p w14:paraId="048B449A" w14:textId="7510FFE8" w:rsidR="00D86510" w:rsidRDefault="00D86510" w:rsidP="007E4408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המבנה של פרויקט </w:t>
      </w:r>
      <w:r w:rsidR="00573611">
        <w:rPr>
          <w:rFonts w:hint="cs"/>
          <w:rtl/>
        </w:rPr>
        <w:t xml:space="preserve">הסרבר </w:t>
      </w:r>
      <w:r>
        <w:rPr>
          <w:rFonts w:hint="cs"/>
          <w:rtl/>
        </w:rPr>
        <w:t xml:space="preserve">מורכב </w:t>
      </w:r>
      <w:r w:rsidR="00F3134C">
        <w:rPr>
          <w:rFonts w:hint="cs"/>
          <w:rtl/>
        </w:rPr>
        <w:t>מכמה תיקיות</w:t>
      </w:r>
    </w:p>
    <w:p w14:paraId="6DD38456" w14:textId="77777777" w:rsidR="00D86510" w:rsidRDefault="00D86510" w:rsidP="00D86510">
      <w:pPr>
        <w:pStyle w:val="ListParagraph"/>
        <w:numPr>
          <w:ilvl w:val="1"/>
          <w:numId w:val="2"/>
        </w:numPr>
      </w:pPr>
      <w:proofErr w:type="spellStart"/>
      <w:r>
        <w:rPr>
          <w:rFonts w:hint="cs"/>
        </w:rPr>
        <w:t>D</w:t>
      </w:r>
      <w:r>
        <w:t>ataAccess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שם מוגדר ה</w:t>
      </w:r>
      <w:proofErr w:type="spellStart"/>
      <w:r>
        <w:t>nhibernate</w:t>
      </w:r>
      <w:proofErr w:type="spellEnd"/>
      <w:r>
        <w:rPr>
          <w:rFonts w:hint="cs"/>
          <w:rtl/>
        </w:rPr>
        <w:t xml:space="preserve"> ואין צורך לגעת אלא רק להשתמש לצורך עבודה עם ה</w:t>
      </w:r>
      <w:r>
        <w:rPr>
          <w:rFonts w:hint="cs"/>
        </w:rPr>
        <w:t>DB</w:t>
      </w:r>
    </w:p>
    <w:p w14:paraId="6688C084" w14:textId="77777777" w:rsidR="00D86510" w:rsidRDefault="00D86510" w:rsidP="00D86510">
      <w:pPr>
        <w:pStyle w:val="ListParagraph"/>
        <w:numPr>
          <w:ilvl w:val="1"/>
          <w:numId w:val="2"/>
        </w:numPr>
      </w:pPr>
      <w:r>
        <w:t>Entities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שם מוגדרים הישויות מול ה</w:t>
      </w:r>
      <w:r>
        <w:rPr>
          <w:rFonts w:hint="cs"/>
        </w:rPr>
        <w:t>D</w:t>
      </w:r>
      <w:r>
        <w:t>B</w:t>
      </w:r>
      <w:r>
        <w:rPr>
          <w:rFonts w:hint="cs"/>
          <w:rtl/>
        </w:rPr>
        <w:t xml:space="preserve"> וגם שם אין צורך לגעת אלא רק לעבוד מולם כדי לקבל נתונים</w:t>
      </w:r>
    </w:p>
    <w:p w14:paraId="274E69BD" w14:textId="77777777" w:rsidR="00D86510" w:rsidRDefault="00D86510" w:rsidP="00D86510">
      <w:pPr>
        <w:pStyle w:val="ListParagraph"/>
        <w:numPr>
          <w:ilvl w:val="1"/>
          <w:numId w:val="2"/>
        </w:numPr>
      </w:pPr>
      <w:r>
        <w:t>Models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שם עליך להוסיף את </w:t>
      </w:r>
      <w:proofErr w:type="spellStart"/>
      <w:r>
        <w:rPr>
          <w:rFonts w:hint="cs"/>
          <w:rtl/>
        </w:rPr>
        <w:t>האוביקטים</w:t>
      </w:r>
      <w:proofErr w:type="spellEnd"/>
      <w:r>
        <w:rPr>
          <w:rFonts w:hint="cs"/>
          <w:rtl/>
        </w:rPr>
        <w:t xml:space="preserve"> שחוזרים לקליינט</w:t>
      </w:r>
    </w:p>
    <w:p w14:paraId="063B2CB7" w14:textId="77777777" w:rsidR="00D86510" w:rsidRDefault="00D86510" w:rsidP="00D86510">
      <w:pPr>
        <w:pStyle w:val="ListParagraph"/>
        <w:numPr>
          <w:ilvl w:val="1"/>
          <w:numId w:val="2"/>
        </w:numPr>
      </w:pPr>
      <w:r>
        <w:t>Services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שם עליך לכתוב את השירותים עבור ה</w:t>
      </w:r>
      <w:r>
        <w:t xml:space="preserve">web </w:t>
      </w:r>
      <w:proofErr w:type="spellStart"/>
      <w:r>
        <w:t>api</w:t>
      </w:r>
      <w:proofErr w:type="spellEnd"/>
    </w:p>
    <w:p w14:paraId="272F0CAC" w14:textId="0078970D" w:rsidR="00D86510" w:rsidRDefault="00F3134C" w:rsidP="00573611">
      <w:pPr>
        <w:pStyle w:val="ListParagraph"/>
        <w:numPr>
          <w:ilvl w:val="1"/>
          <w:numId w:val="2"/>
        </w:numPr>
      </w:pPr>
      <w:r w:rsidRPr="00F3134C">
        <w:t>Controllers</w:t>
      </w:r>
      <w:r w:rsidR="000A3251">
        <w:rPr>
          <w:rFonts w:hint="cs"/>
          <w:rtl/>
        </w:rPr>
        <w:t xml:space="preserve"> </w:t>
      </w:r>
      <w:r w:rsidR="00D86510">
        <w:rPr>
          <w:rFonts w:hint="cs"/>
          <w:rtl/>
        </w:rPr>
        <w:t>- שם עליך לבנות את ה</w:t>
      </w:r>
      <w:r w:rsidR="00D86510">
        <w:t xml:space="preserve">web </w:t>
      </w:r>
      <w:proofErr w:type="spellStart"/>
      <w:r w:rsidR="00D86510">
        <w:t>api</w:t>
      </w:r>
      <w:proofErr w:type="spellEnd"/>
      <w:r w:rsidR="00D86510">
        <w:rPr>
          <w:rFonts w:hint="cs"/>
          <w:rtl/>
        </w:rPr>
        <w:t xml:space="preserve"> </w:t>
      </w:r>
    </w:p>
    <w:p w14:paraId="2623FF8B" w14:textId="4B24D54E" w:rsidR="00D86510" w:rsidRDefault="00D86510" w:rsidP="00100D7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אם יש צורך להוסיף ספרייה לקליינט יש לעדכן את הקובץ </w:t>
      </w:r>
      <w:proofErr w:type="spellStart"/>
      <w:r w:rsidRPr="007E4408">
        <w:t>package.json</w:t>
      </w:r>
      <w:proofErr w:type="spellEnd"/>
      <w:r>
        <w:rPr>
          <w:rFonts w:hint="cs"/>
          <w:rtl/>
        </w:rPr>
        <w:t xml:space="preserve"> תחת </w:t>
      </w:r>
      <w:r>
        <w:t>dependencies</w:t>
      </w:r>
      <w:r>
        <w:rPr>
          <w:rFonts w:hint="cs"/>
          <w:rtl/>
        </w:rPr>
        <w:t xml:space="preserve"> ולשמור. </w:t>
      </w:r>
    </w:p>
    <w:p w14:paraId="4E0F4605" w14:textId="77777777" w:rsidR="007E4408" w:rsidRDefault="000C2329" w:rsidP="007E4408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ניתן להוסיף/להוריד </w:t>
      </w:r>
      <w:proofErr w:type="spellStart"/>
      <w:r>
        <w:t>nuget</w:t>
      </w:r>
      <w:proofErr w:type="spellEnd"/>
      <w:r>
        <w:t xml:space="preserve"> packages</w:t>
      </w:r>
      <w:r>
        <w:rPr>
          <w:rFonts w:hint="cs"/>
          <w:rtl/>
        </w:rPr>
        <w:t xml:space="preserve"> לפי הצורך</w:t>
      </w:r>
    </w:p>
    <w:p w14:paraId="3AFE1571" w14:textId="77777777" w:rsidR="000C2329" w:rsidRDefault="000C2329" w:rsidP="007E4408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בפרויקט מוגדרים </w:t>
      </w:r>
      <w:proofErr w:type="spellStart"/>
      <w:r>
        <w:t>nhibernate</w:t>
      </w:r>
      <w:proofErr w:type="spellEnd"/>
      <w:r>
        <w:rPr>
          <w:rFonts w:hint="cs"/>
          <w:rtl/>
        </w:rPr>
        <w:t xml:space="preserve"> ו </w:t>
      </w:r>
      <w:proofErr w:type="spellStart"/>
      <w:r>
        <w:t>automapper</w:t>
      </w:r>
      <w:proofErr w:type="spellEnd"/>
      <w:r>
        <w:rPr>
          <w:rFonts w:hint="cs"/>
          <w:rtl/>
        </w:rPr>
        <w:t>. חובה להשתמש בהם</w:t>
      </w:r>
    </w:p>
    <w:p w14:paraId="408971E8" w14:textId="77777777" w:rsidR="000C2329" w:rsidRDefault="000C2329" w:rsidP="007E4408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אין צורך להגדיר את החיבור ל</w:t>
      </w:r>
      <w:r>
        <w:rPr>
          <w:rFonts w:hint="cs"/>
        </w:rPr>
        <w:t>DB</w:t>
      </w:r>
      <w:r>
        <w:rPr>
          <w:rFonts w:hint="cs"/>
          <w:rtl/>
        </w:rPr>
        <w:t xml:space="preserve"> או ליצור את ה</w:t>
      </w:r>
      <w:r>
        <w:t>entities</w:t>
      </w:r>
      <w:r>
        <w:rPr>
          <w:rFonts w:hint="cs"/>
          <w:rtl/>
        </w:rPr>
        <w:t xml:space="preserve"> הם כבר מוגדרים.</w:t>
      </w:r>
    </w:p>
    <w:p w14:paraId="73E3B3A9" w14:textId="77777777" w:rsidR="000C2329" w:rsidRDefault="000C2329" w:rsidP="007E4408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אין להחזיר לקליינט </w:t>
      </w:r>
      <w:r>
        <w:t>entity</w:t>
      </w:r>
      <w:r>
        <w:rPr>
          <w:rFonts w:hint="cs"/>
          <w:rtl/>
        </w:rPr>
        <w:t xml:space="preserve"> למעשה אסור לקליינט "להכיר" את ה</w:t>
      </w:r>
      <w:r>
        <w:t>entity</w:t>
      </w:r>
      <w:r>
        <w:rPr>
          <w:rFonts w:hint="cs"/>
          <w:rtl/>
        </w:rPr>
        <w:t xml:space="preserve"> יש לעבוד עם </w:t>
      </w:r>
      <w:r>
        <w:t>models</w:t>
      </w:r>
    </w:p>
    <w:p w14:paraId="01704732" w14:textId="4E1DB51F" w:rsidR="00D86510" w:rsidRDefault="00D86510" w:rsidP="007E4408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אין ליצור מחלקות ע"י שימוש ב </w:t>
      </w:r>
      <w:r>
        <w:t>new</w:t>
      </w:r>
      <w:r>
        <w:rPr>
          <w:rFonts w:hint="cs"/>
          <w:rtl/>
        </w:rPr>
        <w:t xml:space="preserve"> אלא ע"י הזרקה אל הבנאי (</w:t>
      </w:r>
      <w:r>
        <w:t>constructor</w:t>
      </w:r>
      <w:r>
        <w:rPr>
          <w:rFonts w:hint="cs"/>
          <w:rtl/>
        </w:rPr>
        <w:t xml:space="preserve">) או כל דרך אחרת שעולה בדעתך (למעט </w:t>
      </w:r>
      <w:proofErr w:type="spellStart"/>
      <w:r>
        <w:rPr>
          <w:rFonts w:hint="cs"/>
          <w:rtl/>
        </w:rPr>
        <w:t>אוביקטים</w:t>
      </w:r>
      <w:proofErr w:type="spellEnd"/>
      <w:r>
        <w:rPr>
          <w:rFonts w:hint="cs"/>
          <w:rtl/>
        </w:rPr>
        <w:t xml:space="preserve"> מסוג </w:t>
      </w:r>
      <w:r>
        <w:t>entity</w:t>
      </w:r>
      <w:r>
        <w:rPr>
          <w:rFonts w:hint="cs"/>
          <w:rtl/>
        </w:rPr>
        <w:t xml:space="preserve"> או </w:t>
      </w:r>
      <w:r>
        <w:t>model</w:t>
      </w:r>
      <w:r>
        <w:rPr>
          <w:rFonts w:hint="cs"/>
          <w:rtl/>
        </w:rPr>
        <w:t>)</w:t>
      </w:r>
    </w:p>
    <w:p w14:paraId="79D43172" w14:textId="496901A0" w:rsidR="00CE49E1" w:rsidRPr="0083126B" w:rsidRDefault="009B0262" w:rsidP="000A3251">
      <w:pPr>
        <w:pStyle w:val="ListParagraph"/>
        <w:numPr>
          <w:ilvl w:val="0"/>
          <w:numId w:val="2"/>
        </w:numPr>
        <w:rPr>
          <w:rtl/>
        </w:rPr>
      </w:pPr>
      <w:r>
        <w:rPr>
          <w:rFonts w:hint="cs"/>
          <w:rtl/>
        </w:rPr>
        <w:t xml:space="preserve">אין צורך להגדיר את ה </w:t>
      </w:r>
      <w:r>
        <w:t>connection string</w:t>
      </w:r>
      <w:r>
        <w:rPr>
          <w:rFonts w:hint="cs"/>
          <w:rtl/>
        </w:rPr>
        <w:t xml:space="preserve"> הוא כבר מוגדר ב </w:t>
      </w:r>
      <w:proofErr w:type="spellStart"/>
      <w:r w:rsidRPr="009B0262">
        <w:t>appsettings.json</w:t>
      </w:r>
      <w:proofErr w:type="spellEnd"/>
    </w:p>
    <w:sectPr w:rsidR="00CE49E1" w:rsidRPr="0083126B" w:rsidSect="00D32AA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777B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01065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67962967">
    <w:abstractNumId w:val="1"/>
  </w:num>
  <w:num w:numId="2" w16cid:durableId="1618835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923"/>
    <w:rsid w:val="000A3251"/>
    <w:rsid w:val="000C01E6"/>
    <w:rsid w:val="000C2329"/>
    <w:rsid w:val="00100D7D"/>
    <w:rsid w:val="001357A0"/>
    <w:rsid w:val="00174CAA"/>
    <w:rsid w:val="002134B4"/>
    <w:rsid w:val="003F3D2B"/>
    <w:rsid w:val="00555EE1"/>
    <w:rsid w:val="00573611"/>
    <w:rsid w:val="00787508"/>
    <w:rsid w:val="007C540D"/>
    <w:rsid w:val="007E4408"/>
    <w:rsid w:val="0083126B"/>
    <w:rsid w:val="00886250"/>
    <w:rsid w:val="0091251F"/>
    <w:rsid w:val="009B0262"/>
    <w:rsid w:val="00A47923"/>
    <w:rsid w:val="00AD5806"/>
    <w:rsid w:val="00B77B47"/>
    <w:rsid w:val="00C643D4"/>
    <w:rsid w:val="00CE49E1"/>
    <w:rsid w:val="00D32AAB"/>
    <w:rsid w:val="00D86510"/>
    <w:rsid w:val="00DB0403"/>
    <w:rsid w:val="00F3134C"/>
    <w:rsid w:val="00F4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88252"/>
  <w15:chartTrackingRefBased/>
  <w15:docId w15:val="{27BF0A45-089B-4F35-8623-E3B04DA8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9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245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245F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00D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01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RG1JXSgg-aW5kHPibTj8vVdAIzT6pHAu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375</Words>
  <Characters>1819</Characters>
  <Application>Microsoft Office Word</Application>
  <DocSecurity>0</DocSecurity>
  <Lines>40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Pidgirner</dc:creator>
  <cp:keywords/>
  <dc:description/>
  <cp:lastModifiedBy>Talia Koren</cp:lastModifiedBy>
  <cp:revision>3</cp:revision>
  <dcterms:created xsi:type="dcterms:W3CDTF">2025-11-03T15:25:00Z</dcterms:created>
  <dcterms:modified xsi:type="dcterms:W3CDTF">2025-11-03T15:25:00Z</dcterms:modified>
</cp:coreProperties>
</file>