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200"/>
              <w:left w:type="dxa" w:w="260"/>
              <w:bottom w:type="dxa" w:w="200"/>
              <w:right w:type="dxa" w:w="260"/>
            </w:tcMar>
          </w:tcPr>
          <w:p>
            <w:pPr>
              <w:spacing w:after="60"/>
            </w:pPr>
            <w:r>
              <w:rPr>
                <w:rFonts w:ascii="Barlow" w:cs="Barlow" w:eastAsia="Barlow" w:hAnsi="Barlow"/>
                <w:b/>
                <w:bCs/>
                <w:color w:val="FFFFFF"/>
                <w:sz w:val="44"/>
                <w:szCs w:val="44"/>
              </w:rPr>
              <w:t xml:space="preserve">NETS Support Centre — NETS In-App Payment FAQ</w:t>
            </w:r>
          </w:p>
          <w:p>
            <w:r>
              <w:rPr>
                <w:rFonts w:ascii="Barlow" w:cs="Barlow" w:eastAsia="Barlow" w:hAnsi="Barlow"/>
                <w:color w:val="FFFFFF"/>
                <w:sz w:val="19"/>
                <w:szCs w:val="19"/>
              </w:rPr>
              <w:t xml:space="preserve">Consumers/Cardholders · Source: https://www.nets.com.sg/nets/for-you/support (NETS In-App Payment)</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6EDF7" w:color="auto" w:val="clear"/>
            <w:tcMar>
              <w:top w:type="dxa" w:w="150"/>
              <w:left w:type="dxa" w:w="200"/>
              <w:bottom w:type="dxa" w:w="150"/>
              <w:right w:type="dxa" w:w="200"/>
            </w:tcMar>
          </w:tcPr>
          <w:p>
            <w:r>
              <w:rPr>
                <w:rFonts w:ascii="Barlow" w:cs="Barlow" w:eastAsia="Barlow" w:hAnsi="Barlow"/>
                <w:b/>
                <w:bCs/>
                <w:color w:val="0046AD"/>
                <w:sz w:val="18"/>
                <w:szCs w:val="18"/>
              </w:rPr>
              <w:t xml:space="preserve">AI-AGENT CONTENT NOTE  </w:t>
            </w:r>
            <w:r>
              <w:rPr>
                <w:rFonts w:ascii="Barlow" w:cs="Barlow" w:eastAsia="Barlow" w:hAnsi="Barlow"/>
                <w:i/>
                <w:iCs/>
                <w:color w:val="101820"/>
                <w:sz w:val="18"/>
                <w:szCs w:val="18"/>
              </w:rPr>
              <w:t xml:space="preserve">This document is intended for ingestion into an AI Agent's RAG knowledge base. Every answer is self-contained — no “click here,” no external contact numbers or emails, no unresolved references.</w:t>
            </w:r>
          </w:p>
        </w:tc>
      </w:tr>
    </w:tbl>
    <w:p>
      <w:pPr>
        <w:pStyle w:val="Heading1"/>
        <w:spacing w:after="160" w:before="400"/>
      </w:pPr>
      <w:r>
        <w:rPr>
          <w:rFonts w:ascii="Barlow" w:cs="Barlow" w:eastAsia="Barlow" w:hAnsi="Barlow"/>
          <w:b/>
          <w:bCs/>
          <w:color w:val="0046AD"/>
          <w:sz w:val="40"/>
          <w:szCs w:val="40"/>
        </w:rPr>
        <w:t xml:space="preserve">NETS In-App Payment</w:t>
      </w:r>
    </w:p>
    <w:p>
      <w:pPr>
        <w:pStyle w:val="Heading2"/>
        <w:spacing w:after="100" w:before="320"/>
      </w:pPr>
      <w:r>
        <w:rPr>
          <w:rFonts w:ascii="Barlow" w:cs="Barlow" w:eastAsia="Barlow" w:hAnsi="Barlow"/>
          <w:b/>
          <w:bCs/>
          <w:color w:val="0046AD"/>
          <w:sz w:val="28"/>
          <w:szCs w:val="28"/>
        </w:rPr>
        <w:t xml:space="preserve">About NETS In-App Payment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In-App Payment › About NETS In-App Payment</w:t>
            </w:r>
          </w:p>
          <w:p>
            <w:r>
              <w:rPr>
                <w:rFonts w:ascii="Barlow" w:cs="Barlow" w:eastAsia="Barlow" w:hAnsi="Barlow"/>
                <w:i/>
                <w:iCs/>
                <w:color w:val="FFFFFF"/>
                <w:sz w:val="19"/>
                <w:szCs w:val="19"/>
              </w:rPr>
              <w:t xml:space="preserve">Source: https://www.nets.com.sg/nets/for-you/support (NETS In-App Payment)</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Understanding and registering for NETS in-app payment</w:t>
      </w:r>
    </w:p>
    <w:p>
      <w:pPr>
        <w:spacing w:after="60" w:before="220"/>
      </w:pPr>
      <w:r>
        <w:rPr>
          <w:rFonts w:ascii="Barlow" w:cs="Barlow" w:eastAsia="Barlow" w:hAnsi="Barlow"/>
          <w:b/>
          <w:bCs/>
          <w:color w:val="0046AD"/>
          <w:sz w:val="21"/>
          <w:szCs w:val="21"/>
        </w:rPr>
        <w:t xml:space="preserve">Q1. </w:t>
      </w:r>
      <w:r>
        <w:rPr>
          <w:rFonts w:ascii="Barlow" w:cs="Barlow" w:eastAsia="Barlow" w:hAnsi="Barlow"/>
          <w:b/>
          <w:bCs/>
          <w:color w:val="101820"/>
          <w:sz w:val="21"/>
          <w:szCs w:val="21"/>
        </w:rPr>
        <w:t xml:space="preserve">What is NETS in-app payment?</w:t>
      </w:r>
    </w:p>
    <w:p>
      <w:pPr>
        <w:spacing w:after="120"/>
      </w:pPr>
      <w:r>
        <w:rPr>
          <w:rFonts w:ascii="Barlow" w:cs="Barlow" w:eastAsia="Barlow" w:hAnsi="Barlow"/>
          <w:b/>
          <w:bCs/>
          <w:color w:val="0046AD"/>
          <w:sz w:val="21"/>
          <w:szCs w:val="21"/>
        </w:rPr>
        <w:t xml:space="preserve">A1. </w:t>
      </w:r>
      <w:r>
        <w:rPr>
          <w:rFonts w:ascii="Barlow" w:cs="Barlow" w:eastAsia="Barlow" w:hAnsi="Barlow"/>
          <w:color w:val="101820"/>
          <w:sz w:val="21"/>
          <w:szCs w:val="21"/>
        </w:rPr>
        <w:t xml:space="preserve">NETS in-app payment lets you securely add your NETS Bank Card to merchant apps and use it to pay for purchases with just one click.</w:t>
      </w:r>
    </w:p>
    <w:p>
      <w:pPr>
        <w:spacing w:after="60" w:before="220"/>
      </w:pPr>
      <w:r>
        <w:rPr>
          <w:rFonts w:ascii="Barlow" w:cs="Barlow" w:eastAsia="Barlow" w:hAnsi="Barlow"/>
          <w:b/>
          <w:bCs/>
          <w:color w:val="0046AD"/>
          <w:sz w:val="21"/>
          <w:szCs w:val="21"/>
        </w:rPr>
        <w:t xml:space="preserve">Q2. </w:t>
      </w:r>
      <w:r>
        <w:rPr>
          <w:rFonts w:ascii="Barlow" w:cs="Barlow" w:eastAsia="Barlow" w:hAnsi="Barlow"/>
          <w:b/>
          <w:bCs/>
          <w:color w:val="101820"/>
          <w:sz w:val="21"/>
          <w:szCs w:val="21"/>
        </w:rPr>
        <w:t xml:space="preserve">Where can I use NETS in-app payment?</w:t>
      </w:r>
    </w:p>
    <w:p>
      <w:pPr>
        <w:spacing w:after="60"/>
      </w:pPr>
      <w:r>
        <w:rPr>
          <w:rFonts w:ascii="Barlow" w:cs="Barlow" w:eastAsia="Barlow" w:hAnsi="Barlow"/>
          <w:b/>
          <w:bCs/>
          <w:color w:val="0046AD"/>
          <w:sz w:val="21"/>
          <w:szCs w:val="21"/>
        </w:rPr>
        <w:t xml:space="preserve">A2. </w:t>
      </w:r>
      <w:r>
        <w:rPr>
          <w:rFonts w:ascii="Barlow" w:cs="Barlow" w:eastAsia="Barlow" w:hAnsi="Barlow"/>
          <w:color w:val="101820"/>
          <w:sz w:val="21"/>
          <w:szCs w:val="21"/>
        </w:rPr>
        <w:t xml:space="preserve">You can use it on any merchant mobile app that displays NETS as a payment option. It's currently available on:</w:t>
      </w:r>
    </w:p>
    <w:p>
      <w:pPr>
        <w:pStyle w:val="ListParagraph"/>
        <w:numPr>
          <w:ilvl w:val="0"/>
          <w:numId w:val="1"/>
        </w:numPr>
        <w:spacing w:after="40"/>
      </w:pPr>
      <w:r>
        <w:rPr>
          <w:rFonts w:ascii="Barlow" w:cs="Barlow" w:eastAsia="Barlow" w:hAnsi="Barlow"/>
          <w:color w:val="101820"/>
          <w:sz w:val="21"/>
          <w:szCs w:val="21"/>
        </w:rPr>
        <w:t xml:space="preserve">CDG Zig</w:t>
      </w:r>
    </w:p>
    <w:p>
      <w:pPr>
        <w:pStyle w:val="ListParagraph"/>
        <w:numPr>
          <w:ilvl w:val="0"/>
          <w:numId w:val="1"/>
        </w:numPr>
        <w:spacing w:after="40"/>
      </w:pPr>
      <w:r>
        <w:rPr>
          <w:rFonts w:ascii="Barlow" w:cs="Barlow" w:eastAsia="Barlow" w:hAnsi="Barlow"/>
          <w:color w:val="101820"/>
          <w:sz w:val="21"/>
          <w:szCs w:val="21"/>
        </w:rPr>
        <w:t xml:space="preserve">Singtel Prepaid hi!App</w:t>
      </w:r>
    </w:p>
    <w:p>
      <w:pPr>
        <w:pStyle w:val="ListParagraph"/>
        <w:numPr>
          <w:ilvl w:val="0"/>
          <w:numId w:val="1"/>
        </w:numPr>
        <w:spacing w:after="40"/>
      </w:pPr>
      <w:r>
        <w:rPr>
          <w:rFonts w:ascii="Barlow" w:cs="Barlow" w:eastAsia="Barlow" w:hAnsi="Barlow"/>
          <w:color w:val="101820"/>
          <w:sz w:val="21"/>
          <w:szCs w:val="21"/>
        </w:rPr>
        <w:t xml:space="preserve">AXS Payment</w:t>
      </w:r>
    </w:p>
    <w:p>
      <w:pPr>
        <w:pStyle w:val="ListParagraph"/>
        <w:numPr>
          <w:ilvl w:val="0"/>
          <w:numId w:val="1"/>
        </w:numPr>
        <w:spacing w:after="40"/>
      </w:pPr>
      <w:r>
        <w:rPr>
          <w:rFonts w:ascii="Barlow" w:cs="Barlow" w:eastAsia="Barlow" w:hAnsi="Barlow"/>
          <w:color w:val="101820"/>
          <w:sz w:val="21"/>
          <w:szCs w:val="21"/>
        </w:rPr>
        <w:t xml:space="preserve">KcutsGO</w:t>
      </w:r>
    </w:p>
    <w:p>
      <w:pPr>
        <w:pStyle w:val="ListParagraph"/>
        <w:numPr>
          <w:ilvl w:val="0"/>
          <w:numId w:val="1"/>
        </w:numPr>
        <w:spacing w:after="40"/>
      </w:pPr>
      <w:r>
        <w:rPr>
          <w:rFonts w:ascii="Barlow" w:cs="Barlow" w:eastAsia="Barlow" w:hAnsi="Barlow"/>
          <w:color w:val="101820"/>
          <w:sz w:val="21"/>
          <w:szCs w:val="21"/>
        </w:rPr>
        <w:t xml:space="preserve">Sushi Tei</w:t>
      </w:r>
    </w:p>
    <w:p>
      <w:pPr>
        <w:pStyle w:val="ListParagraph"/>
        <w:numPr>
          <w:ilvl w:val="0"/>
          <w:numId w:val="1"/>
        </w:numPr>
        <w:spacing w:after="40"/>
      </w:pPr>
      <w:r>
        <w:rPr>
          <w:rFonts w:ascii="Barlow" w:cs="Barlow" w:eastAsia="Barlow" w:hAnsi="Barlow"/>
          <w:color w:val="101820"/>
          <w:sz w:val="21"/>
          <w:szCs w:val="21"/>
        </w:rPr>
        <w:t xml:space="preserve">Bee Cheng Hiang</w:t>
      </w:r>
    </w:p>
    <w:p>
      <w:pPr>
        <w:pStyle w:val="ListParagraph"/>
        <w:numPr>
          <w:ilvl w:val="0"/>
          <w:numId w:val="1"/>
        </w:numPr>
        <w:spacing w:after="40"/>
      </w:pPr>
      <w:r>
        <w:rPr>
          <w:rFonts w:ascii="Barlow" w:cs="Barlow" w:eastAsia="Barlow" w:hAnsi="Barlow"/>
          <w:color w:val="101820"/>
          <w:sz w:val="21"/>
          <w:szCs w:val="21"/>
        </w:rPr>
        <w:t xml:space="preserve">Luckin Coffee</w:t>
      </w:r>
    </w:p>
    <w:p>
      <w:pPr>
        <w:pStyle w:val="ListParagraph"/>
        <w:numPr>
          <w:ilvl w:val="0"/>
          <w:numId w:val="1"/>
        </w:numPr>
        <w:spacing w:after="40"/>
      </w:pPr>
      <w:r>
        <w:rPr>
          <w:rFonts w:ascii="Barlow" w:cs="Barlow" w:eastAsia="Barlow" w:hAnsi="Barlow"/>
          <w:color w:val="101820"/>
          <w:sz w:val="21"/>
          <w:szCs w:val="21"/>
        </w:rPr>
        <w:t xml:space="preserve">Nestia</w:t>
      </w:r>
    </w:p>
    <w:p>
      <w:pPr>
        <w:pStyle w:val="ListParagraph"/>
        <w:numPr>
          <w:ilvl w:val="0"/>
          <w:numId w:val="1"/>
        </w:numPr>
        <w:spacing w:after="40"/>
      </w:pPr>
      <w:r>
        <w:rPr>
          <w:rFonts w:ascii="Barlow" w:cs="Barlow" w:eastAsia="Barlow" w:hAnsi="Barlow"/>
          <w:color w:val="101820"/>
          <w:sz w:val="21"/>
          <w:szCs w:val="21"/>
        </w:rPr>
        <w:t xml:space="preserve">Kenangan Coffee</w:t>
      </w:r>
    </w:p>
    <w:p>
      <w:pPr>
        <w:spacing w:after="120" w:before="60"/>
      </w:pPr>
      <w:r>
        <w:rPr>
          <w:rFonts w:ascii="Barlow" w:cs="Barlow" w:eastAsia="Barlow" w:hAnsi="Barlow"/>
          <w:color w:val="101820"/>
          <w:sz w:val="21"/>
          <w:szCs w:val="21"/>
        </w:rPr>
        <w:t xml:space="preserve">The full, up-to-date list of supported merchant apps is maintained on the NETS in-app payment product page (nets.com.sg/nets/for-you/nets-in-app-payment#supported-apps).</w:t>
      </w:r>
    </w:p>
    <w:p>
      <w:pPr>
        <w:spacing w:after="60" w:before="220"/>
      </w:pPr>
      <w:r>
        <w:rPr>
          <w:rFonts w:ascii="Barlow" w:cs="Barlow" w:eastAsia="Barlow" w:hAnsi="Barlow"/>
          <w:b/>
          <w:bCs/>
          <w:color w:val="0046AD"/>
          <w:sz w:val="21"/>
          <w:szCs w:val="21"/>
        </w:rPr>
        <w:t xml:space="preserve">Q3. </w:t>
      </w:r>
      <w:r>
        <w:rPr>
          <w:rFonts w:ascii="Barlow" w:cs="Barlow" w:eastAsia="Barlow" w:hAnsi="Barlow"/>
          <w:b/>
          <w:bCs/>
          <w:color w:val="101820"/>
          <w:sz w:val="21"/>
          <w:szCs w:val="21"/>
        </w:rPr>
        <w:t xml:space="preserve">How can I register for NETS in-app payment?</w:t>
      </w:r>
    </w:p>
    <w:p>
      <w:pPr>
        <w:spacing w:after="120"/>
      </w:pPr>
      <w:r>
        <w:rPr>
          <w:rFonts w:ascii="Barlow" w:cs="Barlow" w:eastAsia="Barlow" w:hAnsi="Barlow"/>
          <w:b/>
          <w:bCs/>
          <w:color w:val="0046AD"/>
          <w:sz w:val="21"/>
          <w:szCs w:val="21"/>
        </w:rPr>
        <w:t xml:space="preserve">A3. </w:t>
      </w:r>
      <w:r>
        <w:rPr>
          <w:rFonts w:ascii="Barlow" w:cs="Barlow" w:eastAsia="Barlow" w:hAnsi="Barlow"/>
          <w:color w:val="101820"/>
          <w:sz w:val="21"/>
          <w:szCs w:val="21"/>
        </w:rPr>
        <w:t xml:space="preserve">Select NETS as a new payment method within a supported mobile app. You'll be prompted to verify your identity via an SMS one-time password sent to your mobile number by your card-issuing bank.</w:t>
      </w:r>
    </w:p>
    <w:p>
      <w:pPr>
        <w:spacing w:after="60" w:before="220"/>
      </w:pPr>
      <w:r>
        <w:rPr>
          <w:rFonts w:ascii="Barlow" w:cs="Barlow" w:eastAsia="Barlow" w:hAnsi="Barlow"/>
          <w:b/>
          <w:bCs/>
          <w:color w:val="0046AD"/>
          <w:sz w:val="21"/>
          <w:szCs w:val="21"/>
        </w:rPr>
        <w:t xml:space="preserve">Q4. </w:t>
      </w:r>
      <w:r>
        <w:rPr>
          <w:rFonts w:ascii="Barlow" w:cs="Barlow" w:eastAsia="Barlow" w:hAnsi="Barlow"/>
          <w:b/>
          <w:bCs/>
          <w:color w:val="101820"/>
          <w:sz w:val="21"/>
          <w:szCs w:val="21"/>
        </w:rPr>
        <w:t xml:space="preserve">Which cards can I use with NETS in-app payment?</w:t>
      </w:r>
    </w:p>
    <w:p>
      <w:pPr>
        <w:spacing w:after="60"/>
      </w:pPr>
      <w:r>
        <w:rPr>
          <w:rFonts w:ascii="Barlow" w:cs="Barlow" w:eastAsia="Barlow" w:hAnsi="Barlow"/>
          <w:b/>
          <w:bCs/>
          <w:color w:val="0046AD"/>
          <w:sz w:val="21"/>
          <w:szCs w:val="21"/>
        </w:rPr>
        <w:t xml:space="preserve">A4. </w:t>
      </w:r>
      <w:r>
        <w:rPr>
          <w:rFonts w:ascii="Barlow" w:cs="Barlow" w:eastAsia="Barlow" w:hAnsi="Barlow"/>
          <w:color w:val="101820"/>
          <w:sz w:val="21"/>
          <w:szCs w:val="21"/>
        </w:rPr>
        <w:t xml:space="preserve">This depends on your bank:</w:t>
      </w:r>
    </w:p>
    <w:p>
      <w:pPr>
        <w:spacing w:after="40" w:before="100"/>
      </w:pPr>
      <w:r>
        <w:rPr>
          <w:rFonts w:ascii="Barlow" w:cs="Barlow" w:eastAsia="Barlow" w:hAnsi="Barlow"/>
          <w:b/>
          <w:bCs/>
          <w:color w:val="626469"/>
          <w:sz w:val="21"/>
          <w:szCs w:val="21"/>
        </w:rPr>
        <w:t xml:space="preserve">DBS, POSB, and OCBC</w:t>
      </w:r>
    </w:p>
    <w:p>
      <w:pPr>
        <w:pStyle w:val="ListParagraph"/>
        <w:numPr>
          <w:ilvl w:val="0"/>
          <w:numId w:val="1"/>
        </w:numPr>
        <w:spacing w:after="40"/>
      </w:pPr>
      <w:r>
        <w:rPr>
          <w:rFonts w:ascii="Barlow" w:cs="Barlow" w:eastAsia="Barlow" w:hAnsi="Barlow"/>
          <w:color w:val="101820"/>
          <w:sz w:val="21"/>
          <w:szCs w:val="21"/>
        </w:rPr>
        <w:t xml:space="preserve">You can add either your ATM/debit card or a NETS-enabled credit card.</w:t>
      </w:r>
    </w:p>
    <w:p>
      <w:pPr>
        <w:spacing w:after="40" w:before="100"/>
      </w:pPr>
      <w:r>
        <w:rPr>
          <w:rFonts w:ascii="Barlow" w:cs="Barlow" w:eastAsia="Barlow" w:hAnsi="Barlow"/>
          <w:b/>
          <w:bCs/>
          <w:color w:val="626469"/>
          <w:sz w:val="21"/>
          <w:szCs w:val="21"/>
        </w:rPr>
        <w:t xml:space="preserve">UOB</w:t>
      </w:r>
    </w:p>
    <w:p>
      <w:pPr>
        <w:pStyle w:val="ListParagraph"/>
        <w:numPr>
          <w:ilvl w:val="0"/>
          <w:numId w:val="1"/>
        </w:numPr>
        <w:spacing w:after="40"/>
      </w:pPr>
      <w:r>
        <w:rPr>
          <w:rFonts w:ascii="Barlow" w:cs="Barlow" w:eastAsia="Barlow" w:hAnsi="Barlow"/>
          <w:color w:val="101820"/>
          <w:sz w:val="21"/>
          <w:szCs w:val="21"/>
        </w:rPr>
        <w:t xml:space="preserve">Only ATM or debit cards can be added.</w:t>
      </w:r>
    </w:p>
    <w:p>
      <w:pPr>
        <w:spacing w:after="60" w:before="220"/>
      </w:pPr>
      <w:r>
        <w:rPr>
          <w:rFonts w:ascii="Barlow" w:cs="Barlow" w:eastAsia="Barlow" w:hAnsi="Barlow"/>
          <w:b/>
          <w:bCs/>
          <w:color w:val="0046AD"/>
          <w:sz w:val="21"/>
          <w:szCs w:val="21"/>
        </w:rPr>
        <w:t xml:space="preserve">Q5. </w:t>
      </w:r>
      <w:r>
        <w:rPr>
          <w:rFonts w:ascii="Barlow" w:cs="Barlow" w:eastAsia="Barlow" w:hAnsi="Barlow"/>
          <w:b/>
          <w:bCs/>
          <w:color w:val="101820"/>
          <w:sz w:val="21"/>
          <w:szCs w:val="21"/>
        </w:rPr>
        <w:t xml:space="preserve">How do I use NETS in-app payment to pay for something?</w:t>
      </w:r>
    </w:p>
    <w:p>
      <w:pPr>
        <w:spacing w:after="120"/>
      </w:pPr>
      <w:r>
        <w:rPr>
          <w:rFonts w:ascii="Barlow" w:cs="Barlow" w:eastAsia="Barlow" w:hAnsi="Barlow"/>
          <w:b/>
          <w:bCs/>
          <w:color w:val="0046AD"/>
          <w:sz w:val="21"/>
          <w:szCs w:val="21"/>
        </w:rPr>
        <w:t xml:space="preserve">A5. </w:t>
      </w:r>
      <w:r>
        <w:rPr>
          <w:rFonts w:ascii="Barlow" w:cs="Barlow" w:eastAsia="Barlow" w:hAnsi="Barlow"/>
          <w:color w:val="101820"/>
          <w:sz w:val="21"/>
          <w:szCs w:val="21"/>
        </w:rPr>
        <w:t xml:space="preserve">At checkout in a supported app, select NETS as your payment method and confirm the payment — no other action is needed.</w:t>
      </w:r>
    </w:p>
    <w:p>
      <w:pPr>
        <w:spacing w:after="60" w:before="220"/>
      </w:pPr>
      <w:r>
        <w:rPr>
          <w:rFonts w:ascii="Barlow" w:cs="Barlow" w:eastAsia="Barlow" w:hAnsi="Barlow"/>
          <w:b/>
          <w:bCs/>
          <w:color w:val="0046AD"/>
          <w:sz w:val="21"/>
          <w:szCs w:val="21"/>
        </w:rPr>
        <w:t xml:space="preserve">Q6. </w:t>
      </w:r>
      <w:r>
        <w:rPr>
          <w:rFonts w:ascii="Barlow" w:cs="Barlow" w:eastAsia="Barlow" w:hAnsi="Barlow"/>
          <w:b/>
          <w:bCs/>
          <w:color w:val="101820"/>
          <w:sz w:val="21"/>
          <w:szCs w:val="21"/>
        </w:rPr>
        <w:t xml:space="preserve">How safe is NETS in-app payment?</w:t>
      </w:r>
    </w:p>
    <w:p>
      <w:pPr>
        <w:spacing w:after="120"/>
      </w:pPr>
      <w:r>
        <w:rPr>
          <w:rFonts w:ascii="Barlow" w:cs="Barlow" w:eastAsia="Barlow" w:hAnsi="Barlow"/>
          <w:b/>
          <w:bCs/>
          <w:color w:val="0046AD"/>
          <w:sz w:val="21"/>
          <w:szCs w:val="21"/>
        </w:rPr>
        <w:t xml:space="preserve">A6. </w:t>
      </w:r>
      <w:r>
        <w:rPr>
          <w:rFonts w:ascii="Barlow" w:cs="Barlow" w:eastAsia="Barlow" w:hAnsi="Barlow"/>
          <w:color w:val="101820"/>
          <w:sz w:val="21"/>
          <w:szCs w:val="21"/>
        </w:rPr>
        <w:t xml:space="preserve">NETS in-app payment uses tokenisation to protect your card details from exposure or misuse by unauthorised third parties. Each token is unique to the specific merchant and your mobile device, minimising the risk of unauthorised fraudulent transactions.</w:t>
      </w:r>
    </w:p>
    <w:p>
      <w:pPr>
        <w:spacing w:after="60" w:before="220"/>
      </w:pPr>
      <w:r>
        <w:rPr>
          <w:rFonts w:ascii="Barlow" w:cs="Barlow" w:eastAsia="Barlow" w:hAnsi="Barlow"/>
          <w:b/>
          <w:bCs/>
          <w:color w:val="0046AD"/>
          <w:sz w:val="21"/>
          <w:szCs w:val="21"/>
        </w:rPr>
        <w:t xml:space="preserve">Q7. </w:t>
      </w:r>
      <w:r>
        <w:rPr>
          <w:rFonts w:ascii="Barlow" w:cs="Barlow" w:eastAsia="Barlow" w:hAnsi="Barlow"/>
          <w:b/>
          <w:bCs/>
          <w:color w:val="101820"/>
          <w:sz w:val="21"/>
          <w:szCs w:val="21"/>
        </w:rPr>
        <w:t xml:space="preserve">Are there any fees that I need to pay when using NETS in-app payment?</w:t>
      </w:r>
    </w:p>
    <w:p>
      <w:pPr>
        <w:spacing w:after="120"/>
      </w:pPr>
      <w:r>
        <w:rPr>
          <w:rFonts w:ascii="Barlow" w:cs="Barlow" w:eastAsia="Barlow" w:hAnsi="Barlow"/>
          <w:b/>
          <w:bCs/>
          <w:color w:val="0046AD"/>
          <w:sz w:val="21"/>
          <w:szCs w:val="21"/>
        </w:rPr>
        <w:t xml:space="preserve">A7. </w:t>
      </w:r>
      <w:r>
        <w:rPr>
          <w:rFonts w:ascii="Barlow" w:cs="Barlow" w:eastAsia="Barlow" w:hAnsi="Barlow"/>
          <w:color w:val="101820"/>
          <w:sz w:val="21"/>
          <w:szCs w:val="21"/>
        </w:rPr>
        <w:t xml:space="preserve">No, there's no additional fee for using NETS in-app payment.</w:t>
      </w:r>
    </w:p>
    <w:p>
      <w:pPr>
        <w:spacing w:after="60" w:before="220"/>
      </w:pPr>
      <w:r>
        <w:rPr>
          <w:rFonts w:ascii="Barlow" w:cs="Barlow" w:eastAsia="Barlow" w:hAnsi="Barlow"/>
          <w:b/>
          <w:bCs/>
          <w:color w:val="0046AD"/>
          <w:sz w:val="21"/>
          <w:szCs w:val="21"/>
        </w:rPr>
        <w:t xml:space="preserve">Q8. </w:t>
      </w:r>
      <w:r>
        <w:rPr>
          <w:rFonts w:ascii="Barlow" w:cs="Barlow" w:eastAsia="Barlow" w:hAnsi="Barlow"/>
          <w:b/>
          <w:bCs/>
          <w:color w:val="101820"/>
          <w:sz w:val="21"/>
          <w:szCs w:val="21"/>
        </w:rPr>
        <w:t xml:space="preserve">Do I need to set up any username or password to use NETS in-app payment?</w:t>
      </w:r>
    </w:p>
    <w:p>
      <w:pPr>
        <w:spacing w:after="120"/>
      </w:pPr>
      <w:r>
        <w:rPr>
          <w:rFonts w:ascii="Barlow" w:cs="Barlow" w:eastAsia="Barlow" w:hAnsi="Barlow"/>
          <w:b/>
          <w:bCs/>
          <w:color w:val="0046AD"/>
          <w:sz w:val="21"/>
          <w:szCs w:val="21"/>
        </w:rPr>
        <w:t xml:space="preserve">A8. </w:t>
      </w:r>
      <w:r>
        <w:rPr>
          <w:rFonts w:ascii="Barlow" w:cs="Barlow" w:eastAsia="Barlow" w:hAnsi="Barlow"/>
          <w:color w:val="101820"/>
          <w:sz w:val="21"/>
          <w:szCs w:val="21"/>
        </w:rPr>
        <w:t xml:space="preserve">No login credentials are needed to start using NETS in-app payment on supported apps.</w:t>
      </w:r>
    </w:p>
    <w:p>
      <w:pPr>
        <w:spacing w:after="60" w:before="220"/>
      </w:pPr>
      <w:r>
        <w:rPr>
          <w:rFonts w:ascii="Barlow" w:cs="Barlow" w:eastAsia="Barlow" w:hAnsi="Barlow"/>
          <w:b/>
          <w:bCs/>
          <w:color w:val="0046AD"/>
          <w:sz w:val="21"/>
          <w:szCs w:val="21"/>
        </w:rPr>
        <w:t xml:space="preserve">Q9. </w:t>
      </w:r>
      <w:r>
        <w:rPr>
          <w:rFonts w:ascii="Barlow" w:cs="Barlow" w:eastAsia="Barlow" w:hAnsi="Barlow"/>
          <w:b/>
          <w:bCs/>
          <w:color w:val="101820"/>
          <w:sz w:val="21"/>
          <w:szCs w:val="21"/>
        </w:rPr>
        <w:t xml:space="preserve">How do I request a refund for a purchase made using NETS in-app payment?</w:t>
      </w:r>
    </w:p>
    <w:p>
      <w:pPr>
        <w:spacing w:after="120"/>
      </w:pPr>
      <w:r>
        <w:rPr>
          <w:rFonts w:ascii="Barlow" w:cs="Barlow" w:eastAsia="Barlow" w:hAnsi="Barlow"/>
          <w:b/>
          <w:bCs/>
          <w:color w:val="0046AD"/>
          <w:sz w:val="21"/>
          <w:szCs w:val="21"/>
        </w:rPr>
        <w:t xml:space="preserve">A9. </w:t>
      </w:r>
      <w:r>
        <w:rPr>
          <w:rFonts w:ascii="Barlow" w:cs="Barlow" w:eastAsia="Barlow" w:hAnsi="Barlow"/>
          <w:color w:val="101820"/>
          <w:sz w:val="21"/>
          <w:szCs w:val="21"/>
        </w:rPr>
        <w:t xml:space="preserve">Contact the merchant directly, since refunds are handled under each merchant's own refund policy.</w:t>
      </w:r>
    </w:p>
    <w:p>
      <w:pPr>
        <w:pStyle w:val="Heading2"/>
        <w:spacing w:after="100" w:before="320"/>
      </w:pPr>
      <w:r>
        <w:rPr>
          <w:rFonts w:ascii="Barlow" w:cs="Barlow" w:eastAsia="Barlow" w:hAnsi="Barlow"/>
          <w:b/>
          <w:bCs/>
          <w:color w:val="0046AD"/>
          <w:sz w:val="28"/>
          <w:szCs w:val="28"/>
        </w:rPr>
        <w:t xml:space="preserve">Security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In-App Payment › Security</w:t>
            </w:r>
          </w:p>
          <w:p>
            <w:r>
              <w:rPr>
                <w:rFonts w:ascii="Barlow" w:cs="Barlow" w:eastAsia="Barlow" w:hAnsi="Barlow"/>
                <w:i/>
                <w:iCs/>
                <w:color w:val="FFFFFF"/>
                <w:sz w:val="19"/>
                <w:szCs w:val="19"/>
              </w:rPr>
              <w:t xml:space="preserve">Source: https://www.nets.com.sg/nets/for-you/support (NETS In-App Payment)</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Handling a lost card/phone, suspected fraud, and app permission concerns</w:t>
      </w:r>
    </w:p>
    <w:p>
      <w:pPr>
        <w:spacing w:after="60" w:before="220"/>
      </w:pPr>
      <w:r>
        <w:rPr>
          <w:rFonts w:ascii="Barlow" w:cs="Barlow" w:eastAsia="Barlow" w:hAnsi="Barlow"/>
          <w:b/>
          <w:bCs/>
          <w:color w:val="0046AD"/>
          <w:sz w:val="21"/>
          <w:szCs w:val="21"/>
        </w:rPr>
        <w:t xml:space="preserve">Q10. </w:t>
      </w:r>
      <w:r>
        <w:rPr>
          <w:rFonts w:ascii="Barlow" w:cs="Barlow" w:eastAsia="Barlow" w:hAnsi="Barlow"/>
          <w:b/>
          <w:bCs/>
          <w:color w:val="101820"/>
          <w:sz w:val="21"/>
          <w:szCs w:val="21"/>
        </w:rPr>
        <w:t xml:space="preserve">What should I do if my card or mobile phone is lost or stolen?</w:t>
      </w:r>
    </w:p>
    <w:p>
      <w:pPr>
        <w:spacing w:after="120"/>
      </w:pPr>
      <w:r>
        <w:rPr>
          <w:rFonts w:ascii="Barlow" w:cs="Barlow" w:eastAsia="Barlow" w:hAnsi="Barlow"/>
          <w:b/>
          <w:bCs/>
          <w:color w:val="0046AD"/>
          <w:sz w:val="21"/>
          <w:szCs w:val="21"/>
        </w:rPr>
        <w:t xml:space="preserve">A10. </w:t>
      </w:r>
      <w:r>
        <w:rPr>
          <w:rFonts w:ascii="Barlow" w:cs="Barlow" w:eastAsia="Barlow" w:hAnsi="Barlow"/>
          <w:color w:val="101820"/>
          <w:sz w:val="21"/>
          <w:szCs w:val="21"/>
        </w:rPr>
        <w:t xml:space="preserve">Your NETS Bank Card details are secure either way, since they're never stored within the merchant's app or on your mobile device. That said, contact your card-issuing bank immediately to block or temporarily suspend the card.</w:t>
      </w:r>
    </w:p>
    <w:p>
      <w:pPr>
        <w:spacing w:after="60" w:before="220"/>
      </w:pPr>
      <w:r>
        <w:rPr>
          <w:rFonts w:ascii="Barlow" w:cs="Barlow" w:eastAsia="Barlow" w:hAnsi="Barlow"/>
          <w:b/>
          <w:bCs/>
          <w:color w:val="0046AD"/>
          <w:sz w:val="21"/>
          <w:szCs w:val="21"/>
        </w:rPr>
        <w:t xml:space="preserve">Q11. </w:t>
      </w:r>
      <w:r>
        <w:rPr>
          <w:rFonts w:ascii="Barlow" w:cs="Barlow" w:eastAsia="Barlow" w:hAnsi="Barlow"/>
          <w:b/>
          <w:bCs/>
          <w:color w:val="101820"/>
          <w:sz w:val="21"/>
          <w:szCs w:val="21"/>
        </w:rPr>
        <w:t xml:space="preserve">What should I do if I suspect my card is being used for fraudulent purchases?</w:t>
      </w:r>
    </w:p>
    <w:p>
      <w:pPr>
        <w:spacing w:after="120"/>
      </w:pPr>
      <w:r>
        <w:rPr>
          <w:rFonts w:ascii="Barlow" w:cs="Barlow" w:eastAsia="Barlow" w:hAnsi="Barlow"/>
          <w:b/>
          <w:bCs/>
          <w:color w:val="0046AD"/>
          <w:sz w:val="21"/>
          <w:szCs w:val="21"/>
        </w:rPr>
        <w:t xml:space="preserve">A11. </w:t>
      </w:r>
      <w:r>
        <w:rPr>
          <w:rFonts w:ascii="Barlow" w:cs="Barlow" w:eastAsia="Barlow" w:hAnsi="Barlow"/>
          <w:color w:val="101820"/>
          <w:sz w:val="21"/>
          <w:szCs w:val="21"/>
        </w:rPr>
        <w:t xml:space="preserve">Contact your card-issuing bank immediately to report your concerns.</w:t>
      </w:r>
    </w:p>
    <w:p>
      <w:pPr>
        <w:spacing w:after="60" w:before="220"/>
      </w:pPr>
      <w:r>
        <w:rPr>
          <w:rFonts w:ascii="Barlow" w:cs="Barlow" w:eastAsia="Barlow" w:hAnsi="Barlow"/>
          <w:b/>
          <w:bCs/>
          <w:color w:val="0046AD"/>
          <w:sz w:val="21"/>
          <w:szCs w:val="21"/>
        </w:rPr>
        <w:t xml:space="preserve">Q12. </w:t>
      </w:r>
      <w:r>
        <w:rPr>
          <w:rFonts w:ascii="Barlow" w:cs="Barlow" w:eastAsia="Barlow" w:hAnsi="Barlow"/>
          <w:b/>
          <w:bCs/>
          <w:color w:val="101820"/>
          <w:sz w:val="21"/>
          <w:szCs w:val="21"/>
        </w:rPr>
        <w:t xml:space="preserve">Why is the merchant app asking for me to grant it permission to make calls and access my phone's photos, media and files?</w:t>
      </w:r>
    </w:p>
    <w:p>
      <w:pPr>
        <w:spacing w:after="120"/>
      </w:pPr>
      <w:r>
        <w:rPr>
          <w:rFonts w:ascii="Barlow" w:cs="Barlow" w:eastAsia="Barlow" w:hAnsi="Barlow"/>
          <w:b/>
          <w:bCs/>
          <w:color w:val="0046AD"/>
          <w:sz w:val="21"/>
          <w:szCs w:val="21"/>
        </w:rPr>
        <w:t xml:space="preserve">A12. </w:t>
      </w:r>
      <w:r>
        <w:rPr>
          <w:rFonts w:ascii="Barlow" w:cs="Barlow" w:eastAsia="Barlow" w:hAnsi="Barlow"/>
          <w:color w:val="101820"/>
          <w:sz w:val="21"/>
          <w:szCs w:val="21"/>
        </w:rPr>
        <w:t xml:space="preserve">This permission lets NETS identify your mobile device's ID for security purposes when using NETS in-app payment. Neither NETS nor the merchant will ever access your photos, media, or files, or make calls on your behalf.</w:t>
      </w:r>
    </w:p>
    <w:p>
      <w:pPr>
        <w:pStyle w:val="Heading2"/>
        <w:spacing w:after="100" w:before="320"/>
      </w:pPr>
      <w:r>
        <w:rPr>
          <w:rFonts w:ascii="Barlow" w:cs="Barlow" w:eastAsia="Barlow" w:hAnsi="Barlow"/>
          <w:b/>
          <w:bCs/>
          <w:color w:val="0046AD"/>
          <w:sz w:val="28"/>
          <w:szCs w:val="28"/>
        </w:rPr>
        <w:t xml:space="preserve">Using NETS In-App Payment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In-App Payment › Using NETS In-App Payment</w:t>
            </w:r>
          </w:p>
          <w:p>
            <w:r>
              <w:rPr>
                <w:rFonts w:ascii="Barlow" w:cs="Barlow" w:eastAsia="Barlow" w:hAnsi="Barlow"/>
                <w:i/>
                <w:iCs/>
                <w:color w:val="FFFFFF"/>
                <w:sz w:val="19"/>
                <w:szCs w:val="19"/>
              </w:rPr>
              <w:t xml:space="preserve">Source: https://www.nets.com.sg/nets/for-you/support (NETS In-App Payment)</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Managing linked cards and understanding transaction limits</w:t>
      </w:r>
    </w:p>
    <w:p>
      <w:pPr>
        <w:spacing w:after="60" w:before="220"/>
      </w:pPr>
      <w:r>
        <w:rPr>
          <w:rFonts w:ascii="Barlow" w:cs="Barlow" w:eastAsia="Barlow" w:hAnsi="Barlow"/>
          <w:b/>
          <w:bCs/>
          <w:color w:val="0046AD"/>
          <w:sz w:val="21"/>
          <w:szCs w:val="21"/>
        </w:rPr>
        <w:t xml:space="preserve">Q13. </w:t>
      </w:r>
      <w:r>
        <w:rPr>
          <w:rFonts w:ascii="Barlow" w:cs="Barlow" w:eastAsia="Barlow" w:hAnsi="Barlow"/>
          <w:b/>
          <w:bCs/>
          <w:color w:val="101820"/>
          <w:sz w:val="21"/>
          <w:szCs w:val="21"/>
        </w:rPr>
        <w:t xml:space="preserve">What is the maximum amount that I can use to pay for each in-app purchase?</w:t>
      </w:r>
    </w:p>
    <w:p>
      <w:pPr>
        <w:spacing w:after="60"/>
      </w:pPr>
      <w:r>
        <w:rPr>
          <w:rFonts w:ascii="Barlow" w:cs="Barlow" w:eastAsia="Barlow" w:hAnsi="Barlow"/>
          <w:b/>
          <w:bCs/>
          <w:color w:val="0046AD"/>
          <w:sz w:val="21"/>
          <w:szCs w:val="21"/>
        </w:rPr>
        <w:t xml:space="preserve">A13. </w:t>
      </w:r>
      <w:r>
        <w:rPr>
          <w:rFonts w:ascii="Barlow" w:cs="Barlow" w:eastAsia="Barlow" w:hAnsi="Barlow"/>
          <w:color w:val="101820"/>
          <w:sz w:val="21"/>
          <w:szCs w:val="21"/>
        </w:rPr>
        <w:t xml:space="preserve">This depends on your card:</w:t>
      </w:r>
    </w:p>
    <w:p>
      <w:pPr>
        <w:pStyle w:val="ListParagraph"/>
        <w:numPr>
          <w:ilvl w:val="0"/>
          <w:numId w:val="1"/>
        </w:numPr>
        <w:spacing w:after="40"/>
      </w:pPr>
      <w:r>
        <w:rPr>
          <w:rFonts w:ascii="Barlow" w:cs="Barlow" w:eastAsia="Barlow" w:hAnsi="Barlow"/>
          <w:color w:val="101820"/>
          <w:sz w:val="21"/>
          <w:szCs w:val="21"/>
        </w:rPr>
        <w:t xml:space="preserve">DBS/POSB and UOB NETS Bank Cards: up to the card's available daily limit.</w:t>
      </w:r>
    </w:p>
    <w:p>
      <w:pPr>
        <w:pStyle w:val="ListParagraph"/>
        <w:numPr>
          <w:ilvl w:val="0"/>
          <w:numId w:val="1"/>
        </w:numPr>
        <w:spacing w:after="40"/>
      </w:pPr>
      <w:r>
        <w:rPr>
          <w:rFonts w:ascii="Barlow" w:cs="Barlow" w:eastAsia="Barlow" w:hAnsi="Barlow"/>
          <w:color w:val="101820"/>
          <w:sz w:val="21"/>
          <w:szCs w:val="21"/>
        </w:rPr>
        <w:t xml:space="preserve">OCBC NETS Bank Cards: capped at the lower of the card's available daily limit or $1,000.</w:t>
      </w:r>
    </w:p>
    <w:p>
      <w:pPr>
        <w:spacing w:after="120" w:before="60"/>
      </w:pPr>
      <w:r>
        <w:rPr>
          <w:rFonts w:ascii="Barlow" w:cs="Barlow" w:eastAsia="Barlow" w:hAnsi="Barlow"/>
          <w:color w:val="101820"/>
          <w:sz w:val="21"/>
          <w:szCs w:val="21"/>
        </w:rPr>
        <w:t xml:space="preserve">Merchants may also apply their own lower transaction limit within their app — check with the merchant directly to confirm.</w:t>
      </w:r>
    </w:p>
    <w:p>
      <w:pPr>
        <w:spacing w:after="60" w:before="220"/>
      </w:pPr>
      <w:r>
        <w:rPr>
          <w:rFonts w:ascii="Barlow" w:cs="Barlow" w:eastAsia="Barlow" w:hAnsi="Barlow"/>
          <w:b/>
          <w:bCs/>
          <w:color w:val="0046AD"/>
          <w:sz w:val="21"/>
          <w:szCs w:val="21"/>
        </w:rPr>
        <w:t xml:space="preserve">Q14. </w:t>
      </w:r>
      <w:r>
        <w:rPr>
          <w:rFonts w:ascii="Barlow" w:cs="Barlow" w:eastAsia="Barlow" w:hAnsi="Barlow"/>
          <w:b/>
          <w:bCs/>
          <w:color w:val="101820"/>
          <w:sz w:val="21"/>
          <w:szCs w:val="21"/>
        </w:rPr>
        <w:t xml:space="preserve">How many NETS Bank Cards can I add for in-app payment?</w:t>
      </w:r>
    </w:p>
    <w:p>
      <w:pPr>
        <w:spacing w:after="120"/>
      </w:pPr>
      <w:r>
        <w:rPr>
          <w:rFonts w:ascii="Barlow" w:cs="Barlow" w:eastAsia="Barlow" w:hAnsi="Barlow"/>
          <w:b/>
          <w:bCs/>
          <w:color w:val="0046AD"/>
          <w:sz w:val="21"/>
          <w:szCs w:val="21"/>
        </w:rPr>
        <w:t xml:space="preserve">A14. </w:t>
      </w:r>
      <w:r>
        <w:rPr>
          <w:rFonts w:ascii="Barlow" w:cs="Barlow" w:eastAsia="Barlow" w:hAnsi="Barlow"/>
          <w:color w:val="101820"/>
          <w:sz w:val="21"/>
          <w:szCs w:val="21"/>
        </w:rPr>
        <w:t xml:space="preserve">Only one at a time. To switch cards, remove the one currently added and register the new one instead.</w:t>
      </w:r>
    </w:p>
    <w:p>
      <w:pPr>
        <w:spacing w:after="60" w:before="220"/>
      </w:pPr>
      <w:r>
        <w:rPr>
          <w:rFonts w:ascii="Barlow" w:cs="Barlow" w:eastAsia="Barlow" w:hAnsi="Barlow"/>
          <w:b/>
          <w:bCs/>
          <w:color w:val="0046AD"/>
          <w:sz w:val="21"/>
          <w:szCs w:val="21"/>
        </w:rPr>
        <w:t xml:space="preserve">Q15. </w:t>
      </w:r>
      <w:r>
        <w:rPr>
          <w:rFonts w:ascii="Barlow" w:cs="Barlow" w:eastAsia="Barlow" w:hAnsi="Barlow"/>
          <w:b/>
          <w:bCs/>
          <w:color w:val="101820"/>
          <w:sz w:val="21"/>
          <w:szCs w:val="21"/>
        </w:rPr>
        <w:t xml:space="preserve">How do I remove a NETS card that was previously added for in-app payment?</w:t>
      </w:r>
    </w:p>
    <w:p>
      <w:pPr>
        <w:spacing w:after="120"/>
      </w:pPr>
      <w:r>
        <w:rPr>
          <w:rFonts w:ascii="Barlow" w:cs="Barlow" w:eastAsia="Barlow" w:hAnsi="Barlow"/>
          <w:b/>
          <w:bCs/>
          <w:color w:val="0046AD"/>
          <w:sz w:val="21"/>
          <w:szCs w:val="21"/>
        </w:rPr>
        <w:t xml:space="preserve">A15. </w:t>
      </w:r>
      <w:r>
        <w:rPr>
          <w:rFonts w:ascii="Barlow" w:cs="Barlow" w:eastAsia="Barlow" w:hAnsi="Barlow"/>
          <w:color w:val="101820"/>
          <w:sz w:val="21"/>
          <w:szCs w:val="21"/>
        </w:rPr>
        <w:t xml:space="preserve">Follow the instructions within the specific supported mobile app to remove your NETS card from in-app payment.</w:t>
      </w:r>
    </w:p>
    <w:p>
      <w:pPr>
        <w:spacing w:after="60" w:before="220"/>
      </w:pPr>
      <w:r>
        <w:rPr>
          <w:rFonts w:ascii="Barlow" w:cs="Barlow" w:eastAsia="Barlow" w:hAnsi="Barlow"/>
          <w:b/>
          <w:bCs/>
          <w:color w:val="0046AD"/>
          <w:sz w:val="21"/>
          <w:szCs w:val="21"/>
        </w:rPr>
        <w:t xml:space="preserve">Q16. </w:t>
      </w:r>
      <w:r>
        <w:rPr>
          <w:rFonts w:ascii="Barlow" w:cs="Barlow" w:eastAsia="Barlow" w:hAnsi="Barlow"/>
          <w:b/>
          <w:bCs/>
          <w:color w:val="101820"/>
          <w:sz w:val="21"/>
          <w:szCs w:val="21"/>
        </w:rPr>
        <w:t xml:space="preserve">After logging out of the merchant's app and logging back in, I can't see my NETS card anymore. What happened?</w:t>
      </w:r>
    </w:p>
    <w:p>
      <w:pPr>
        <w:spacing w:after="120"/>
      </w:pPr>
      <w:r>
        <w:rPr>
          <w:rFonts w:ascii="Barlow" w:cs="Barlow" w:eastAsia="Barlow" w:hAnsi="Barlow"/>
          <w:b/>
          <w:bCs/>
          <w:color w:val="0046AD"/>
          <w:sz w:val="21"/>
          <w:szCs w:val="21"/>
        </w:rPr>
        <w:t xml:space="preserve">A16. </w:t>
      </w:r>
      <w:r>
        <w:rPr>
          <w:rFonts w:ascii="Barlow" w:cs="Barlow" w:eastAsia="Barlow" w:hAnsi="Barlow"/>
          <w:color w:val="101820"/>
          <w:sz w:val="21"/>
          <w:szCs w:val="21"/>
        </w:rPr>
        <w:t xml:space="preserve">To protect your card details, the in-app payment token can expire when you log out of the merchant's app. Just add your preferred NETS Bank Card again to continue using in-app payment.</w:t>
      </w:r>
    </w:p>
    <w:p>
      <w:pPr>
        <w:pStyle w:val="Heading2"/>
        <w:spacing w:after="100" w:before="320"/>
      </w:pPr>
      <w:r>
        <w:rPr>
          <w:rFonts w:ascii="Barlow" w:cs="Barlow" w:eastAsia="Barlow" w:hAnsi="Barlow"/>
          <w:b/>
          <w:bCs/>
          <w:color w:val="0046AD"/>
          <w:sz w:val="28"/>
          <w:szCs w:val="28"/>
        </w:rPr>
        <w:t xml:space="preserve">Using NETS In-App Payment on CDG Zig App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In-App Payment › Using NETS In-App Payment on CDG Zig App</w:t>
            </w:r>
          </w:p>
          <w:p>
            <w:r>
              <w:rPr>
                <w:rFonts w:ascii="Barlow" w:cs="Barlow" w:eastAsia="Barlow" w:hAnsi="Barlow"/>
                <w:i/>
                <w:iCs/>
                <w:color w:val="FFFFFF"/>
                <w:sz w:val="19"/>
                <w:szCs w:val="19"/>
              </w:rPr>
              <w:t xml:space="preserve">Source: https://www.nets.com.sg/nets/for-you/support (NETS In-App Payment)</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Using NETS in-app payment for ComfortDelGro Zig taxi rides</w:t>
      </w:r>
    </w:p>
    <w:p>
      <w:pPr>
        <w:spacing w:after="60" w:before="220"/>
      </w:pPr>
      <w:r>
        <w:rPr>
          <w:rFonts w:ascii="Barlow" w:cs="Barlow" w:eastAsia="Barlow" w:hAnsi="Barlow"/>
          <w:b/>
          <w:bCs/>
          <w:color w:val="0046AD"/>
          <w:sz w:val="21"/>
          <w:szCs w:val="21"/>
        </w:rPr>
        <w:t xml:space="preserve">Q17. </w:t>
      </w:r>
      <w:r>
        <w:rPr>
          <w:rFonts w:ascii="Barlow" w:cs="Barlow" w:eastAsia="Barlow" w:hAnsi="Barlow"/>
          <w:b/>
          <w:bCs/>
          <w:color w:val="101820"/>
          <w:sz w:val="21"/>
          <w:szCs w:val="21"/>
        </w:rPr>
        <w:t xml:space="preserve">How can I choose to pay with NETS whenever I use the CDG Zig app?</w:t>
      </w:r>
    </w:p>
    <w:p>
      <w:pPr>
        <w:spacing w:after="120"/>
      </w:pPr>
      <w:r>
        <w:rPr>
          <w:rFonts w:ascii="Barlow" w:cs="Barlow" w:eastAsia="Barlow" w:hAnsi="Barlow"/>
          <w:b/>
          <w:bCs/>
          <w:color w:val="0046AD"/>
          <w:sz w:val="21"/>
          <w:szCs w:val="21"/>
        </w:rPr>
        <w:t xml:space="preserve">A17. </w:t>
      </w:r>
      <w:r>
        <w:rPr>
          <w:rFonts w:ascii="Barlow" w:cs="Barlow" w:eastAsia="Barlow" w:hAnsi="Barlow"/>
          <w:color w:val="101820"/>
          <w:sz w:val="21"/>
          <w:szCs w:val="21"/>
        </w:rPr>
        <w:t xml:space="preserve">Set NETS as your default payment method after adding your NETS Bank Card in the Manage Payment section of the CDG Zig app, or select NETS as the payment mode when booking a specific trip. Either way, just book your ride as usual and NETS in-app payment will complete the fare.</w:t>
      </w:r>
    </w:p>
    <w:p>
      <w:pPr>
        <w:spacing w:after="60" w:before="220"/>
      </w:pPr>
      <w:r>
        <w:rPr>
          <w:rFonts w:ascii="Barlow" w:cs="Barlow" w:eastAsia="Barlow" w:hAnsi="Barlow"/>
          <w:b/>
          <w:bCs/>
          <w:color w:val="0046AD"/>
          <w:sz w:val="21"/>
          <w:szCs w:val="21"/>
        </w:rPr>
        <w:t xml:space="preserve">Q18. </w:t>
      </w:r>
      <w:r>
        <w:rPr>
          <w:rFonts w:ascii="Barlow" w:cs="Barlow" w:eastAsia="Barlow" w:hAnsi="Barlow"/>
          <w:b/>
          <w:bCs/>
          <w:color w:val="101820"/>
          <w:sz w:val="21"/>
          <w:szCs w:val="21"/>
        </w:rPr>
        <w:t xml:space="preserve">Can I choose to pay with NETS in-app payment when I perform a Street Hail (hailing a taxi and pairing my phone to the taxi)?</w:t>
      </w:r>
    </w:p>
    <w:p>
      <w:pPr>
        <w:spacing w:after="120"/>
      </w:pPr>
      <w:r>
        <w:rPr>
          <w:rFonts w:ascii="Barlow" w:cs="Barlow" w:eastAsia="Barlow" w:hAnsi="Barlow"/>
          <w:b/>
          <w:bCs/>
          <w:color w:val="0046AD"/>
          <w:sz w:val="21"/>
          <w:szCs w:val="21"/>
        </w:rPr>
        <w:t xml:space="preserve">A18. </w:t>
      </w:r>
      <w:r>
        <w:rPr>
          <w:rFonts w:ascii="Barlow" w:cs="Barlow" w:eastAsia="Barlow" w:hAnsi="Barlow"/>
          <w:color w:val="101820"/>
          <w:sz w:val="21"/>
          <w:szCs w:val="21"/>
        </w:rPr>
        <w:t xml:space="preserve">Yes — once you've boarded the hailed taxi, select NETS as the payment mode before pairing your CDG Zig app to the taxi, either by scanning the taxi's QR code or manually entering the licence plate number.</w:t>
      </w:r>
    </w:p>
    <w:p>
      <w:pPr>
        <w:spacing w:after="60" w:before="220"/>
      </w:pPr>
      <w:r>
        <w:rPr>
          <w:rFonts w:ascii="Barlow" w:cs="Barlow" w:eastAsia="Barlow" w:hAnsi="Barlow"/>
          <w:b/>
          <w:bCs/>
          <w:color w:val="0046AD"/>
          <w:sz w:val="21"/>
          <w:szCs w:val="21"/>
        </w:rPr>
        <w:t xml:space="preserve">Q19. </w:t>
      </w:r>
      <w:r>
        <w:rPr>
          <w:rFonts w:ascii="Barlow" w:cs="Barlow" w:eastAsia="Barlow" w:hAnsi="Barlow"/>
          <w:b/>
          <w:bCs/>
          <w:color w:val="101820"/>
          <w:sz w:val="21"/>
          <w:szCs w:val="21"/>
        </w:rPr>
        <w:t xml:space="preserve">Do I need to inform or show the Comfort driver that I am paying with NETS in-app payment?</w:t>
      </w:r>
    </w:p>
    <w:p>
      <w:pPr>
        <w:spacing w:after="120"/>
      </w:pPr>
      <w:r>
        <w:rPr>
          <w:rFonts w:ascii="Barlow" w:cs="Barlow" w:eastAsia="Barlow" w:hAnsi="Barlow"/>
          <w:b/>
          <w:bCs/>
          <w:color w:val="0046AD"/>
          <w:sz w:val="21"/>
          <w:szCs w:val="21"/>
        </w:rPr>
        <w:t xml:space="preserve">A19. </w:t>
      </w:r>
      <w:r>
        <w:rPr>
          <w:rFonts w:ascii="Barlow" w:cs="Barlow" w:eastAsia="Barlow" w:hAnsi="Barlow"/>
          <w:color w:val="101820"/>
          <w:sz w:val="21"/>
          <w:szCs w:val="21"/>
        </w:rPr>
        <w:t xml:space="preserve">No — ComfortDelGro drivers' display terminals automatically show NETS in-app payment as the trip's payment mode, along with other trip details, once the trip starts.</w:t>
      </w:r>
    </w:p>
    <w:p>
      <w:pPr>
        <w:pStyle w:val="Heading2"/>
        <w:spacing w:after="100" w:before="320"/>
      </w:pPr>
      <w:r>
        <w:rPr>
          <w:rFonts w:ascii="Barlow" w:cs="Barlow" w:eastAsia="Barlow" w:hAnsi="Barlow"/>
          <w:b/>
          <w:bCs/>
          <w:color w:val="0046AD"/>
          <w:sz w:val="28"/>
          <w:szCs w:val="28"/>
        </w:rPr>
        <w:t xml:space="preserve">Using NETS In-App Payment on Singtel Prepaid hi!App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In-App Payment › Using NETS In-App Payment on Singtel Prepaid hi!App</w:t>
            </w:r>
          </w:p>
          <w:p>
            <w:r>
              <w:rPr>
                <w:rFonts w:ascii="Barlow" w:cs="Barlow" w:eastAsia="Barlow" w:hAnsi="Barlow"/>
                <w:i/>
                <w:iCs/>
                <w:color w:val="FFFFFF"/>
                <w:sz w:val="19"/>
                <w:szCs w:val="19"/>
              </w:rPr>
              <w:t xml:space="preserve">Source: https://www.nets.com.sg/nets/for-you/support (NETS In-App Payment)</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Using NETS in-app payment to top up Singtel Prepaid via hi!App</w:t>
      </w:r>
    </w:p>
    <w:p>
      <w:pPr>
        <w:spacing w:after="60" w:before="220"/>
      </w:pPr>
      <w:r>
        <w:rPr>
          <w:rFonts w:ascii="Barlow" w:cs="Barlow" w:eastAsia="Barlow" w:hAnsi="Barlow"/>
          <w:b/>
          <w:bCs/>
          <w:color w:val="0046AD"/>
          <w:sz w:val="21"/>
          <w:szCs w:val="21"/>
        </w:rPr>
        <w:t xml:space="preserve">Q20. </w:t>
      </w:r>
      <w:r>
        <w:rPr>
          <w:rFonts w:ascii="Barlow" w:cs="Barlow" w:eastAsia="Barlow" w:hAnsi="Barlow"/>
          <w:b/>
          <w:bCs/>
          <w:color w:val="101820"/>
          <w:sz w:val="21"/>
          <w:szCs w:val="21"/>
        </w:rPr>
        <w:t xml:space="preserve">What can I use NETS to pay for on Singtel Prepaid hi!App?</w:t>
      </w:r>
    </w:p>
    <w:p>
      <w:pPr>
        <w:spacing w:after="120"/>
      </w:pPr>
      <w:r>
        <w:rPr>
          <w:rFonts w:ascii="Barlow" w:cs="Barlow" w:eastAsia="Barlow" w:hAnsi="Barlow"/>
          <w:b/>
          <w:bCs/>
          <w:color w:val="0046AD"/>
          <w:sz w:val="21"/>
          <w:szCs w:val="21"/>
        </w:rPr>
        <w:t xml:space="preserve">A20. </w:t>
      </w:r>
      <w:r>
        <w:rPr>
          <w:rFonts w:ascii="Barlow" w:cs="Barlow" w:eastAsia="Barlow" w:hAnsi="Barlow"/>
          <w:color w:val="101820"/>
          <w:sz w:val="21"/>
          <w:szCs w:val="21"/>
        </w:rPr>
        <w:t xml:space="preserve">You can use NETS in-app payment to top up your Singtel Prepaid balance via the Singtel Prepaid hi!App.</w:t>
      </w:r>
    </w:p>
    <w:p>
      <w:pPr>
        <w:spacing w:after="60" w:before="220"/>
      </w:pPr>
      <w:r>
        <w:rPr>
          <w:rFonts w:ascii="Barlow" w:cs="Barlow" w:eastAsia="Barlow" w:hAnsi="Barlow"/>
          <w:b/>
          <w:bCs/>
          <w:color w:val="0046AD"/>
          <w:sz w:val="21"/>
          <w:szCs w:val="21"/>
        </w:rPr>
        <w:t xml:space="preserve">Q21. </w:t>
      </w:r>
      <w:r>
        <w:rPr>
          <w:rFonts w:ascii="Barlow" w:cs="Barlow" w:eastAsia="Barlow" w:hAnsi="Barlow"/>
          <w:b/>
          <w:bCs/>
          <w:color w:val="101820"/>
          <w:sz w:val="21"/>
          <w:szCs w:val="21"/>
        </w:rPr>
        <w:t xml:space="preserve">How do I use NETS to top up my Singtel Prepaid balance via the Singtel Prepaid hi!App?</w:t>
      </w:r>
    </w:p>
    <w:p>
      <w:pPr>
        <w:spacing w:after="120"/>
      </w:pPr>
      <w:r>
        <w:rPr>
          <w:rFonts w:ascii="Barlow" w:cs="Barlow" w:eastAsia="Barlow" w:hAnsi="Barlow"/>
          <w:b/>
          <w:bCs/>
          <w:color w:val="0046AD"/>
          <w:sz w:val="21"/>
          <w:szCs w:val="21"/>
        </w:rPr>
        <w:t xml:space="preserve">A21. </w:t>
      </w:r>
      <w:r>
        <w:rPr>
          <w:rFonts w:ascii="Barlow" w:cs="Barlow" w:eastAsia="Barlow" w:hAnsi="Barlow"/>
          <w:color w:val="101820"/>
          <w:sz w:val="21"/>
          <w:szCs w:val="21"/>
        </w:rPr>
        <w:t xml:space="preserve">Log in to the Singtel Prepaid hi!App, select "Top-Up Cards," choose your desired top-up amount, then select NETS as your payment method. First-time NETS in-app payment users will need to add a NETS-enabled card, which will then be used for subsequent top-ups via NETS on the hi!App.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w:cs="Barlow" w:eastAsia="Barlow" w:hAnsi="Barlow"/>
        <w:color w:val="1018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2026-08-26T08:07:25.946Z</dcterms:created>
  <dcterms:modified xsi:type="dcterms:W3CDTF">2026-08-26T08:07:25.947Z</dcterms:modified>
</cp:coreProperties>
</file>

<file path=docProps/custom.xml><?xml version="1.0" encoding="utf-8"?>
<Properties xmlns="http://schemas.openxmlformats.org/officeDocument/2006/custom-properties" xmlns:vt="http://schemas.openxmlformats.org/officeDocument/2006/docPropsVTypes"/>
</file>