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8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56"/>
          <w:szCs w:val="56"/>
          <w:rtl w:val="0"/>
        </w:rPr>
        <w:t xml:space="preserve">ROUTEX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b7280"/>
          <w:sz w:val="28"/>
          <w:szCs w:val="28"/>
          <w:rtl w:val="0"/>
        </w:rPr>
        <w:t xml:space="preserve">Hướng dẫn triển khai &amp; cài đặt dự 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4f46e5" w:space="10" w:sz="6" w:val="single"/>
        </w:pBdr>
        <w:spacing w:after="4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sz w:val="20"/>
          <w:szCs w:val="20"/>
          <w:rtl w:val="0"/>
        </w:rPr>
        <w:t xml:space="preserve">Phiên bản 2.0 ·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pBdr>
          <w:bottom w:color="4f46e5" w:space="6" w:sz="4" w:val="single"/>
        </w:pBdr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1b4b"/>
          <w:sz w:val="32"/>
          <w:szCs w:val="32"/>
          <w:rtl w:val="0"/>
        </w:rPr>
        <w:t xml:space="preserve">1. Tổng quan kiến trúc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Routex AI là nền tảng ôn thi THPT cá nhân hoá gồm 3 thành phần chính: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000"/>
        <w:gridCol w:w="4026"/>
        <w:tblGridChange w:id="0">
          <w:tblGrid>
            <w:gridCol w:w="2000"/>
            <w:gridCol w:w="3000"/>
            <w:gridCol w:w="40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4f46e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Thành phần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4f46e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Công nghệ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4f46e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Nền tảng deploy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Next.js 16 + React 19 + Tailwind 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Vercel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FastAPI (Python) + SQLAlchemy + XGBoost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Render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Supabase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eff6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b82f6"/>
                <w:sz w:val="20"/>
                <w:szCs w:val="20"/>
                <w:rtl w:val="0"/>
              </w:rPr>
              <w:t xml:space="preserve">📁 Cấu trúc thư mục: </w:t>
            </w: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frontend/ (Next.js)  ·  backend/ (FastAPI)  ·  ai_engine/ (ML)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pBdr>
          <w:bottom w:color="4f46e5" w:space="6" w:sz="4" w:val="single"/>
        </w:pBdr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1b4b"/>
          <w:sz w:val="32"/>
          <w:szCs w:val="32"/>
          <w:rtl w:val="0"/>
        </w:rPr>
        <w:t xml:space="preserve">2. Yêu cầu trước khi cài đặt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26"/>
          <w:szCs w:val="26"/>
          <w:rtl w:val="0"/>
        </w:rPr>
        <w:t xml:space="preserve">2.1 Phần mềm cần cài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Node.js &gt;= 18  (tải tại nodejs.org)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Python &gt;= 3.10  (tải tại python.org)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Git  (tải tại git-scm.com)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pip (đi kèm Python)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26"/>
          <w:szCs w:val="26"/>
          <w:rtl w:val="0"/>
        </w:rPr>
        <w:t xml:space="preserve">2.2 Tài khoản cần có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GitHub — lưu source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Vercel — deploy frontend (vercel.com)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Render — deploy backend (render.com)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Supabase — database PostgreSQL (supabase.com)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Google AI Studio — lấy Gemini API key (aistudio.google.com)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pBdr>
          <w:bottom w:color="4f46e5" w:space="6" w:sz="4" w:val="single"/>
        </w:pBdr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1b4b"/>
          <w:sz w:val="32"/>
          <w:szCs w:val="32"/>
          <w:rtl w:val="0"/>
        </w:rPr>
        <w:t xml:space="preserve">3. Cài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e1b4b"/>
          <w:sz w:val="32"/>
          <w:szCs w:val="32"/>
          <w:rtl w:val="0"/>
        </w:rPr>
        <w:t xml:space="preserve">đặt local (Development)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26"/>
          <w:szCs w:val="26"/>
          <w:rtl w:val="0"/>
        </w:rPr>
        <w:t xml:space="preserve">3.1 Clone repository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1e1b4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5e7eb"/>
          <w:sz w:val="18"/>
          <w:szCs w:val="18"/>
          <w:rtl w:val="0"/>
        </w:rPr>
        <w:t xml:space="preserve">git clone https://github.com/&lt;username&gt;/Routex_AI_Web_Project.git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1e1b4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5e7eb"/>
          <w:sz w:val="18"/>
          <w:szCs w:val="18"/>
          <w:rtl w:val="0"/>
        </w:rPr>
        <w:t xml:space="preserve">cd Routex_AI_Web_Project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26"/>
          <w:szCs w:val="26"/>
          <w:rtl w:val="0"/>
        </w:rPr>
        <w:t xml:space="preserve">3.2 Cài đặt 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Mở terminal, vào thư mục backend: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1e1b4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5e7eb"/>
          <w:sz w:val="18"/>
          <w:szCs w:val="18"/>
          <w:rtl w:val="0"/>
        </w:rPr>
        <w:t xml:space="preserve">cd 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1e1b4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5e7eb"/>
          <w:sz w:val="18"/>
          <w:szCs w:val="18"/>
          <w:rtl w:val="0"/>
        </w:rPr>
        <w:t xml:space="preserve">pip install -r requirements.txt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Tạo file .env trong thư mục backend/: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1e1b4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5e7eb"/>
          <w:sz w:val="18"/>
          <w:szCs w:val="18"/>
          <w:rtl w:val="0"/>
        </w:rPr>
        <w:t xml:space="preserve">GEMINI_API_KEY=your_gemini_key_here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1e1b4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5e7eb"/>
          <w:sz w:val="18"/>
          <w:szCs w:val="18"/>
          <w:rtl w:val="0"/>
        </w:rPr>
        <w:t xml:space="preserve">DATABASE_URL=sqlite:///./routex.db     # dùng SQLite khi dev local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1e1b4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5e7eb"/>
          <w:sz w:val="18"/>
          <w:szCs w:val="18"/>
          <w:rtl w:val="0"/>
        </w:rPr>
        <w:t xml:space="preserve">SECRET_KEY=any_random_string_here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Chạy backend: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1e1b4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5e7eb"/>
          <w:sz w:val="18"/>
          <w:szCs w:val="18"/>
          <w:rtl w:val="0"/>
        </w:rPr>
        <w:t xml:space="preserve">uvicorn app.main:app --reload --port 8000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6b7280"/>
          <w:sz w:val="22"/>
          <w:szCs w:val="22"/>
          <w:rtl w:val="0"/>
        </w:rPr>
        <w:t xml:space="preserve">Kiểm tra: mở trình duyệt vào http://localhost:8000/docs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26"/>
          <w:szCs w:val="26"/>
          <w:rtl w:val="0"/>
        </w:rPr>
        <w:t xml:space="preserve">3.3 Cài đặt Frontend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Mở terminal mới, vào thư mục frontend: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1e1b4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5e7eb"/>
          <w:sz w:val="18"/>
          <w:szCs w:val="18"/>
          <w:rtl w:val="0"/>
        </w:rPr>
        <w:t xml:space="preserve">cd frontend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1e1b4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5e7eb"/>
          <w:sz w:val="18"/>
          <w:szCs w:val="18"/>
          <w:rtl w:val="0"/>
        </w:rPr>
        <w:t xml:space="preserve">npm install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Tạo file .env.local trong thư mục frontend/: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1e1b4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5e7eb"/>
          <w:sz w:val="18"/>
          <w:szCs w:val="18"/>
          <w:rtl w:val="0"/>
        </w:rPr>
        <w:t xml:space="preserve">NEXT_PUBLIC_API_URL=http://localhost:8000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Chạy frontend: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1e1b4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5e7eb"/>
          <w:sz w:val="18"/>
          <w:szCs w:val="18"/>
          <w:rtl w:val="0"/>
        </w:rPr>
        <w:t xml:space="preserve">npm run dev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6b7280"/>
          <w:sz w:val="22"/>
          <w:szCs w:val="22"/>
          <w:rtl w:val="0"/>
        </w:rPr>
        <w:t xml:space="preserve">Kiểm tra: mở trình duyệt vào http://localhost:3000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ecfdf5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Frontend chạy ở cổng 3000, backend ở cổng 8000. Hai terminal phải mở đồng thời.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pBdr>
          <w:bottom w:color="4f46e5" w:space="6" w:sz="4" w:val="single"/>
        </w:pBdr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1b4b"/>
          <w:sz w:val="32"/>
          <w:szCs w:val="32"/>
          <w:rtl w:val="0"/>
        </w:rPr>
        <w:t xml:space="preserve">4. Cài đặt Database (Supabase)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Supabase cung cấp PostgreSQL miễn phí, data không bị mất khi Render redeploy.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8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Vào supabase.com → New Project → đặt tên và mật khẩu DB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Vào Project Settings → Database → Connection String → chọn URI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 chuỗi kết nối, dạng: postgresql://postgres:[password]@[host]:5432/postgres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Thêm vào biến môi trường DATABASE_URL trên Render (xem mục 5)</w:t>
      </w:r>
    </w:p>
    <w:p w:rsidR="00000000" w:rsidDel="00000000" w:rsidP="00000000" w:rsidRDefault="00000000" w:rsidRPr="00000000" w14:paraId="0000004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beb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7706"/>
                <w:sz w:val="20"/>
                <w:szCs w:val="20"/>
                <w:rtl w:val="0"/>
              </w:rPr>
              <w:t xml:space="preserve">⚠️ Lưu ý: </w:t>
            </w: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Nếu URL Supabase bắt đầu bằng postgres:// (không có ql), backend sẽ tự convert sang postgresql:// — không cần sửa tay.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pBdr>
          <w:bottom w:color="4f46e5" w:space="6" w:sz="4" w:val="single"/>
        </w:pBdr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1b4b"/>
          <w:sz w:val="32"/>
          <w:szCs w:val="32"/>
          <w:rtl w:val="0"/>
        </w:rPr>
        <w:t xml:space="preserve">5. Deploy Backend (Render)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26"/>
          <w:szCs w:val="26"/>
          <w:rtl w:val="0"/>
        </w:rPr>
        <w:t xml:space="preserve">5.1 Tạo Web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8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Vào render.com → New → Web Service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Connect GitHub repo → chọn Routex_AI_Web_Project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Cấu hình:</w:t>
      </w:r>
    </w:p>
    <w:p w:rsidR="00000000" w:rsidDel="00000000" w:rsidP="00000000" w:rsidRDefault="00000000" w:rsidRPr="00000000" w14:paraId="0000005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026"/>
        <w:tblGridChange w:id="0">
          <w:tblGrid>
            <w:gridCol w:w="3000"/>
            <w:gridCol w:w="60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4f46e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Trường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4f46e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Giá trị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Root Directory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4151"/>
                <w:sz w:val="18"/>
                <w:szCs w:val="18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Runtime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4151"/>
                <w:sz w:val="18"/>
                <w:szCs w:val="18"/>
                <w:rtl w:val="0"/>
              </w:rPr>
              <w:t xml:space="preserve">Python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Build 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4151"/>
                <w:sz w:val="18"/>
                <w:szCs w:val="18"/>
                <w:rtl w:val="0"/>
              </w:rPr>
              <w:t xml:space="preserve">pip install -r requirements.txt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Start 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4151"/>
                <w:sz w:val="18"/>
                <w:szCs w:val="18"/>
                <w:rtl w:val="0"/>
              </w:rPr>
              <w:t xml:space="preserve">uvicorn app.main:app --host 0.0.0.0 --port $PORT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26"/>
          <w:szCs w:val="26"/>
          <w:rtl w:val="0"/>
        </w:rPr>
        <w:t xml:space="preserve">5.2 Biến môi trường trên Render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80" w:before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374151"/>
          <w:sz w:val="22"/>
          <w:szCs w:val="22"/>
          <w:rtl w:val="0"/>
        </w:rPr>
        <w:t xml:space="preserve">Vào Environment → thêm các biến sau: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2800"/>
        <w:gridCol w:w="3026"/>
        <w:tblGridChange w:id="0">
          <w:tblGrid>
            <w:gridCol w:w="3200"/>
            <w:gridCol w:w="2800"/>
            <w:gridCol w:w="30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4f46e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Biến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4f46e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Giá trị / Lấy từ đâu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4f46e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Bắt buộc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4151"/>
                <w:sz w:val="18"/>
                <w:szCs w:val="18"/>
                <w:rtl w:val="0"/>
              </w:rPr>
              <w:t xml:space="preserve">DATABASE_URL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Connection string từ Supabase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dc2626"/>
                <w:sz w:val="20"/>
                <w:szCs w:val="20"/>
                <w:rtl w:val="0"/>
              </w:rPr>
              <w:t xml:space="preserve">Bắt buộc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4151"/>
                <w:sz w:val="18"/>
                <w:szCs w:val="18"/>
                <w:rtl w:val="0"/>
              </w:rPr>
              <w:t xml:space="preserve">GEMINI_API_KEY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Lấy từ aistudio.google.com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dc2626"/>
                <w:sz w:val="20"/>
                <w:szCs w:val="20"/>
                <w:rtl w:val="0"/>
              </w:rPr>
              <w:t xml:space="preserve">Bắt buộc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4151"/>
                <w:sz w:val="18"/>
                <w:szCs w:val="18"/>
                <w:rtl w:val="0"/>
              </w:rPr>
              <w:t xml:space="preserve">GEMINI_API_KEY_2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Key thứ 2 (tăng rate limit)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59669"/>
                <w:sz w:val="20"/>
                <w:szCs w:val="20"/>
                <w:rtl w:val="0"/>
              </w:rPr>
              <w:t xml:space="preserve">Tuỳ chọn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4151"/>
                <w:sz w:val="18"/>
                <w:szCs w:val="18"/>
                <w:rtl w:val="0"/>
              </w:rPr>
              <w:t xml:space="preserve">GROQ_API_KEY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Lấy từ console.groq.com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59669"/>
                <w:sz w:val="20"/>
                <w:szCs w:val="20"/>
                <w:rtl w:val="0"/>
              </w:rPr>
              <w:t xml:space="preserve">Tuỳ chọn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4151"/>
                <w:sz w:val="18"/>
                <w:szCs w:val="18"/>
                <w:rtl w:val="0"/>
              </w:rPr>
              <w:t xml:space="preserve">OPENAI_API_KEY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Lấy từ platform.openai.com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59669"/>
                <w:sz w:val="20"/>
                <w:szCs w:val="20"/>
                <w:rtl w:val="0"/>
              </w:rPr>
              <w:t xml:space="preserve">Tuỳ chọn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4151"/>
                <w:sz w:val="18"/>
                <w:szCs w:val="18"/>
                <w:rtl w:val="0"/>
              </w:rPr>
              <w:t xml:space="preserve">SECRET_KEY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Chuỗi random bất kỳ (JWT)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dc2626"/>
                <w:sz w:val="20"/>
                <w:szCs w:val="20"/>
                <w:rtl w:val="0"/>
              </w:rPr>
              <w:t xml:space="preserve">Bắt buộc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eff6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b82f6"/>
                <w:sz w:val="20"/>
                <w:szCs w:val="20"/>
                <w:rtl w:val="0"/>
              </w:rPr>
              <w:t xml:space="preserve">💡 Mẹo: </w:t>
            </w: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Thêm nhiều GEMINI_API_KEY (từ _2 đến _10) để tăng rate limit. Mỗi key có quota riêng, backend tự xoay vòng.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26"/>
          <w:szCs w:val="26"/>
          <w:rtl w:val="0"/>
        </w:rPr>
        <w:t xml:space="preserve">5.3 Kiểm tra deploy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Sau khi deploy xong, truy cập: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https://&lt;tên-service&gt;.onrender.com/health  →  trả về {"status": "ok"}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https://&lt;tên-service&gt;.onrender.com/docs  →  xem toàn bộ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beb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7706"/>
                <w:sz w:val="20"/>
                <w:szCs w:val="20"/>
                <w:rtl w:val="0"/>
              </w:rPr>
              <w:t xml:space="preserve">⚠️ Lưu ý Render Free: </w:t>
            </w: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Server sẽ ngủ sau 15 phút không có request. Lần đầu truy cập sau khi ngủ có thể mất 30-50 giây để khởi động lại.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pBdr>
          <w:bottom w:color="4f46e5" w:space="6" w:sz="4" w:val="single"/>
        </w:pBdr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1b4b"/>
          <w:sz w:val="32"/>
          <w:szCs w:val="32"/>
          <w:rtl w:val="0"/>
        </w:rPr>
        <w:t xml:space="preserve">6. Deploy Frontend (Vercel)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8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Vào vercel.com → New Project → Import từ GitHub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Root Directory: chọn frontend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Framework Preset: Next.js (Vercel tự detect)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Environment Variables → thêm:</w:t>
      </w:r>
    </w:p>
    <w:p w:rsidR="00000000" w:rsidDel="00000000" w:rsidP="00000000" w:rsidRDefault="00000000" w:rsidRPr="00000000" w14:paraId="0000008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5526"/>
        <w:tblGridChange w:id="0">
          <w:tblGrid>
            <w:gridCol w:w="3500"/>
            <w:gridCol w:w="55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4f46e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Biến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4f46e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Giá trị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4151"/>
                <w:sz w:val="18"/>
                <w:szCs w:val="18"/>
                <w:rtl w:val="0"/>
              </w:rPr>
              <w:t xml:space="preserve">NEXT_PUBLIC_API_URL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https://&lt;tên-service&gt;.onrender.com  (không có dấu / ở cuối)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 → chờ 2-3 phút → mở URL Vercel cấp để kiểm tra</w:t>
      </w:r>
    </w:p>
    <w:p w:rsidR="00000000" w:rsidDel="00000000" w:rsidP="00000000" w:rsidRDefault="00000000" w:rsidRPr="00000000" w14:paraId="0000008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ef2f2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⚠️ Quan trọng: </w:t>
            </w: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NEXT_PUBLIC_API_URL không được có dấu / ở cuối URL. Ví dụ đúng: https://routex.onrender.com  —  Sai: https://routex.onrender.com/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pBdr>
          <w:bottom w:color="4f46e5" w:space="6" w:sz="4" w:val="single"/>
        </w:pBdr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1b4b"/>
          <w:sz w:val="32"/>
          <w:szCs w:val="32"/>
          <w:rtl w:val="0"/>
        </w:rPr>
        <w:t xml:space="preserve">7. Chạy Crawler câu hỏi (VietJack)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Routex tự động crawl câu hỏi từ vietjack.com và lưu vào DB. Có 2 cách kích hoạt: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26"/>
          <w:szCs w:val="26"/>
          <w:rtl w:val="0"/>
        </w:rPr>
        <w:t xml:space="preserve">7.1 Chạy thủ công qua Render Shell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8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Vào Render → service backend → Shell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Chạy lệnh:</w:t>
      </w:r>
    </w:p>
    <w:p w:rsidR="00000000" w:rsidDel="00000000" w:rsidP="00000000" w:rsidRDefault="00000000" w:rsidRPr="00000000" w14:paraId="00000097">
      <w:pPr>
        <w:shd w:fill="1e1b4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sine" w:cs="Cousine" w:eastAsia="Cousine" w:hAnsi="Cousine"/>
          <w:color w:val="e5e7eb"/>
          <w:sz w:val="18"/>
          <w:szCs w:val="18"/>
          <w:rtl w:val="0"/>
        </w:rPr>
        <w:t xml:space="preserve">python run_scraper.py                        # Crawl tất cả môn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1e1b4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sine" w:cs="Cousine" w:eastAsia="Cousine" w:hAnsi="Cousine"/>
          <w:color w:val="e5e7eb"/>
          <w:sz w:val="18"/>
          <w:szCs w:val="18"/>
          <w:rtl w:val="0"/>
        </w:rPr>
        <w:t xml:space="preserve">python run_scraper.py --subject Toán         # Chỉ crawl Toán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1e1b4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sine" w:cs="Cousine" w:eastAsia="Cousine" w:hAnsi="Cousine"/>
          <w:color w:val="e5e7eb"/>
          <w:sz w:val="18"/>
          <w:szCs w:val="18"/>
          <w:rtl w:val="0"/>
        </w:rPr>
        <w:t xml:space="preserve">python run_scraper.py --subject Hóa --grade 12   # Hóa lớp 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26"/>
          <w:szCs w:val="26"/>
          <w:rtl w:val="0"/>
        </w:rPr>
        <w:t xml:space="preserve">7.2 Chạy qua Admin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Gọi endpoint sau (cần chạy từ Swagger hoặc Postman):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1e1b4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5e7eb"/>
          <w:sz w:val="18"/>
          <w:szCs w:val="18"/>
          <w:rtl w:val="0"/>
        </w:rPr>
        <w:t xml:space="preserve">POST https://&lt;backend&gt;.onrender.com/api/admin/scrape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1e1b4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5e7eb"/>
          <w:sz w:val="18"/>
          <w:szCs w:val="18"/>
          <w:rtl w:val="0"/>
        </w:rPr>
        <w:t xml:space="preserve">{"subject": "Toán", "grade": 12}   // body JSON (để trống = crawl tất cả)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ecfdf5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59669"/>
                <w:sz w:val="20"/>
                <w:szCs w:val="20"/>
                <w:rtl w:val="0"/>
              </w:rPr>
              <w:t xml:space="preserve">📊 Kết quả: </w:t>
            </w: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Mỗi lần crawl, hệ thống tự bỏ qua URL đã scrape trước đó. Chạy nhiều lần an toàn, không tạo câu hỏi trùng.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pBdr>
          <w:bottom w:color="4f46e5" w:space="6" w:sz="4" w:val="single"/>
        </w:pBdr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1b4b"/>
          <w:sz w:val="32"/>
          <w:szCs w:val="32"/>
          <w:rtl w:val="0"/>
        </w:rPr>
        <w:t xml:space="preserve">8. Migration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Backend tự tạo bảng khi khởi động lần đầu. Không cần chạy migration thủ công.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Với các thay đổi schema (thêm column mới), backend tự chạy ALTER TABLE khi start: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last_reviewed column (UserMastery) — tự động thêm nếu chưa có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avatar_data column (Users) — tự động thêm nếu chưa có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beb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7706"/>
                <w:sz w:val="20"/>
                <w:szCs w:val="20"/>
                <w:rtl w:val="0"/>
              </w:rPr>
              <w:t xml:space="preserve">⚠️ Lưu ý: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374151"/>
                <w:sz w:val="20"/>
                <w:szCs w:val="20"/>
                <w:rtl w:val="0"/>
              </w:rPr>
              <w:t xml:space="preserve">Nếu muốn reset toàn bộ DB (xoá hết data), vào Supabase → Table Editor → xoá từng bảng, hoặc vào SQL Editor chạy DROP SCHEMA public CASCADE; CREATE SCHEMA public;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top w:color="e5e7eb" w:space="8" w:sz="4" w:val="single"/>
        </w:pBdr>
        <w:spacing w:after="0" w:before="200" w:lineRule="auto"/>
        <w:jc w:val="center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Arial Unicode MS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D">
    <w:pPr>
      <w:pBdr>
        <w:top w:color="e5e7eb" w:space="8" w:sz="4" w:val="single"/>
      </w:pBdr>
      <w:jc w:val="center"/>
      <w:rPr/>
    </w:pPr>
    <w:r w:rsidDel="00000000" w:rsidR="00000000" w:rsidRPr="00000000">
      <w:rPr>
        <w:rFonts w:ascii="Arial" w:cs="Arial" w:eastAsia="Arial" w:hAnsi="Arial"/>
        <w:color w:val="6b7280"/>
        <w:sz w:val="18"/>
        <w:szCs w:val="18"/>
        <w:rtl w:val="0"/>
      </w:rPr>
      <w:t xml:space="preserve">Trang </w:t>
    </w:r>
    <w:r w:rsidDel="00000000" w:rsidR="00000000" w:rsidRPr="00000000"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6b7280"/>
        <w:sz w:val="18"/>
        <w:szCs w:val="18"/>
        <w:rtl w:val="0"/>
      </w:rPr>
      <w:t xml:space="preserve"> / </w:t>
    </w:r>
    <w:r w:rsidDel="00000000" w:rsidR="00000000" w:rsidRPr="00000000"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C">
    <w:pPr>
      <w:pBdr>
        <w:bottom w:color="e5e7eb" w:space="8" w:sz="4" w:val="single"/>
      </w:pBdr>
      <w:rPr/>
    </w:pPr>
    <w:r w:rsidDel="00000000" w:rsidR="00000000" w:rsidRPr="00000000">
      <w:rPr>
        <w:rFonts w:ascii="Arial" w:cs="Arial" w:eastAsia="Arial" w:hAnsi="Arial"/>
        <w:b w:val="1"/>
        <w:bCs w:val="1"/>
        <w:color w:val="4f46e5"/>
        <w:sz w:val="20"/>
        <w:szCs w:val="20"/>
        <w:rtl w:val="0"/>
      </w:rPr>
      <w:t xml:space="preserve">Routex AI</w:t>
    </w:r>
    <w:r w:rsidDel="00000000" w:rsidR="00000000" w:rsidRPr="00000000">
      <w:rPr>
        <w:rFonts w:ascii="Arial" w:cs="Arial" w:eastAsia="Arial" w:hAnsi="Arial"/>
        <w:color w:val="6b7280"/>
        <w:sz w:val="20"/>
        <w:szCs w:val="20"/>
        <w:rtl w:val="0"/>
      </w:rPr>
      <w:t xml:space="preserve">  ·  Hướng dẫn triển khai &amp; cài đặt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e1b4b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f46e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e1b4b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