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Comodo SSL Certificate (DV)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https://ssl.bkns.vn/ssl-bao-mat/comodo-ssl</w:t>
      </w:r>
    </w:p>
    <w:p w:rsidR="00000000" w:rsidDel="00000000" w:rsidP="00000000" w:rsidRDefault="00000000" w:rsidRPr="00000000" w14:paraId="00000007">
      <w:pPr>
        <w:rPr/>
      </w:pPr>
      <w:r w:rsidDel="00000000" w:rsidR="00000000" w:rsidRPr="00000000">
        <w:rPr>
          <w:rtl w:val="0"/>
        </w:rPr>
        <w:t xml:space="preserve">  • Danh mục: khac</w:t>
      </w:r>
    </w:p>
    <w:p w:rsidR="00000000" w:rsidDel="00000000" w:rsidP="00000000" w:rsidRDefault="00000000" w:rsidRPr="00000000" w14:paraId="00000008">
      <w:pPr>
        <w:rPr/>
      </w:pPr>
      <w:r w:rsidDel="00000000" w:rsidR="00000000" w:rsidRPr="00000000">
        <w:rPr>
          <w:rtl w:val="0"/>
        </w:rPr>
        <w:t xml:space="preserve">  • Ghi chú trích xuất: Trích xuất thành công thông tin sản phẩm, bảng giá và bảng thông số kỹ thuật. Không có mục mô tả dịch vụ chi tiết hay FAQ trong nội dung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bảo mật SSL xác thực tên miền (Domain Validation - DV) do Comodo cung cấp.</w:t>
      </w:r>
    </w:p>
    <w:p w:rsidR="00000000" w:rsidDel="00000000" w:rsidP="00000000" w:rsidRDefault="00000000" w:rsidRPr="00000000" w14:paraId="0000000C">
      <w:pPr>
        <w:rPr/>
      </w:pPr>
      <w:r w:rsidDel="00000000" w:rsidR="00000000" w:rsidRPr="00000000">
        <w:rPr>
          <w:rtl w:val="0"/>
        </w:rPr>
        <w:t xml:space="preserve">  • Phù hợp với: Các website cá nhân, blog hoặc các trang web cần bảo mật cơ bản, mã hóa dữ liệu với quy trình xác thực nhanh chóng.</w:t>
      </w:r>
    </w:p>
    <w:p w:rsidR="00000000" w:rsidDel="00000000" w:rsidP="00000000" w:rsidRDefault="00000000" w:rsidRPr="00000000" w14:paraId="0000000D">
      <w:pPr>
        <w:rPr/>
      </w:pPr>
      <w:r w:rsidDel="00000000" w:rsidR="00000000" w:rsidRPr="00000000">
        <w:rPr>
          <w:rtl w:val="0"/>
        </w:rPr>
        <w:t xml:space="preserve">  • Điểm chính: Xác thực tên miền, cấp phát trong 5 phút, bảo hiểm 250.000$, không giới hạn máy chủ cài đặt, không yêu cầu giấy tờ.</w:t>
      </w:r>
    </w:p>
    <w:p w:rsidR="00000000" w:rsidDel="00000000" w:rsidP="00000000" w:rsidRDefault="00000000" w:rsidRPr="00000000" w14:paraId="0000000E">
      <w:pPr>
        <w:rPr/>
      </w:pPr>
      <w:r w:rsidDel="00000000" w:rsidR="00000000" w:rsidRPr="00000000">
        <w:rPr>
          <w:rtl w:val="0"/>
        </w:rPr>
        <w:t xml:space="preserve">  • Điều kiện/giới hạn nổi bật (nếu có): Chỉ bảo vệ cho một tên miền chính, không hỗ trợ Wildcard và SAN (Multi-Domain).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Comodo SSL Certificate (DV) là một giải pháp chứng chỉ bảo mật, cung cấp xác thực ở cấp độ tên miền (Domain Validation). Sản phẩm này giúp mã hóa kết nối giữa máy chủ web và trình duyệt của người dùng, đảm bảo an toàn cho dữ liệu truyền đi. Đây là loại chứng chỉ được cấp phát nhanh chóng, phù hợp cho việc bảo mật các trang web không yêu cầu xác thực tổ chức phức tạp.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Loại xác thực: Xác thực tên miền (Domain Validation - DV).</w:t>
      </w:r>
    </w:p>
    <w:p w:rsidR="00000000" w:rsidDel="00000000" w:rsidP="00000000" w:rsidRDefault="00000000" w:rsidRPr="00000000" w14:paraId="00000015">
      <w:pPr>
        <w:rPr/>
      </w:pPr>
      <w:r w:rsidDel="00000000" w:rsidR="00000000" w:rsidRPr="00000000">
        <w:rPr>
          <w:rtl w:val="0"/>
        </w:rPr>
        <w:t xml:space="preserve">  • Số lượng tên miền: Bảo vệ cho 1 tên miền.</w:t>
      </w:r>
    </w:p>
    <w:p w:rsidR="00000000" w:rsidDel="00000000" w:rsidP="00000000" w:rsidRDefault="00000000" w:rsidRPr="00000000" w14:paraId="00000016">
      <w:pPr>
        <w:rPr/>
      </w:pPr>
      <w:r w:rsidDel="00000000" w:rsidR="00000000" w:rsidRPr="00000000">
        <w:rPr>
          <w:rtl w:val="0"/>
        </w:rPr>
        <w:t xml:space="preserve">  • Thời gian cấp phát: 5 phút.</w:t>
      </w:r>
    </w:p>
    <w:p w:rsidR="00000000" w:rsidDel="00000000" w:rsidP="00000000" w:rsidRDefault="00000000" w:rsidRPr="00000000" w14:paraId="00000017">
      <w:pPr>
        <w:rPr/>
      </w:pPr>
      <w:r w:rsidDel="00000000" w:rsidR="00000000" w:rsidRPr="00000000">
        <w:rPr>
          <w:rtl w:val="0"/>
        </w:rPr>
        <w:t xml:space="preserve">  • Giấy phép máy chủ: Không giới hạn số lượng máy chủ cài đặt.</w:t>
      </w:r>
    </w:p>
    <w:p w:rsidR="00000000" w:rsidDel="00000000" w:rsidP="00000000" w:rsidRDefault="00000000" w:rsidRPr="00000000" w14:paraId="00000018">
      <w:pPr>
        <w:rPr/>
      </w:pPr>
      <w:r w:rsidDel="00000000" w:rsidR="00000000" w:rsidRPr="00000000">
        <w:rPr>
          <w:rtl w:val="0"/>
        </w:rPr>
        <w:t xml:space="preserve">  • Đại lý ủy quyền: BKNS là đại lý được ủy quyền của Comodo (Authorized Reseller).</w:t>
      </w:r>
    </w:p>
    <w:p w:rsidR="00000000" w:rsidDel="00000000" w:rsidP="00000000" w:rsidRDefault="00000000" w:rsidRPr="00000000" w14:paraId="00000019">
      <w:pPr>
        <w:rPr/>
      </w:pPr>
      <w:r w:rsidDel="00000000" w:rsidR="00000000" w:rsidRPr="00000000">
        <w:rPr>
          <w:rtl w:val="0"/>
        </w:rPr>
        <w:t xml:space="preserve">  • Chính sách hoàn tiền: Đảm bảo hoàn tiền trong 30 ngày.</w:t>
      </w:r>
    </w:p>
    <w:p w:rsidR="00000000" w:rsidDel="00000000" w:rsidP="00000000" w:rsidRDefault="00000000" w:rsidRPr="00000000" w14:paraId="0000001A">
      <w:pPr>
        <w:rPr/>
      </w:pPr>
      <w:r w:rsidDel="00000000" w:rsidR="00000000" w:rsidRPr="00000000">
        <w:rPr>
          <w:rtl w:val="0"/>
        </w:rPr>
        <w:t xml:space="preserve">  • Phí cài đặt: Miễn phí.</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Hạng mục | Chi phí | </w:t>
      </w:r>
    </w:p>
    <w:p w:rsidR="00000000" w:rsidDel="00000000" w:rsidP="00000000" w:rsidRDefault="00000000" w:rsidRPr="00000000" w14:paraId="0000001F">
      <w:pPr>
        <w:rPr/>
      </w:pPr>
      <w:r w:rsidDel="00000000" w:rsidR="00000000" w:rsidRPr="00000000">
        <w:rPr>
          <w:rtl w:val="0"/>
        </w:rPr>
        <w:t xml:space="preserve">| :--- | :--- | </w:t>
      </w:r>
    </w:p>
    <w:p w:rsidR="00000000" w:rsidDel="00000000" w:rsidP="00000000" w:rsidRDefault="00000000" w:rsidRPr="00000000" w14:paraId="00000020">
      <w:pPr>
        <w:rPr/>
      </w:pPr>
      <w:r w:rsidDel="00000000" w:rsidR="00000000" w:rsidRPr="00000000">
        <w:rPr>
          <w:rtl w:val="0"/>
        </w:rPr>
        <w:t xml:space="preserve">| Giá nhà cung cấp | &lt;del&gt;2.574.000đ/năm&lt;/del&gt; | </w:t>
      </w:r>
    </w:p>
    <w:p w:rsidR="00000000" w:rsidDel="00000000" w:rsidP="00000000" w:rsidRDefault="00000000" w:rsidRPr="00000000" w14:paraId="00000021">
      <w:pPr>
        <w:rPr/>
      </w:pPr>
      <w:r w:rsidDel="00000000" w:rsidR="00000000" w:rsidRPr="00000000">
        <w:rPr>
          <w:rtl w:val="0"/>
        </w:rPr>
        <w:t xml:space="preserve">| Giá tại BKNS | 1.165.000đ/năm |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kỹ thuật / Giới hạn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Thông số | Mô tả | </w:t>
      </w:r>
    </w:p>
    <w:p w:rsidR="00000000" w:rsidDel="00000000" w:rsidP="00000000" w:rsidRDefault="00000000" w:rsidRPr="00000000" w14:paraId="00000026">
      <w:pPr>
        <w:rPr/>
      </w:pPr>
      <w:r w:rsidDel="00000000" w:rsidR="00000000" w:rsidRPr="00000000">
        <w:rPr>
          <w:rtl w:val="0"/>
        </w:rPr>
        <w:t xml:space="preserve">| :--- | :--- | </w:t>
      </w:r>
    </w:p>
    <w:p w:rsidR="00000000" w:rsidDel="00000000" w:rsidP="00000000" w:rsidRDefault="00000000" w:rsidRPr="00000000" w14:paraId="00000027">
      <w:pPr>
        <w:rPr/>
      </w:pPr>
      <w:r w:rsidDel="00000000" w:rsidR="00000000" w:rsidRPr="00000000">
        <w:rPr>
          <w:rtl w:val="0"/>
        </w:rPr>
        <w:t xml:space="preserve">| Xác thực | Domain (DV) | </w:t>
      </w:r>
    </w:p>
    <w:p w:rsidR="00000000" w:rsidDel="00000000" w:rsidP="00000000" w:rsidRDefault="00000000" w:rsidRPr="00000000" w14:paraId="00000028">
      <w:pPr>
        <w:rPr/>
      </w:pPr>
      <w:r w:rsidDel="00000000" w:rsidR="00000000" w:rsidRPr="00000000">
        <w:rPr>
          <w:rtl w:val="0"/>
        </w:rPr>
        <w:t xml:space="preserve">| Thời gian phát hành | 5 phút | </w:t>
      </w:r>
    </w:p>
    <w:p w:rsidR="00000000" w:rsidDel="00000000" w:rsidP="00000000" w:rsidRDefault="00000000" w:rsidRPr="00000000" w14:paraId="00000029">
      <w:pPr>
        <w:rPr/>
      </w:pPr>
      <w:r w:rsidDel="00000000" w:rsidR="00000000" w:rsidRPr="00000000">
        <w:rPr>
          <w:rtl w:val="0"/>
        </w:rPr>
        <w:t xml:space="preserve">| Bảo vệ cho | Tên miền chính | </w:t>
      </w:r>
    </w:p>
    <w:p w:rsidR="00000000" w:rsidDel="00000000" w:rsidP="00000000" w:rsidRDefault="00000000" w:rsidRPr="00000000" w14:paraId="0000002A">
      <w:pPr>
        <w:rPr/>
      </w:pPr>
      <w:r w:rsidDel="00000000" w:rsidR="00000000" w:rsidRPr="00000000">
        <w:rPr>
          <w:rtl w:val="0"/>
        </w:rPr>
        <w:t xml:space="preserve">| Hỗ trợ SAN | Không | </w:t>
      </w:r>
    </w:p>
    <w:p w:rsidR="00000000" w:rsidDel="00000000" w:rsidP="00000000" w:rsidRDefault="00000000" w:rsidRPr="00000000" w14:paraId="0000002B">
      <w:pPr>
        <w:rPr/>
      </w:pPr>
      <w:r w:rsidDel="00000000" w:rsidR="00000000" w:rsidRPr="00000000">
        <w:rPr>
          <w:rtl w:val="0"/>
        </w:rPr>
        <w:t xml:space="preserve">| Hỗ trợ Wildcard | Không | </w:t>
      </w:r>
    </w:p>
    <w:p w:rsidR="00000000" w:rsidDel="00000000" w:rsidP="00000000" w:rsidRDefault="00000000" w:rsidRPr="00000000" w14:paraId="0000002C">
      <w:pPr>
        <w:rPr/>
      </w:pPr>
      <w:r w:rsidDel="00000000" w:rsidR="00000000" w:rsidRPr="00000000">
        <w:rPr>
          <w:rtl w:val="0"/>
        </w:rPr>
        <w:t xml:space="preserve">| Giấy tờ kèm theo | Không yêu cầu | </w:t>
      </w:r>
    </w:p>
    <w:p w:rsidR="00000000" w:rsidDel="00000000" w:rsidP="00000000" w:rsidRDefault="00000000" w:rsidRPr="00000000" w14:paraId="0000002D">
      <w:pPr>
        <w:rPr/>
      </w:pPr>
      <w:r w:rsidDel="00000000" w:rsidR="00000000" w:rsidRPr="00000000">
        <w:rPr>
          <w:rtl w:val="0"/>
        </w:rPr>
        <w:t xml:space="preserve">| Biểu tượng | Động | </w:t>
      </w:r>
    </w:p>
    <w:p w:rsidR="00000000" w:rsidDel="00000000" w:rsidP="00000000" w:rsidRDefault="00000000" w:rsidRPr="00000000" w14:paraId="0000002E">
      <w:pPr>
        <w:rPr/>
      </w:pPr>
      <w:r w:rsidDel="00000000" w:rsidR="00000000" w:rsidRPr="00000000">
        <w:rPr>
          <w:rtl w:val="0"/>
        </w:rPr>
        <w:t xml:space="preserve">| Server cài đặt | Không giới hạn | </w:t>
      </w:r>
    </w:p>
    <w:p w:rsidR="00000000" w:rsidDel="00000000" w:rsidP="00000000" w:rsidRDefault="00000000" w:rsidRPr="00000000" w14:paraId="0000002F">
      <w:pPr>
        <w:rPr/>
      </w:pPr>
      <w:r w:rsidDel="00000000" w:rsidR="00000000" w:rsidRPr="00000000">
        <w:rPr>
          <w:rtl w:val="0"/>
        </w:rPr>
        <w:t xml:space="preserve">| Phí cài đặt | Miễn phí | </w:t>
      </w:r>
    </w:p>
    <w:p w:rsidR="00000000" w:rsidDel="00000000" w:rsidP="00000000" w:rsidRDefault="00000000" w:rsidRPr="00000000" w14:paraId="00000030">
      <w:pPr>
        <w:rPr/>
      </w:pPr>
      <w:r w:rsidDel="00000000" w:rsidR="00000000" w:rsidRPr="00000000">
        <w:rPr>
          <w:rtl w:val="0"/>
        </w:rPr>
        <w:t xml:space="preserve">| Mức bảo hiểm | 250.000$ |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So sánh các gói (nếu có)</w:t>
      </w:r>
    </w:p>
    <w:p w:rsidR="00000000" w:rsidDel="00000000" w:rsidP="00000000" w:rsidRDefault="00000000" w:rsidRPr="00000000" w14:paraId="00000033">
      <w:pPr>
        <w:rPr/>
      </w:pPr>
      <w:r w:rsidDel="00000000" w:rsidR="00000000" w:rsidRPr="00000000">
        <w:rPr>
          <w:rtl w:val="0"/>
        </w:rPr>
        <w:t xml:space="preserve">Không có thông tin.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6">
      <w:pPr>
        <w:rPr/>
      </w:pPr>
      <w:r w:rsidDel="00000000" w:rsidR="00000000" w:rsidRPr="00000000">
        <w:rPr>
          <w:rtl w:val="0"/>
        </w:rPr>
        <w:t xml:space="preserve">Trang không mô tả chi tiết quy trình. Khách hàng có thể đăng ký bằng cách nhấn vào nút "Mua ngay" trên trang sản phẩm.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Chính sách / Điều khoản / Lưu ý</w:t>
      </w:r>
    </w:p>
    <w:p w:rsidR="00000000" w:rsidDel="00000000" w:rsidP="00000000" w:rsidRDefault="00000000" w:rsidRPr="00000000" w14:paraId="00000039">
      <w:pPr>
        <w:rPr/>
      </w:pPr>
      <w:r w:rsidDel="00000000" w:rsidR="00000000" w:rsidRPr="00000000">
        <w:rPr>
          <w:rtl w:val="0"/>
        </w:rPr>
        <w:t xml:space="preserve">  • BKNS đảm bảo hoàn tiền trong vòng 30 ngày cho dịch vụ này.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Câu hỏi thường gặp (FAQ)</w:t>
      </w:r>
    </w:p>
    <w:p w:rsidR="00000000" w:rsidDel="00000000" w:rsidP="00000000" w:rsidRDefault="00000000" w:rsidRPr="00000000" w14:paraId="0000003C">
      <w:pPr>
        <w:rPr/>
      </w:pPr>
      <w:r w:rsidDel="00000000" w:rsidR="00000000" w:rsidRPr="00000000">
        <w:rPr>
          <w:rtl w:val="0"/>
        </w:rPr>
        <w:t xml:space="preserve">Không có thông tin.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Liên kết liên quan</w:t>
      </w:r>
    </w:p>
    <w:p w:rsidR="00000000" w:rsidDel="00000000" w:rsidP="00000000" w:rsidRDefault="00000000" w:rsidRPr="00000000" w14:paraId="0000003F">
      <w:pPr>
        <w:rPr/>
      </w:pPr>
      <w:r w:rsidDel="00000000" w:rsidR="00000000" w:rsidRPr="00000000">
        <w:rPr>
          <w:rtl w:val="0"/>
        </w:rPr>
        <w:t xml:space="preserve">  • Trang đăng ký: https://id.bkns.vn/store/comodo-ssl/comodo-ssl?language=vietnamese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