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Dịch vụ Email Hosting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https://www.bkns.vn/email/email-hosting.html</w:t>
      </w:r>
    </w:p>
    <w:p w:rsidR="00000000" w:rsidDel="00000000" w:rsidP="00000000" w:rsidRDefault="00000000" w:rsidRPr="00000000" w14:paraId="00000007">
      <w:pPr>
        <w:rPr/>
      </w:pPr>
      <w:r w:rsidDel="00000000" w:rsidR="00000000" w:rsidRPr="00000000">
        <w:rPr>
          <w:rtl w:val="0"/>
        </w:rPr>
        <w:t xml:space="preserve">  • Danh mục: email</w:t>
      </w:r>
    </w:p>
    <w:p w:rsidR="00000000" w:rsidDel="00000000" w:rsidP="00000000" w:rsidRDefault="00000000" w:rsidRPr="00000000" w14:paraId="00000008">
      <w:pPr>
        <w:rPr/>
      </w:pPr>
      <w:r w:rsidDel="00000000" w:rsidR="00000000" w:rsidRPr="00000000">
        <w:rPr>
          <w:rtl w:val="0"/>
        </w:rPr>
        <w:t xml:space="preserve">  • Ghi chú trích xuất: Trang không có thẻ H1. Nội dung mô tả dịch vụ chi tiết và mục câu hỏi thường gặp (FAQ) không có trong dữ liệu nguồn. Thông tin chủ yếu được trích xuất từ bảng giá.</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email theo tên miền riêng cho doanh nghiệp, chạy trên nền tảng Zimbra độc lập, cung cấp các tính năng bảo mật và chống spam.</w:t>
      </w:r>
    </w:p>
    <w:p w:rsidR="00000000" w:rsidDel="00000000" w:rsidP="00000000" w:rsidRDefault="00000000" w:rsidRPr="00000000" w14:paraId="0000000C">
      <w:pPr>
        <w:rPr/>
      </w:pPr>
      <w:r w:rsidDel="00000000" w:rsidR="00000000" w:rsidRPr="00000000">
        <w:rPr>
          <w:rtl w:val="0"/>
        </w:rPr>
        <w:t xml:space="preserve">  • Phù hợp với: Doanh nghiệp cần một hệ thống email chuyên nghiệp, ổn định và bảo mật, với khả năng tùy chỉnh số lượng tài khoản theo nhu cầu.</w:t>
      </w:r>
    </w:p>
    <w:p w:rsidR="00000000" w:rsidDel="00000000" w:rsidP="00000000" w:rsidRDefault="00000000" w:rsidRPr="00000000" w14:paraId="0000000D">
      <w:pPr>
        <w:rPr/>
      </w:pPr>
      <w:r w:rsidDel="00000000" w:rsidR="00000000" w:rsidRPr="00000000">
        <w:rPr>
          <w:rtl w:val="0"/>
        </w:rPr>
        <w:t xml:space="preserve">  • Điểm chính: Sử dụng nền tảng Zimbra, tỷ lệ gửi email vào inbox 99%, tích hợp sẵn công cụ chống spam và virus, hỗ trợ truy cập qua Webmail và Outlook.</w:t>
      </w:r>
    </w:p>
    <w:p w:rsidR="00000000" w:rsidDel="00000000" w:rsidP="00000000" w:rsidRDefault="00000000" w:rsidRPr="00000000" w14:paraId="0000000E">
      <w:pPr>
        <w:rPr/>
      </w:pPr>
      <w:r w:rsidDel="00000000" w:rsidR="00000000" w:rsidRPr="00000000">
        <w:rPr>
          <w:rtl w:val="0"/>
        </w:rPr>
        <w:t xml:space="preserve">  • Điều kiện/giới hạn nổi bật (nếu có): Tất cả các gói đều có dung lượng 5GB cho mỗi tài khoản email và giới hạn gửi 200 email mỗi giờ.</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Email Hosting là dịch vụ cung cấp hệ thống email chạy theo tên miền riêng của doanh nghiệp. Dịch vụ này hoạt động trên một nền tảng máy chủ độc lập, được trang bị các tính năng bảo mật và hệ thống chống spam. Người dùng có thể tùy chỉnh cấu hình, quản lý số lượng tài khoản và truy cập email từ nhiều thiết bị thông qua giao diện Webmail hoặc các ứng dụng email client như Outlook.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Nền tảng: Zimbra</w:t>
      </w:r>
    </w:p>
    <w:p w:rsidR="00000000" w:rsidDel="00000000" w:rsidP="00000000" w:rsidRDefault="00000000" w:rsidRPr="00000000" w14:paraId="00000015">
      <w:pPr>
        <w:rPr/>
      </w:pPr>
      <w:r w:rsidDel="00000000" w:rsidR="00000000" w:rsidRPr="00000000">
        <w:rPr>
          <w:rtl w:val="0"/>
        </w:rPr>
        <w:t xml:space="preserve">  • Tỉ lệ email vào inbox: 99%</w:t>
      </w:r>
    </w:p>
    <w:p w:rsidR="00000000" w:rsidDel="00000000" w:rsidP="00000000" w:rsidRDefault="00000000" w:rsidRPr="00000000" w14:paraId="00000016">
      <w:pPr>
        <w:rPr/>
      </w:pPr>
      <w:r w:rsidDel="00000000" w:rsidR="00000000" w:rsidRPr="00000000">
        <w:rPr>
          <w:rtl w:val="0"/>
        </w:rPr>
        <w:t xml:space="preserve">  • Quản trị: Cung cấp tài khoản quản trị BKNS</w:t>
      </w:r>
    </w:p>
    <w:p w:rsidR="00000000" w:rsidDel="00000000" w:rsidP="00000000" w:rsidRDefault="00000000" w:rsidRPr="00000000" w14:paraId="00000017">
      <w:pPr>
        <w:rPr/>
      </w:pPr>
      <w:r w:rsidDel="00000000" w:rsidR="00000000" w:rsidRPr="00000000">
        <w:rPr>
          <w:rtl w:val="0"/>
        </w:rPr>
        <w:t xml:space="preserve">  • Bảo mật: Tích hợp tính năng chống Spam và chống Virus</w:t>
      </w:r>
    </w:p>
    <w:p w:rsidR="00000000" w:rsidDel="00000000" w:rsidP="00000000" w:rsidRDefault="00000000" w:rsidRPr="00000000" w14:paraId="00000018">
      <w:pPr>
        <w:rPr/>
      </w:pPr>
      <w:r w:rsidDel="00000000" w:rsidR="00000000" w:rsidRPr="00000000">
        <w:rPr>
          <w:rtl w:val="0"/>
        </w:rPr>
        <w:t xml:space="preserve">  • Tiện ích: Hỗ trợ tự động trả lời (Auto-responder)</w:t>
      </w:r>
    </w:p>
    <w:p w:rsidR="00000000" w:rsidDel="00000000" w:rsidP="00000000" w:rsidRDefault="00000000" w:rsidRPr="00000000" w14:paraId="00000019">
      <w:pPr>
        <w:rPr/>
      </w:pPr>
      <w:r w:rsidDel="00000000" w:rsidR="00000000" w:rsidRPr="00000000">
        <w:rPr>
          <w:rtl w:val="0"/>
        </w:rPr>
        <w:t xml:space="preserve">  • Truy cập: Có thể sử dụng qua Webmail và tương thích với Outlook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Bảng giá và thông số kỹ thuật chi tiết cho các gói dịch vụ Email Hosting.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Thông số kỹ thuật | EMAIL 1 | EMAIL 2 | EMAIL 3 | EMAIL 4 |</w:t>
      </w:r>
    </w:p>
    <w:p w:rsidR="00000000" w:rsidDel="00000000" w:rsidP="00000000" w:rsidRDefault="00000000" w:rsidRPr="00000000" w14:paraId="0000001F">
      <w:pPr>
        <w:rPr/>
      </w:pPr>
      <w:r w:rsidDel="00000000" w:rsidR="00000000" w:rsidRPr="00000000">
        <w:rPr>
          <w:rtl w:val="0"/>
        </w:rPr>
        <w:t xml:space="preserve">| :--- | :--- | :--- | :--- | :--- |</w:t>
      </w:r>
    </w:p>
    <w:p w:rsidR="00000000" w:rsidDel="00000000" w:rsidP="00000000" w:rsidRDefault="00000000" w:rsidRPr="00000000" w14:paraId="00000020">
      <w:pPr>
        <w:rPr/>
      </w:pPr>
      <w:r w:rsidDel="00000000" w:rsidR="00000000" w:rsidRPr="00000000">
        <w:rPr>
          <w:rtl w:val="0"/>
        </w:rPr>
        <w:t xml:space="preserve">| Giá | 42.000đ/tháng | 85.000đ/tháng | 166.000đ/tháng | 285.000đ/tháng |</w:t>
      </w:r>
    </w:p>
    <w:p w:rsidR="00000000" w:rsidDel="00000000" w:rsidP="00000000" w:rsidRDefault="00000000" w:rsidRPr="00000000" w14:paraId="00000021">
      <w:pPr>
        <w:rPr/>
      </w:pPr>
      <w:r w:rsidDel="00000000" w:rsidR="00000000" w:rsidRPr="00000000">
        <w:rPr>
          <w:rtl w:val="0"/>
        </w:rPr>
        <w:t xml:space="preserve">| Số lượng tài khoản email | 5 | 20 | 50 | 100 |</w:t>
      </w:r>
    </w:p>
    <w:p w:rsidR="00000000" w:rsidDel="00000000" w:rsidP="00000000" w:rsidRDefault="00000000" w:rsidRPr="00000000" w14:paraId="00000022">
      <w:pPr>
        <w:rPr/>
      </w:pPr>
      <w:r w:rsidDel="00000000" w:rsidR="00000000" w:rsidRPr="00000000">
        <w:rPr>
          <w:rtl w:val="0"/>
        </w:rPr>
        <w:t xml:space="preserve">| Số lượng email forward | 5 | 10 | 40 | 100 |</w:t>
      </w:r>
    </w:p>
    <w:p w:rsidR="00000000" w:rsidDel="00000000" w:rsidP="00000000" w:rsidRDefault="00000000" w:rsidRPr="00000000" w14:paraId="00000023">
      <w:pPr>
        <w:rPr/>
      </w:pPr>
      <w:r w:rsidDel="00000000" w:rsidR="00000000" w:rsidRPr="00000000">
        <w:rPr>
          <w:rtl w:val="0"/>
        </w:rPr>
        <w:t xml:space="preserve">| Dung lượng mỗi email | 5 GB | 5 GB | 5 GB | 5 GB |</w:t>
      </w:r>
    </w:p>
    <w:p w:rsidR="00000000" w:rsidDel="00000000" w:rsidP="00000000" w:rsidRDefault="00000000" w:rsidRPr="00000000" w14:paraId="00000024">
      <w:pPr>
        <w:rPr/>
      </w:pPr>
      <w:r w:rsidDel="00000000" w:rsidR="00000000" w:rsidRPr="00000000">
        <w:rPr>
          <w:rtl w:val="0"/>
        </w:rPr>
        <w:t xml:space="preserve">| Số lượng tên miền | 1 | 1 | 1 | 1 |</w:t>
      </w:r>
    </w:p>
    <w:p w:rsidR="00000000" w:rsidDel="00000000" w:rsidP="00000000" w:rsidRDefault="00000000" w:rsidRPr="00000000" w14:paraId="00000025">
      <w:pPr>
        <w:rPr/>
      </w:pPr>
      <w:r w:rsidDel="00000000" w:rsidR="00000000" w:rsidRPr="00000000">
        <w:rPr>
          <w:rtl w:val="0"/>
        </w:rPr>
        <w:t xml:space="preserve">| Nền tảng | Zimbra | Zimbra | Zimbra | Zimbra |</w:t>
      </w:r>
    </w:p>
    <w:p w:rsidR="00000000" w:rsidDel="00000000" w:rsidP="00000000" w:rsidRDefault="00000000" w:rsidRPr="00000000" w14:paraId="00000026">
      <w:pPr>
        <w:rPr/>
      </w:pPr>
      <w:r w:rsidDel="00000000" w:rsidR="00000000" w:rsidRPr="00000000">
        <w:rPr>
          <w:rtl w:val="0"/>
        </w:rPr>
        <w:t xml:space="preserve">| Tỉ lệ email vào inbox | 99% | 99% | 99% | 99% |</w:t>
      </w:r>
    </w:p>
    <w:p w:rsidR="00000000" w:rsidDel="00000000" w:rsidP="00000000" w:rsidRDefault="00000000" w:rsidRPr="00000000" w14:paraId="00000027">
      <w:pPr>
        <w:rPr/>
      </w:pPr>
      <w:r w:rsidDel="00000000" w:rsidR="00000000" w:rsidRPr="00000000">
        <w:rPr>
          <w:rtl w:val="0"/>
        </w:rPr>
        <w:t xml:space="preserve">| Tài khoản quản trị | Tài khoản BKNS | Tài khoản BKNS | Tài khoản BKNS | Tài khoản BKNS |</w:t>
      </w:r>
    </w:p>
    <w:p w:rsidR="00000000" w:rsidDel="00000000" w:rsidP="00000000" w:rsidRDefault="00000000" w:rsidRPr="00000000" w14:paraId="00000028">
      <w:pPr>
        <w:rPr/>
      </w:pPr>
      <w:r w:rsidDel="00000000" w:rsidR="00000000" w:rsidRPr="00000000">
        <w:rPr>
          <w:rtl w:val="0"/>
        </w:rPr>
        <w:t xml:space="preserve">| Chống Spam | Có | Có | Có | Có |</w:t>
      </w:r>
    </w:p>
    <w:p w:rsidR="00000000" w:rsidDel="00000000" w:rsidP="00000000" w:rsidRDefault="00000000" w:rsidRPr="00000000" w14:paraId="00000029">
      <w:pPr>
        <w:rPr/>
      </w:pPr>
      <w:r w:rsidDel="00000000" w:rsidR="00000000" w:rsidRPr="00000000">
        <w:rPr>
          <w:rtl w:val="0"/>
        </w:rPr>
        <w:t xml:space="preserve">| Chống Virut | Có | Có | Có | Có |</w:t>
      </w:r>
    </w:p>
    <w:p w:rsidR="00000000" w:rsidDel="00000000" w:rsidP="00000000" w:rsidRDefault="00000000" w:rsidRPr="00000000" w14:paraId="0000002A">
      <w:pPr>
        <w:rPr/>
      </w:pPr>
      <w:r w:rsidDel="00000000" w:rsidR="00000000" w:rsidRPr="00000000">
        <w:rPr>
          <w:rtl w:val="0"/>
        </w:rPr>
        <w:t xml:space="preserve">| Tự động trả lời | Có | Có | Có | Có |</w:t>
      </w:r>
    </w:p>
    <w:p w:rsidR="00000000" w:rsidDel="00000000" w:rsidP="00000000" w:rsidRDefault="00000000" w:rsidRPr="00000000" w14:paraId="0000002B">
      <w:pPr>
        <w:rPr/>
      </w:pPr>
      <w:r w:rsidDel="00000000" w:rsidR="00000000" w:rsidRPr="00000000">
        <w:rPr>
          <w:rtl w:val="0"/>
        </w:rPr>
        <w:t xml:space="preserve">| Sử dụng Webmail | Có | Có | Có | Có |</w:t>
      </w:r>
    </w:p>
    <w:p w:rsidR="00000000" w:rsidDel="00000000" w:rsidP="00000000" w:rsidRDefault="00000000" w:rsidRPr="00000000" w14:paraId="0000002C">
      <w:pPr>
        <w:rPr/>
      </w:pPr>
      <w:r w:rsidDel="00000000" w:rsidR="00000000" w:rsidRPr="00000000">
        <w:rPr>
          <w:rtl w:val="0"/>
        </w:rPr>
        <w:t xml:space="preserve">| Outlook | Có | Có | Có | Có |</w:t>
      </w:r>
    </w:p>
    <w:p w:rsidR="00000000" w:rsidDel="00000000" w:rsidP="00000000" w:rsidRDefault="00000000" w:rsidRPr="00000000" w14:paraId="0000002D">
      <w:pPr>
        <w:rPr/>
      </w:pPr>
      <w:r w:rsidDel="00000000" w:rsidR="00000000" w:rsidRPr="00000000">
        <w:rPr>
          <w:rtl w:val="0"/>
        </w:rPr>
        <w:t xml:space="preserve">| Số lượng email gửi ra/ giờ | 200 | 200 | 200 | 200 |</w:t>
      </w:r>
    </w:p>
    <w:p w:rsidR="00000000" w:rsidDel="00000000" w:rsidP="00000000" w:rsidRDefault="00000000" w:rsidRPr="00000000" w14:paraId="0000002E">
      <w:pPr>
        <w:rPr/>
      </w:pPr>
      <w:r w:rsidDel="00000000" w:rsidR="00000000" w:rsidRPr="00000000">
        <w:rPr>
          <w:rtl w:val="0"/>
        </w:rPr>
        <w:t xml:space="preserve">| Đăng ký | [Đăng ký](https://my.bkns.net/?cmd=cart&amp;action=add&amp;id=302) | [Đăng ký](https://my.bkns.net/?cmd=cart&amp;action=add&amp;id=264) | [Đăng ký](https://my.bkns.net/?cmd=cart&amp;action=add&amp;id=265) | [Đăng ký](https://my.bkns.net/?cmd=cart&amp;action=add&amp;id=266)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Thông số kỹ thuật / Giới hạn</w:t>
      </w:r>
    </w:p>
    <w:p w:rsidR="00000000" w:rsidDel="00000000" w:rsidP="00000000" w:rsidRDefault="00000000" w:rsidRPr="00000000" w14:paraId="00000031">
      <w:pPr>
        <w:rPr/>
      </w:pPr>
      <w:r w:rsidDel="00000000" w:rsidR="00000000" w:rsidRPr="00000000">
        <w:rPr>
          <w:rtl w:val="0"/>
        </w:rPr>
        <w:t xml:space="preserve">Các thông số và giới hạn chính được áp dụng cho tất cả các gói dịch vụ:</w:t>
      </w:r>
    </w:p>
    <w:p w:rsidR="00000000" w:rsidDel="00000000" w:rsidP="00000000" w:rsidRDefault="00000000" w:rsidRPr="00000000" w14:paraId="00000032">
      <w:pPr>
        <w:rPr/>
      </w:pPr>
      <w:r w:rsidDel="00000000" w:rsidR="00000000" w:rsidRPr="00000000">
        <w:rPr>
          <w:rtl w:val="0"/>
        </w:rPr>
        <w:t xml:space="preserve">  • Dung lượng mỗi email: 5 GB</w:t>
      </w:r>
    </w:p>
    <w:p w:rsidR="00000000" w:rsidDel="00000000" w:rsidP="00000000" w:rsidRDefault="00000000" w:rsidRPr="00000000" w14:paraId="00000033">
      <w:pPr>
        <w:rPr/>
      </w:pPr>
      <w:r w:rsidDel="00000000" w:rsidR="00000000" w:rsidRPr="00000000">
        <w:rPr>
          <w:rtl w:val="0"/>
        </w:rPr>
        <w:t xml:space="preserve">  • Số lượng tên miền: 1</w:t>
      </w:r>
    </w:p>
    <w:p w:rsidR="00000000" w:rsidDel="00000000" w:rsidP="00000000" w:rsidRDefault="00000000" w:rsidRPr="00000000" w14:paraId="00000034">
      <w:pPr>
        <w:rPr/>
      </w:pPr>
      <w:r w:rsidDel="00000000" w:rsidR="00000000" w:rsidRPr="00000000">
        <w:rPr>
          <w:rtl w:val="0"/>
        </w:rPr>
        <w:t xml:space="preserve">  • Số lượng email gửi ra/giờ: 200</w:t>
      </w:r>
    </w:p>
    <w:p w:rsidR="00000000" w:rsidDel="00000000" w:rsidP="00000000" w:rsidRDefault="00000000" w:rsidRPr="00000000" w14:paraId="00000035">
      <w:pPr>
        <w:rPr/>
      </w:pPr>
      <w:r w:rsidDel="00000000" w:rsidR="00000000" w:rsidRPr="00000000">
        <w:rPr>
          <w:rtl w:val="0"/>
        </w:rPr>
        <w:t xml:space="preserve">  • Nền tảng: Zimbra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So sánh các gói (nếu có)</w:t>
      </w:r>
    </w:p>
    <w:p w:rsidR="00000000" w:rsidDel="00000000" w:rsidP="00000000" w:rsidRDefault="00000000" w:rsidRPr="00000000" w14:paraId="00000038">
      <w:pPr>
        <w:rPr/>
      </w:pPr>
      <w:r w:rsidDel="00000000" w:rsidR="00000000" w:rsidRPr="00000000">
        <w:rPr>
          <w:rtl w:val="0"/>
        </w:rPr>
        <w:t xml:space="preserve">Sự khác biệt chính giữa các gói nằm ở Số lượng tài khoản email và Số lượng email forward. Chi tiết được trình bày trong bảng giá ở trên.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B">
      <w:pPr>
        <w:rPr/>
      </w:pPr>
      <w:r w:rsidDel="00000000" w:rsidR="00000000" w:rsidRPr="00000000">
        <w:rPr>
          <w:rtl w:val="0"/>
        </w:rPr>
        <w:t xml:space="preserve">Thông tin về quy trình đăng ký không được đề cập chi tiết. Khách hàng có thể đăng ký trực tiếp qua các liên kết trong bảng giá.</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Chính sách / Điều khoản / Lưu ý</w:t>
      </w:r>
    </w:p>
    <w:p w:rsidR="00000000" w:rsidDel="00000000" w:rsidP="00000000" w:rsidRDefault="00000000" w:rsidRPr="00000000" w14:paraId="0000003E">
      <w:pPr>
        <w:rPr/>
      </w:pPr>
      <w:r w:rsidDel="00000000" w:rsidR="00000000" w:rsidRPr="00000000">
        <w:rPr>
          <w:rtl w:val="0"/>
        </w:rPr>
        <w:t xml:space="preserve">Không có thông tin về chính sách, điều khoản hay lưu ý đặc biệt nào được đề cập trên trang.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Câu hỏi thường gặp (FAQ)</w:t>
      </w:r>
    </w:p>
    <w:p w:rsidR="00000000" w:rsidDel="00000000" w:rsidP="00000000" w:rsidRDefault="00000000" w:rsidRPr="00000000" w14:paraId="00000041">
      <w:pPr>
        <w:rPr/>
      </w:pPr>
      <w:r w:rsidDel="00000000" w:rsidR="00000000" w:rsidRPr="00000000">
        <w:rPr>
          <w:rtl w:val="0"/>
        </w:rPr>
        <w:t xml:space="preserve">Không có mục Câu hỏi thường gặp trong nội dung trang.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Liên kết liên quan</w:t>
      </w:r>
    </w:p>
    <w:p w:rsidR="00000000" w:rsidDel="00000000" w:rsidP="00000000" w:rsidRDefault="00000000" w:rsidRPr="00000000" w14:paraId="00000044">
      <w:pPr>
        <w:rPr/>
      </w:pPr>
      <w:r w:rsidDel="00000000" w:rsidR="00000000" w:rsidRPr="00000000">
        <w:rPr>
          <w:rtl w:val="0"/>
        </w:rPr>
        <w:t xml:space="preserve">  • Đăng ký gói EMAIL 1: https://my.bkns.net/?cmd=cart&amp;action=add&amp;id=302</w:t>
      </w:r>
    </w:p>
    <w:p w:rsidR="00000000" w:rsidDel="00000000" w:rsidP="00000000" w:rsidRDefault="00000000" w:rsidRPr="00000000" w14:paraId="00000045">
      <w:pPr>
        <w:rPr/>
      </w:pPr>
      <w:r w:rsidDel="00000000" w:rsidR="00000000" w:rsidRPr="00000000">
        <w:rPr>
          <w:rtl w:val="0"/>
        </w:rPr>
        <w:t xml:space="preserve">  • Đăng ký gói EMAIL 2: https://my.bkns.net/?cmd=cart&amp;action=add&amp;id=264</w:t>
      </w:r>
    </w:p>
    <w:p w:rsidR="00000000" w:rsidDel="00000000" w:rsidP="00000000" w:rsidRDefault="00000000" w:rsidRPr="00000000" w14:paraId="00000046">
      <w:pPr>
        <w:rPr/>
      </w:pPr>
      <w:r w:rsidDel="00000000" w:rsidR="00000000" w:rsidRPr="00000000">
        <w:rPr>
          <w:rtl w:val="0"/>
        </w:rPr>
        <w:t xml:space="preserve">  • Đăng ký gói EMAIL 3: https://my.bkns.net/?cmd=cart&amp;action=add&amp;id=265</w:t>
      </w:r>
    </w:p>
    <w:p w:rsidR="00000000" w:rsidDel="00000000" w:rsidP="00000000" w:rsidRDefault="00000000" w:rsidRPr="00000000" w14:paraId="00000047">
      <w:pPr>
        <w:rPr/>
      </w:pPr>
      <w:r w:rsidDel="00000000" w:rsidR="00000000" w:rsidRPr="00000000">
        <w:rPr>
          <w:rtl w:val="0"/>
        </w:rPr>
        <w:t xml:space="preserve">  • Đăng ký gói EMAIL 4: https://my.bkns.net/?cmd=cart&amp;action=add&amp;id=266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