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Dịch vụ VPN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https://www.bkns.vn/server/dich-vu-vpn.html</w:t>
      </w:r>
    </w:p>
    <w:p w:rsidR="00000000" w:rsidDel="00000000" w:rsidP="00000000" w:rsidRDefault="00000000" w:rsidRPr="00000000" w14:paraId="00000007">
      <w:pPr>
        <w:rPr/>
      </w:pPr>
      <w:r w:rsidDel="00000000" w:rsidR="00000000" w:rsidRPr="00000000">
        <w:rPr>
          <w:rtl w:val="0"/>
        </w:rPr>
        <w:t xml:space="preserve">  • Danh mục: server</w:t>
      </w:r>
    </w:p>
    <w:p w:rsidR="00000000" w:rsidDel="00000000" w:rsidP="00000000" w:rsidRDefault="00000000" w:rsidRPr="00000000" w14:paraId="00000008">
      <w:pPr>
        <w:rPr/>
      </w:pPr>
      <w:r w:rsidDel="00000000" w:rsidR="00000000" w:rsidRPr="00000000">
        <w:rPr>
          <w:rtl w:val="0"/>
        </w:rPr>
        <w:t xml:space="preserve">  • Ghi chú trích xuất: ⚠️ CHƯA TRÍCH XUẤT ĐỦ: Trang sản phẩm này gần như không có nội dung chi tiết. Thông tin được trích xuất chủ yếu từ tiêu đề, meta description và liên kết trong menu. Toàn bộ thông tin về mô tả sâu, tính năng, bảng giá, thông số kỹ thuật, và FAQ đều không có trong dữ liệu được cung cấp.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Một dịch vụ Mạng riêng ảo (VPN), được BKNS gọi là Cloud VPN.</w:t>
      </w:r>
    </w:p>
    <w:p w:rsidR="00000000" w:rsidDel="00000000" w:rsidP="00000000" w:rsidRDefault="00000000" w:rsidRPr="00000000" w14:paraId="0000000C">
      <w:pPr>
        <w:rPr/>
      </w:pPr>
      <w:r w:rsidDel="00000000" w:rsidR="00000000" w:rsidRPr="00000000">
        <w:rPr>
          <w:rtl w:val="0"/>
        </w:rPr>
        <w:t xml:space="preserve">  • Phù hợp với: Người dùng cần truy cập các website bị hạn chế về mặt vị trí địa lý hoặc muốn bảo vệ hoạt động duyệt web.</w:t>
      </w:r>
    </w:p>
    <w:p w:rsidR="00000000" w:rsidDel="00000000" w:rsidP="00000000" w:rsidRDefault="00000000" w:rsidRPr="00000000" w14:paraId="0000000D">
      <w:pPr>
        <w:rPr/>
      </w:pPr>
      <w:r w:rsidDel="00000000" w:rsidR="00000000" w:rsidRPr="00000000">
        <w:rPr>
          <w:rtl w:val="0"/>
        </w:rPr>
        <w:t xml:space="preserve">  • Điểm chính: Giúp truy cập các website bị giới hạn địa lý và bảo mật hoạt động duyệt web.</w:t>
      </w:r>
    </w:p>
    <w:p w:rsidR="00000000" w:rsidDel="00000000" w:rsidP="00000000" w:rsidRDefault="00000000" w:rsidRPr="00000000" w14:paraId="0000000E">
      <w:pPr>
        <w:rPr/>
      </w:pPr>
      <w:r w:rsidDel="00000000" w:rsidR="00000000" w:rsidRPr="00000000">
        <w:rPr>
          <w:rtl w:val="0"/>
        </w:rPr>
        <w:t xml:space="preserve">  • Điều kiện/giới hạn nổi bật (nếu có): Không có thông tin.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Dịch vụ VPN của BKNS có thể được sử dụng nhằm mục đích truy cập những website bị hạn chế truy cập về mặt vị trí địa lý và bảo vệ hoạt động duyệt web của người dùng.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CHƯA TRÍCH XUẤT ĐỦ: Không có thông tin về tính năng hoặc thành phần của dịch vụ.</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Gói dịch vụ và bảng giá</w:t>
      </w:r>
    </w:p>
    <w:p w:rsidR="00000000" w:rsidDel="00000000" w:rsidP="00000000" w:rsidRDefault="00000000" w:rsidRPr="00000000" w14:paraId="00000017">
      <w:pPr>
        <w:rPr/>
      </w:pPr>
      <w:r w:rsidDel="00000000" w:rsidR="00000000" w:rsidRPr="00000000">
        <w:rPr>
          <w:rtl w:val="0"/>
        </w:rPr>
        <w:t xml:space="preserve">⚠️ CHƯA TRÍCH XUẤT ĐỦ: Không tìm thấy bảng giá hoặc thông tin về các gói dịch vụ.</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Thông số kỹ thuật / Giới hạn</w:t>
      </w:r>
    </w:p>
    <w:p w:rsidR="00000000" w:rsidDel="00000000" w:rsidP="00000000" w:rsidRDefault="00000000" w:rsidRPr="00000000" w14:paraId="0000001A">
      <w:pPr>
        <w:rPr/>
      </w:pPr>
      <w:r w:rsidDel="00000000" w:rsidR="00000000" w:rsidRPr="00000000">
        <w:rPr>
          <w:rtl w:val="0"/>
        </w:rPr>
        <w:t xml:space="preserve">⚠️ CHƯA TRÍCH XUẤT ĐỦ: Không có thông tin về thông số kỹ thuật hoặc giới hạn của dịch vụ.</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So sánh các gói (nếu có)</w:t>
      </w:r>
    </w:p>
    <w:p w:rsidR="00000000" w:rsidDel="00000000" w:rsidP="00000000" w:rsidRDefault="00000000" w:rsidRPr="00000000" w14:paraId="0000001D">
      <w:pPr>
        <w:rPr/>
      </w:pPr>
      <w:r w:rsidDel="00000000" w:rsidR="00000000" w:rsidRPr="00000000">
        <w:rPr>
          <w:rtl w:val="0"/>
        </w:rPr>
        <w:t xml:space="preserve">Không có thông tin.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20">
      <w:pPr>
        <w:rPr/>
      </w:pPr>
      <w:r w:rsidDel="00000000" w:rsidR="00000000" w:rsidRPr="00000000">
        <w:rPr>
          <w:rtl w:val="0"/>
        </w:rPr>
        <w:t xml:space="preserve">Không có thông tin.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Chính sách / Điều khoản / Lưu ý</w:t>
      </w:r>
    </w:p>
    <w:p w:rsidR="00000000" w:rsidDel="00000000" w:rsidP="00000000" w:rsidRDefault="00000000" w:rsidRPr="00000000" w14:paraId="00000023">
      <w:pPr>
        <w:rPr/>
      </w:pPr>
      <w:r w:rsidDel="00000000" w:rsidR="00000000" w:rsidRPr="00000000">
        <w:rPr>
          <w:rtl w:val="0"/>
        </w:rPr>
        <w:t xml:space="preserve">Không có thông tin.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Câu hỏi thường gặp (FAQ)</w:t>
      </w:r>
    </w:p>
    <w:p w:rsidR="00000000" w:rsidDel="00000000" w:rsidP="00000000" w:rsidRDefault="00000000" w:rsidRPr="00000000" w14:paraId="00000026">
      <w:pPr>
        <w:rPr/>
      </w:pPr>
      <w:r w:rsidDel="00000000" w:rsidR="00000000" w:rsidRPr="00000000">
        <w:rPr>
          <w:rtl w:val="0"/>
        </w:rPr>
        <w:t xml:space="preserve">Không có thông tin.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Liên kết liên quan</w:t>
      </w:r>
    </w:p>
    <w:p w:rsidR="00000000" w:rsidDel="00000000" w:rsidP="00000000" w:rsidRDefault="00000000" w:rsidRPr="00000000" w14:paraId="00000029">
      <w:pPr>
        <w:rPr/>
      </w:pPr>
      <w:r w:rsidDel="00000000" w:rsidR="00000000" w:rsidRPr="00000000">
        <w:rPr>
          <w:rtl w:val="0"/>
        </w:rPr>
        <w:t xml:space="preserve">Không có thông tin.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