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Email Relay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https://www.bkns.vn/email/email-relay.html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 Trích xuất thành công bảng giá, thông số kỹ thuật và các bảng so sánh liên quan. Không tìm thấy mục FAQ chi tiết.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Email Relay là một giải pháp trung gian, giúp doanh nghiệp đã có sẵn hệ thống email server có thể gửi email ra ngoài một cách an toàn và tin cậy hơn. Dịch vụ này định tuyến email gửi đi qua hệ thống máy chủ chuyên dụng của BKNS có IP uy tín cao.</w:t>
      </w:r>
    </w:p>
    <w:p w:rsidR="00000000" w:rsidDel="00000000" w:rsidP="00000000" w:rsidRDefault="00000000" w:rsidRPr="00000000" w14:paraId="0000000C">
      <w:pPr>
        <w:rPr/>
      </w:pPr>
      <w:r w:rsidDel="00000000" w:rsidR="00000000" w:rsidRPr="00000000">
        <w:rPr>
          <w:rtl w:val="0"/>
        </w:rPr>
        <w:t xml:space="preserve">  • Phù hợp với: Doanh nghiệp đã có Email Server riêng và đang gặp vấn đề khi gửi email ra ngoài (ví dụ: email bị vào spam, IP bị blacklist) hoặc có nhu cầu gửi Email marketing với số lượng lớn.</w:t>
      </w:r>
    </w:p>
    <w:p w:rsidR="00000000" w:rsidDel="00000000" w:rsidP="00000000" w:rsidRDefault="00000000" w:rsidRPr="00000000" w14:paraId="0000000D">
      <w:pPr>
        <w:rPr/>
      </w:pPr>
      <w:r w:rsidDel="00000000" w:rsidR="00000000" w:rsidRPr="00000000">
        <w:rPr>
          <w:rtl w:val="0"/>
        </w:rPr>
        <w:t xml:space="preserve">  • Điểm chính: Tỷ lệ vào inbox lên tới 99%, sử dụng địa chỉ IP sạch có độ uy tín cao, có hệ thống báo cáo thống kê chi tiết, không giới hạn số lượng tên miền sử dụng.</w:t>
      </w:r>
    </w:p>
    <w:p w:rsidR="00000000" w:rsidDel="00000000" w:rsidP="00000000" w:rsidRDefault="00000000" w:rsidRPr="00000000" w14:paraId="0000000E">
      <w:pPr>
        <w:rPr/>
      </w:pPr>
      <w:r w:rsidDel="00000000" w:rsidR="00000000" w:rsidRPr="00000000">
        <w:rPr>
          <w:rtl w:val="0"/>
        </w:rPr>
        <w:t xml:space="preserve">  • Điều kiện/giới hạn nổi bật (nếu có): Các gói dịch vụ có giới hạn về số lượng email gửi/ngày (từ 350 đến 3.000 email) và số lượng email gửi ra/giờ (200 email/giờ cho tất cả các gói).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Email Relay là giải pháp được thiết kế cho các doanh nghiệp đã sở hữu và tự quản lý Email Server nhưng gặp khó khăn trong việc gửi email ra ngoài. Các vấn đề thường gặp bao gồm email bị đánh dấu spam, bị chặn bởi các bộ lọc, hoặc địa chỉ IP của máy chủ bị đưa vào danh sách đen (blacklist).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Dịch vụ Email Relay của BKNS hoạt động như một máy chủ chuyển tiếp (SMTP Relay). Toàn bộ email gửi đi từ máy chủ của khách hàng sẽ được định tuyến (routing) qua hệ thống máy chủ chuyên dụng của BKNS. Hệ thống này sử dụng các dải địa chỉ IP sạch, có độ uy tín cao, giúp tăng tỷ lệ email vào inbox của người nhận lên đến 99% và giảm thiểu rủi ro bị chặn.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Tính năng / Thành phần</w:t>
      </w:r>
    </w:p>
    <w:p w:rsidR="00000000" w:rsidDel="00000000" w:rsidP="00000000" w:rsidRDefault="00000000" w:rsidRPr="00000000" w14:paraId="00000016">
      <w:pPr>
        <w:rPr/>
      </w:pPr>
      <w:r w:rsidDel="00000000" w:rsidR="00000000" w:rsidRPr="00000000">
        <w:rPr>
          <w:rtl w:val="0"/>
        </w:rPr>
        <w:t xml:space="preserve">  • Tỷ lệ vào inbox cao: Cam kết tỷ lệ email gửi thành công vào hộp thư đến của người nhận lên tới 99%.</w:t>
      </w:r>
    </w:p>
    <w:p w:rsidR="00000000" w:rsidDel="00000000" w:rsidP="00000000" w:rsidRDefault="00000000" w:rsidRPr="00000000" w14:paraId="00000017">
      <w:pPr>
        <w:rPr/>
      </w:pPr>
      <w:r w:rsidDel="00000000" w:rsidR="00000000" w:rsidRPr="00000000">
        <w:rPr>
          <w:rtl w:val="0"/>
        </w:rPr>
        <w:t xml:space="preserve">  • Hệ thống chuyên dụng: Sử dụng hệ thống máy chủ Email Relay chuyên dụng, đảm bảo hiệu suất và độ ổn định.</w:t>
      </w:r>
    </w:p>
    <w:p w:rsidR="00000000" w:rsidDel="00000000" w:rsidP="00000000" w:rsidRDefault="00000000" w:rsidRPr="00000000" w14:paraId="00000018">
      <w:pPr>
        <w:rPr/>
      </w:pPr>
      <w:r w:rsidDel="00000000" w:rsidR="00000000" w:rsidRPr="00000000">
        <w:rPr>
          <w:rtl w:val="0"/>
        </w:rPr>
        <w:t xml:space="preserve">  • Địa chỉ IP sạch: Hệ thống được trang bị các địa chỉ IP có độ uy tín cao (IP sạch), không nằm trong danh sách đen, giúp email không bị chặn.</w:t>
      </w:r>
    </w:p>
    <w:p w:rsidR="00000000" w:rsidDel="00000000" w:rsidP="00000000" w:rsidRDefault="00000000" w:rsidRPr="00000000" w14:paraId="00000019">
      <w:pPr>
        <w:rPr/>
      </w:pPr>
      <w:r w:rsidDel="00000000" w:rsidR="00000000" w:rsidRPr="00000000">
        <w:rPr>
          <w:rtl w:val="0"/>
        </w:rPr>
        <w:t xml:space="preserve">  • Báo cáo và thống kê: Cung cấp giao diện quản trị để theo dõi và xem báo cáo thống kê chi tiết về tình trạng gửi nhận email.</w:t>
      </w:r>
    </w:p>
    <w:p w:rsidR="00000000" w:rsidDel="00000000" w:rsidP="00000000" w:rsidRDefault="00000000" w:rsidRPr="00000000" w14:paraId="0000001A">
      <w:pPr>
        <w:rPr/>
      </w:pPr>
      <w:r w:rsidDel="00000000" w:rsidR="00000000" w:rsidRPr="00000000">
        <w:rPr>
          <w:rtl w:val="0"/>
        </w:rPr>
        <w:t xml:space="preserve">  • Không giới hạn tên miền: Khách hàng có thể sử dụng dịch vụ cho nhiều tên miền khác nhau.</w:t>
      </w:r>
    </w:p>
    <w:p w:rsidR="00000000" w:rsidDel="00000000" w:rsidP="00000000" w:rsidRDefault="00000000" w:rsidRPr="00000000" w14:paraId="0000001B">
      <w:pPr>
        <w:rPr/>
      </w:pPr>
      <w:r w:rsidDel="00000000" w:rsidR="00000000" w:rsidRPr="00000000">
        <w:rPr>
          <w:rtl w:val="0"/>
        </w:rPr>
        <w:t xml:space="preserve">  • Hỗ trợ kỹ thuật: Đội ngũ hỗ trợ kỹ thuật hoạt động 24/7/365.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Thông số kỹ thuật | BK-RELAY01 | BK-RELAY02 | BK-RELAY03 | BK-RELAY04 |</w:t>
      </w:r>
    </w:p>
    <w:p w:rsidR="00000000" w:rsidDel="00000000" w:rsidP="00000000" w:rsidRDefault="00000000" w:rsidRPr="00000000" w14:paraId="00000020">
      <w:pPr>
        <w:rPr/>
      </w:pPr>
      <w:r w:rsidDel="00000000" w:rsidR="00000000" w:rsidRPr="00000000">
        <w:rPr>
          <w:rtl w:val="0"/>
        </w:rPr>
        <w:t xml:space="preserve">| :--- | :--- | :--- | :--- | :--- |</w:t>
      </w:r>
    </w:p>
    <w:p w:rsidR="00000000" w:rsidDel="00000000" w:rsidP="00000000" w:rsidRDefault="00000000" w:rsidRPr="00000000" w14:paraId="00000021">
      <w:pPr>
        <w:rPr/>
      </w:pPr>
      <w:r w:rsidDel="00000000" w:rsidR="00000000" w:rsidRPr="00000000">
        <w:rPr>
          <w:rtl w:val="0"/>
        </w:rPr>
        <w:t xml:space="preserve">| Giá | 180.000đ/Tháng | 290.000đ/Tháng | 500.000đ/Tháng | 980.000đ/Tháng |</w:t>
      </w:r>
    </w:p>
    <w:p w:rsidR="00000000" w:rsidDel="00000000" w:rsidP="00000000" w:rsidRDefault="00000000" w:rsidRPr="00000000" w14:paraId="00000022">
      <w:pPr>
        <w:rPr/>
      </w:pPr>
      <w:r w:rsidDel="00000000" w:rsidR="00000000" w:rsidRPr="00000000">
        <w:rPr>
          <w:rtl w:val="0"/>
        </w:rPr>
        <w:t xml:space="preserve">| Số lượng email/ngày | 350 | 700 | 1500 | 3000 |</w:t>
      </w:r>
    </w:p>
    <w:p w:rsidR="00000000" w:rsidDel="00000000" w:rsidP="00000000" w:rsidRDefault="00000000" w:rsidRPr="00000000" w14:paraId="00000023">
      <w:pPr>
        <w:rPr/>
      </w:pPr>
      <w:r w:rsidDel="00000000" w:rsidR="00000000" w:rsidRPr="00000000">
        <w:rPr>
          <w:rtl w:val="0"/>
        </w:rPr>
        <w:t xml:space="preserve">| Tỉ lệ vào inbox | 99% | 99% | 99% | 99% |</w:t>
      </w:r>
    </w:p>
    <w:p w:rsidR="00000000" w:rsidDel="00000000" w:rsidP="00000000" w:rsidRDefault="00000000" w:rsidRPr="00000000" w14:paraId="00000024">
      <w:pPr>
        <w:rPr/>
      </w:pPr>
      <w:r w:rsidDel="00000000" w:rsidR="00000000" w:rsidRPr="00000000">
        <w:rPr>
          <w:rtl w:val="0"/>
        </w:rPr>
        <w:t xml:space="preserve">| Số lượng email gửi ra/giờ | 200 | 200 | 200 | 200 |</w:t>
      </w:r>
    </w:p>
    <w:p w:rsidR="00000000" w:rsidDel="00000000" w:rsidP="00000000" w:rsidRDefault="00000000" w:rsidRPr="00000000" w14:paraId="00000025">
      <w:pPr>
        <w:rPr/>
      </w:pPr>
      <w:r w:rsidDel="00000000" w:rsidR="00000000" w:rsidRPr="00000000">
        <w:rPr>
          <w:rtl w:val="0"/>
        </w:rPr>
        <w:t xml:space="preserve">| Số lượng tên miền | Không giới hạn | Không giới hạn | Không giới hạn | Không giới hạn |</w:t>
      </w:r>
    </w:p>
    <w:p w:rsidR="00000000" w:rsidDel="00000000" w:rsidP="00000000" w:rsidRDefault="00000000" w:rsidRPr="00000000" w14:paraId="00000026">
      <w:pPr>
        <w:rPr/>
      </w:pPr>
      <w:r w:rsidDel="00000000" w:rsidR="00000000" w:rsidRPr="00000000">
        <w:rPr>
          <w:rtl w:val="0"/>
        </w:rPr>
        <w:t xml:space="preserve">| Quản trị email relay | Có | Có | Có | Có |</w:t>
      </w:r>
    </w:p>
    <w:p w:rsidR="00000000" w:rsidDel="00000000" w:rsidP="00000000" w:rsidRDefault="00000000" w:rsidRPr="00000000" w14:paraId="00000027">
      <w:pPr>
        <w:rPr/>
      </w:pPr>
      <w:r w:rsidDel="00000000" w:rsidR="00000000" w:rsidRPr="00000000">
        <w:rPr>
          <w:rtl w:val="0"/>
        </w:rPr>
        <w:t xml:space="preserve">| Đăng ký | [Đăng ký](https://my.bkns.net/?cmd=cart&amp;action=add&amp;id=405) | [Đăng ký](https://my.bkns.net/?cmd=cart&amp;action=add&amp;id=406) | [Đăng ký](https://my.bkns.net/?cmd=cart&amp;action=add&amp;id=407) | [Đăng ký](https://my.bkns.net/?cmd=cart&amp;action=add&amp;id=408)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So sánh các gói (nếu có)</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So sánh Email Relay và Email Server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EMAIL RELAY | EMAIL SERVER |</w:t>
      </w:r>
    </w:p>
    <w:p w:rsidR="00000000" w:rsidDel="00000000" w:rsidP="00000000" w:rsidRDefault="00000000" w:rsidRPr="00000000" w14:paraId="0000002E">
      <w:pPr>
        <w:rPr/>
      </w:pPr>
      <w:r w:rsidDel="00000000" w:rsidR="00000000" w:rsidRPr="00000000">
        <w:rPr>
          <w:rtl w:val="0"/>
        </w:rPr>
        <w:t xml:space="preserve">| :--- | :--- |</w:t>
      </w:r>
    </w:p>
    <w:p w:rsidR="00000000" w:rsidDel="00000000" w:rsidP="00000000" w:rsidRDefault="00000000" w:rsidRPr="00000000" w14:paraId="0000002F">
      <w:pPr>
        <w:rPr/>
      </w:pPr>
      <w:r w:rsidDel="00000000" w:rsidR="00000000" w:rsidRPr="00000000">
        <w:rPr>
          <w:rtl w:val="0"/>
        </w:rPr>
        <w:t xml:space="preserve">| Khách hàng đã có Email Server và tự quản lý hệ thống của mình. | Khách hàng thuê dịch vụ Email Server của BKNS, BKNS sẽ quản lý Email Server cho khách hàng. |</w:t>
      </w:r>
    </w:p>
    <w:p w:rsidR="00000000" w:rsidDel="00000000" w:rsidP="00000000" w:rsidRDefault="00000000" w:rsidRPr="00000000" w14:paraId="00000030">
      <w:pPr>
        <w:rPr/>
      </w:pPr>
      <w:r w:rsidDel="00000000" w:rsidR="00000000" w:rsidRPr="00000000">
        <w:rPr>
          <w:rtl w:val="0"/>
        </w:rPr>
        <w:t xml:space="preserve">| Server của khách hàng đặt tại công ty hoặc nơi khác. | Mail Server đặt tại trung tâm dữ liệu (DC) của BKNS. |</w:t>
      </w:r>
    </w:p>
    <w:p w:rsidR="00000000" w:rsidDel="00000000" w:rsidP="00000000" w:rsidRDefault="00000000" w:rsidRPr="00000000" w14:paraId="00000031">
      <w:pPr>
        <w:rPr/>
      </w:pPr>
      <w:r w:rsidDel="00000000" w:rsidR="00000000" w:rsidRPr="00000000">
        <w:rPr>
          <w:rtl w:val="0"/>
        </w:rPr>
        <w:t xml:space="preserve">| Khách hàng gặp vấn đề khi gửi email ra ngoài, phải tự kiểm soát độ uy tín của IP. | BKNS quản lý IP gửi của Email Server cho khách hàng. |</w:t>
      </w:r>
    </w:p>
    <w:p w:rsidR="00000000" w:rsidDel="00000000" w:rsidP="00000000" w:rsidRDefault="00000000" w:rsidRPr="00000000" w14:paraId="00000032">
      <w:pPr>
        <w:rPr/>
      </w:pPr>
      <w:r w:rsidDel="00000000" w:rsidR="00000000" w:rsidRPr="00000000">
        <w:rPr>
          <w:rtl w:val="0"/>
        </w:rPr>
        <w:t xml:space="preserve">| Toàn bộ email gửi ra ngoài sẽ được routing qua hệ thống của BKNS xử lý. | Toàn bộ email gửi đi trực tiếp từ hệ thống của BKNS.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So sánh Email Hosting và Email Server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EMAIL HOSTING | EMAIL SERVER |</w:t>
      </w:r>
    </w:p>
    <w:p w:rsidR="00000000" w:rsidDel="00000000" w:rsidP="00000000" w:rsidRDefault="00000000" w:rsidRPr="00000000" w14:paraId="00000037">
      <w:pPr>
        <w:rPr/>
      </w:pPr>
      <w:r w:rsidDel="00000000" w:rsidR="00000000" w:rsidRPr="00000000">
        <w:rPr>
          <w:rtl w:val="0"/>
        </w:rPr>
        <w:t xml:space="preserve">| :--- | :--- |</w:t>
      </w:r>
    </w:p>
    <w:p w:rsidR="00000000" w:rsidDel="00000000" w:rsidP="00000000" w:rsidRDefault="00000000" w:rsidRPr="00000000" w14:paraId="00000038">
      <w:pPr>
        <w:rPr/>
      </w:pPr>
      <w:r w:rsidDel="00000000" w:rsidR="00000000" w:rsidRPr="00000000">
        <w:rPr>
          <w:rtl w:val="0"/>
        </w:rPr>
        <w:t xml:space="preserve">| Máy chủ dùng chung với những Shared email hosting khác (Share Email Hosting). | Một dịch vụ Email Server sẽ dùng riêng một server (Máy chủ riêng biệt). |</w:t>
      </w:r>
    </w:p>
    <w:p w:rsidR="00000000" w:rsidDel="00000000" w:rsidP="00000000" w:rsidRDefault="00000000" w:rsidRPr="00000000" w14:paraId="00000039">
      <w:pPr>
        <w:rPr/>
      </w:pPr>
      <w:r w:rsidDel="00000000" w:rsidR="00000000" w:rsidRPr="00000000">
        <w:rPr>
          <w:rtl w:val="0"/>
        </w:rPr>
        <w:t xml:space="preserve">| Sử dụng chung IP với những dịch vụ email hosting khác (Share IP). | Sử dụng một IP riêng dành cho gói dịch vụ (IP riêng biệt). |</w:t>
      </w:r>
    </w:p>
    <w:p w:rsidR="00000000" w:rsidDel="00000000" w:rsidP="00000000" w:rsidRDefault="00000000" w:rsidRPr="00000000" w14:paraId="0000003A">
      <w:pPr>
        <w:rPr/>
      </w:pPr>
      <w:r w:rsidDel="00000000" w:rsidR="00000000" w:rsidRPr="00000000">
        <w:rPr>
          <w:rtl w:val="0"/>
        </w:rPr>
        <w:t xml:space="preserve">| Số lượng email bị giới hạn theo tài nguyên của gói dịch vụ. | Số lượng email tạo ra có thể nhiều hơn rất nhiều so với email hosting.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D">
      <w:pPr>
        <w:rPr/>
      </w:pPr>
      <w:r w:rsidDel="00000000" w:rsidR="00000000" w:rsidRPr="00000000">
        <w:rPr>
          <w:rtl w:val="0"/>
        </w:rPr>
        <w:t xml:space="preserve">Trang không mô tả chi tiết quy trình đăng ký và triển khai. Khách hàng có thể đăng ký trực tiếp qua các liên kết trên bảng giá.</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Chính sách / Điều khoản / Lưu ý</w:t>
      </w:r>
    </w:p>
    <w:p w:rsidR="00000000" w:rsidDel="00000000" w:rsidP="00000000" w:rsidRDefault="00000000" w:rsidRPr="00000000" w14:paraId="00000040">
      <w:pPr>
        <w:rPr/>
      </w:pPr>
      <w:r w:rsidDel="00000000" w:rsidR="00000000" w:rsidRPr="00000000">
        <w:rPr>
          <w:rtl w:val="0"/>
        </w:rPr>
        <w:t xml:space="preserve">Trang không đề cập các chính sách hay điều khoản sử dụng cụ thể cho dịch vụ Email Relay.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Câu hỏi thường gặp (FAQ)</w:t>
      </w:r>
    </w:p>
    <w:p w:rsidR="00000000" w:rsidDel="00000000" w:rsidP="00000000" w:rsidRDefault="00000000" w:rsidRPr="00000000" w14:paraId="00000043">
      <w:pPr>
        <w:rPr/>
      </w:pPr>
      <w:r w:rsidDel="00000000" w:rsidR="00000000" w:rsidRPr="00000000">
        <w:rPr>
          <w:rtl w:val="0"/>
        </w:rPr>
        <w:t xml:space="preserve">⚠️ CHƯA TRÍCH XUẤT ĐỦ: Không tìm thấy mục Câu hỏi thường gặp (FAQ) trên trang.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Liên kết liên quan</w:t>
      </w:r>
    </w:p>
    <w:p w:rsidR="00000000" w:rsidDel="00000000" w:rsidP="00000000" w:rsidRDefault="00000000" w:rsidRPr="00000000" w14:paraId="00000046">
      <w:pPr>
        <w:rPr/>
      </w:pPr>
      <w:r w:rsidDel="00000000" w:rsidR="00000000" w:rsidRPr="00000000">
        <w:rPr>
          <w:rtl w:val="0"/>
        </w:rPr>
        <w:t xml:space="preserve">  • [Email Hosting](https://www.bkns.vn/email/email-hosting.html)</w:t>
      </w:r>
    </w:p>
    <w:p w:rsidR="00000000" w:rsidDel="00000000" w:rsidP="00000000" w:rsidRDefault="00000000" w:rsidRPr="00000000" w14:paraId="00000047">
      <w:pPr>
        <w:rPr/>
      </w:pPr>
      <w:r w:rsidDel="00000000" w:rsidR="00000000" w:rsidRPr="00000000">
        <w:rPr>
          <w:rtl w:val="0"/>
        </w:rPr>
        <w:t xml:space="preserve">  • [Cloud Email Server](https://www.bkns.vn/email/cloud-email-server.html)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